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261F9" w:rsidRDefault="004261F9">
      <w:pPr>
        <w:spacing w:after="0" w:line="360" w:lineRule="auto"/>
        <w:jc w:val="both"/>
        <w:rPr>
          <w:rFonts w:ascii="Times New Roman" w:eastAsia="Times New Roman" w:hAnsi="Times New Roman" w:cs="Times New Roman"/>
          <w:sz w:val="24"/>
          <w:szCs w:val="24"/>
          <w:lang w:eastAsia="ru-RU"/>
        </w:rPr>
        <w:sectPr w:rsidR="004261F9" w:rsidSect="004261F9">
          <w:headerReference w:type="default" r:id="rId8"/>
          <w:pgSz w:w="11906" w:h="16838"/>
          <w:pgMar w:top="0" w:right="0" w:bottom="0" w:left="0" w:header="709" w:footer="709" w:gutter="0"/>
          <w:pgNumType w:start="1"/>
          <w:cols w:space="708"/>
          <w:docGrid w:linePitch="360"/>
        </w:sectPr>
      </w:pPr>
      <w:r>
        <w:rPr>
          <w:b/>
          <w:bCs/>
          <w:noProof/>
          <w:sz w:val="24"/>
          <w:szCs w:val="24"/>
          <w:lang w:eastAsia="ru-RU"/>
        </w:rPr>
        <w:drawing>
          <wp:inline distT="0" distB="0" distL="0" distR="0">
            <wp:extent cx="7596898" cy="9844645"/>
            <wp:effectExtent l="19050" t="0" r="4052" b="0"/>
            <wp:docPr id="3" name="Рисунок 3"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МОРОЗОВАГА\Desktop\ВР.png"/>
                    <pic:cNvPicPr>
                      <a:picLocks noChangeAspect="1" noChangeArrowheads="1"/>
                    </pic:cNvPicPr>
                  </pic:nvPicPr>
                  <pic:blipFill>
                    <a:blip r:embed="rId9"/>
                    <a:srcRect t="5624"/>
                    <a:stretch>
                      <a:fillRect/>
                    </a:stretch>
                  </pic:blipFill>
                  <pic:spPr bwMode="auto">
                    <a:xfrm>
                      <a:off x="0" y="0"/>
                      <a:ext cx="7596897" cy="9844644"/>
                    </a:xfrm>
                    <a:prstGeom prst="rect">
                      <a:avLst/>
                    </a:prstGeom>
                    <a:noFill/>
                    <a:ln w="9525">
                      <a:noFill/>
                      <a:miter lim="800000"/>
                      <a:headEnd/>
                      <a:tailEnd/>
                    </a:ln>
                  </pic:spPr>
                </pic:pic>
              </a:graphicData>
            </a:graphic>
          </wp:inline>
        </w:drawing>
      </w:r>
    </w:p>
    <w:p w:rsidR="00B20576" w:rsidRPr="001B1D7C" w:rsidRDefault="00B20576" w:rsidP="004261F9">
      <w:pPr>
        <w:spacing w:after="0" w:line="360" w:lineRule="auto"/>
        <w:ind w:firstLine="708"/>
        <w:jc w:val="both"/>
        <w:rPr>
          <w:rFonts w:ascii="Times New Roman" w:hAnsi="Times New Roman" w:cs="Times New Roman"/>
          <w:sz w:val="24"/>
          <w:szCs w:val="24"/>
        </w:rPr>
      </w:pPr>
      <w:proofErr w:type="gramStart"/>
      <w:r w:rsidRPr="001B1D7C">
        <w:rPr>
          <w:rFonts w:ascii="Times New Roman" w:hAnsi="Times New Roman" w:cs="Times New Roman"/>
          <w:sz w:val="24"/>
          <w:szCs w:val="24"/>
        </w:rPr>
        <w:lastRenderedPageBreak/>
        <w:t>Рабочая п</w:t>
      </w:r>
      <w:r w:rsidRPr="001B1D7C">
        <w:rPr>
          <w:rFonts w:ascii="Times New Roman" w:eastAsia="Calibri" w:hAnsi="Times New Roman" w:cs="Times New Roman"/>
          <w:sz w:val="24"/>
          <w:szCs w:val="24"/>
        </w:rPr>
        <w:t xml:space="preserve">рограмма профессионального модуля  разработана на основе Федерального государственного образовательного стандарта (далее ФГОС) среднего  профессионального образования (далее СПО)  </w:t>
      </w:r>
      <w:r w:rsidR="008143E4" w:rsidRPr="001B1D7C">
        <w:rPr>
          <w:rFonts w:ascii="Times New Roman" w:hAnsi="Times New Roman" w:cs="Times New Roman"/>
          <w:sz w:val="24"/>
          <w:szCs w:val="24"/>
        </w:rPr>
        <w:t xml:space="preserve">Федерального государственного образовательного стандарта среднего профессионального образования по профессии 23.01.07 «Машинист крана (крановщик)», утвержденного приказом Министерства образования и науки Российской Федерации от 2 августа 2013. № 847  (далее – ФГОС) (далее СПО) с </w:t>
      </w:r>
      <w:proofErr w:type="spellStart"/>
      <w:r w:rsidR="008143E4" w:rsidRPr="001B1D7C">
        <w:rPr>
          <w:rFonts w:ascii="Times New Roman" w:hAnsi="Times New Roman" w:cs="Times New Roman"/>
          <w:sz w:val="24"/>
          <w:szCs w:val="24"/>
        </w:rPr>
        <w:t>изм</w:t>
      </w:r>
      <w:proofErr w:type="spellEnd"/>
      <w:r w:rsidR="008143E4" w:rsidRPr="001B1D7C">
        <w:rPr>
          <w:rFonts w:ascii="Times New Roman" w:hAnsi="Times New Roman" w:cs="Times New Roman"/>
          <w:sz w:val="24"/>
          <w:szCs w:val="24"/>
        </w:rPr>
        <w:t>. 9 апреля 2015 г., 13 июля 2021 г., 1 сентября</w:t>
      </w:r>
      <w:proofErr w:type="gramEnd"/>
      <w:r w:rsidR="008143E4" w:rsidRPr="001B1D7C">
        <w:rPr>
          <w:rFonts w:ascii="Times New Roman" w:hAnsi="Times New Roman" w:cs="Times New Roman"/>
          <w:sz w:val="24"/>
          <w:szCs w:val="24"/>
        </w:rPr>
        <w:t xml:space="preserve"> </w:t>
      </w:r>
      <w:proofErr w:type="gramStart"/>
      <w:r w:rsidR="008143E4" w:rsidRPr="001B1D7C">
        <w:rPr>
          <w:rFonts w:ascii="Times New Roman" w:hAnsi="Times New Roman" w:cs="Times New Roman"/>
          <w:sz w:val="24"/>
          <w:szCs w:val="24"/>
        </w:rPr>
        <w:t>2022 г.</w:t>
      </w:r>
      <w:r w:rsidR="00AD47C2" w:rsidRPr="001B1D7C">
        <w:rPr>
          <w:rFonts w:ascii="Times New Roman" w:hAnsi="Times New Roman" w:cs="Times New Roman"/>
          <w:sz w:val="24"/>
          <w:szCs w:val="24"/>
        </w:rPr>
        <w:t>, Программы профессиональной подготовки водителей категории «С», согласованной с ГИБДД УМВД России по Тверской области</w:t>
      </w:r>
      <w:r w:rsidRPr="001B1D7C">
        <w:rPr>
          <w:rFonts w:ascii="Times New Roman" w:hAnsi="Times New Roman" w:cs="Times New Roman"/>
          <w:sz w:val="24"/>
          <w:szCs w:val="24"/>
        </w:rPr>
        <w:t xml:space="preserve"> с учётом примерной программы, разработанной</w:t>
      </w:r>
      <w:r w:rsidRPr="001B1D7C">
        <w:t xml:space="preserve"> </w:t>
      </w:r>
      <w:r w:rsidRPr="001B1D7C">
        <w:rPr>
          <w:rFonts w:ascii="Times New Roman" w:hAnsi="Times New Roman" w:cs="Times New Roman"/>
          <w:sz w:val="24"/>
          <w:szCs w:val="24"/>
        </w:rPr>
        <w:t>КГПОАУ «Камчатский политехнический техникум»</w:t>
      </w:r>
      <w:r w:rsidR="006158FE" w:rsidRPr="001B1D7C">
        <w:rPr>
          <w:rFonts w:ascii="Times New Roman" w:hAnsi="Times New Roman" w:cs="Times New Roman"/>
          <w:sz w:val="24"/>
          <w:szCs w:val="24"/>
        </w:rPr>
        <w:t>.</w:t>
      </w:r>
      <w:r w:rsidRPr="001B1D7C">
        <w:rPr>
          <w:rFonts w:ascii="Times New Roman" w:hAnsi="Times New Roman" w:cs="Times New Roman"/>
          <w:sz w:val="24"/>
          <w:szCs w:val="24"/>
        </w:rPr>
        <w:br w:type="page"/>
      </w:r>
      <w:proofErr w:type="gramEnd"/>
    </w:p>
    <w:p w:rsidR="00F6559E" w:rsidRPr="001B1D7C" w:rsidRDefault="00F6559E" w:rsidP="00F6559E">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rPr>
      </w:pPr>
      <w:r w:rsidRPr="001B1D7C">
        <w:rPr>
          <w:b/>
        </w:rPr>
        <w:t>СОДЕРЖАНИЕ</w:t>
      </w:r>
    </w:p>
    <w:p w:rsidR="00F6559E" w:rsidRPr="001B1D7C" w:rsidRDefault="00F6559E" w:rsidP="00F655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1B1D7C">
        <w:t xml:space="preserve">                                                                                                                                         </w:t>
      </w:r>
    </w:p>
    <w:tbl>
      <w:tblPr>
        <w:tblW w:w="0" w:type="auto"/>
        <w:tblLook w:val="01E0"/>
      </w:tblPr>
      <w:tblGrid>
        <w:gridCol w:w="959"/>
        <w:gridCol w:w="8155"/>
        <w:gridCol w:w="1023"/>
      </w:tblGrid>
      <w:tr w:rsidR="00F6559E" w:rsidRPr="001B1D7C" w:rsidTr="00F95E25">
        <w:trPr>
          <w:trHeight w:val="563"/>
        </w:trPr>
        <w:tc>
          <w:tcPr>
            <w:tcW w:w="959" w:type="dxa"/>
            <w:vAlign w:val="center"/>
          </w:tcPr>
          <w:p w:rsidR="00F6559E" w:rsidRPr="001B1D7C" w:rsidRDefault="00F6559E" w:rsidP="00F6559E">
            <w:pPr>
              <w:pStyle w:val="1"/>
              <w:ind w:firstLine="0"/>
              <w:jc w:val="center"/>
              <w:rPr>
                <w:b/>
                <w:caps/>
              </w:rPr>
            </w:pPr>
            <w:r w:rsidRPr="001B1D7C">
              <w:rPr>
                <w:b/>
                <w:caps/>
              </w:rPr>
              <w:t>№</w:t>
            </w:r>
          </w:p>
          <w:p w:rsidR="00F6559E" w:rsidRPr="001B1D7C" w:rsidRDefault="00F6559E" w:rsidP="00F6559E">
            <w:pPr>
              <w:spacing w:after="0" w:line="240" w:lineRule="auto"/>
              <w:jc w:val="center"/>
              <w:rPr>
                <w:rFonts w:ascii="Times New Roman" w:hAnsi="Times New Roman" w:cs="Times New Roman"/>
                <w:b/>
                <w:sz w:val="24"/>
                <w:szCs w:val="24"/>
              </w:rPr>
            </w:pPr>
            <w:proofErr w:type="spellStart"/>
            <w:proofErr w:type="gramStart"/>
            <w:r w:rsidRPr="001B1D7C">
              <w:rPr>
                <w:rFonts w:ascii="Times New Roman" w:hAnsi="Times New Roman" w:cs="Times New Roman"/>
                <w:b/>
                <w:sz w:val="24"/>
                <w:szCs w:val="24"/>
              </w:rPr>
              <w:t>п</w:t>
            </w:r>
            <w:proofErr w:type="spellEnd"/>
            <w:proofErr w:type="gramEnd"/>
            <w:r w:rsidRPr="001B1D7C">
              <w:rPr>
                <w:rFonts w:ascii="Times New Roman" w:hAnsi="Times New Roman" w:cs="Times New Roman"/>
                <w:b/>
                <w:sz w:val="24"/>
                <w:szCs w:val="24"/>
              </w:rPr>
              <w:t>/</w:t>
            </w:r>
            <w:proofErr w:type="spellStart"/>
            <w:r w:rsidRPr="001B1D7C">
              <w:rPr>
                <w:rFonts w:ascii="Times New Roman" w:hAnsi="Times New Roman" w:cs="Times New Roman"/>
                <w:b/>
                <w:sz w:val="24"/>
                <w:szCs w:val="24"/>
              </w:rPr>
              <w:t>п</w:t>
            </w:r>
            <w:proofErr w:type="spellEnd"/>
          </w:p>
        </w:tc>
        <w:tc>
          <w:tcPr>
            <w:tcW w:w="8155" w:type="dxa"/>
            <w:shd w:val="clear" w:color="auto" w:fill="auto"/>
            <w:vAlign w:val="center"/>
          </w:tcPr>
          <w:p w:rsidR="00F6559E" w:rsidRPr="001B1D7C" w:rsidRDefault="00F6559E" w:rsidP="00F6559E">
            <w:pPr>
              <w:pStyle w:val="1"/>
              <w:ind w:firstLine="0"/>
              <w:jc w:val="center"/>
              <w:rPr>
                <w:b/>
                <w:caps/>
              </w:rPr>
            </w:pPr>
            <w:r w:rsidRPr="001B1D7C">
              <w:rPr>
                <w:b/>
                <w:caps/>
              </w:rPr>
              <w:t>наименование</w:t>
            </w:r>
          </w:p>
        </w:tc>
        <w:tc>
          <w:tcPr>
            <w:tcW w:w="1023" w:type="dxa"/>
            <w:shd w:val="clear" w:color="auto" w:fill="auto"/>
            <w:vAlign w:val="center"/>
          </w:tcPr>
          <w:p w:rsidR="00F6559E" w:rsidRPr="001B1D7C" w:rsidRDefault="00F6559E" w:rsidP="00F6559E">
            <w:pPr>
              <w:spacing w:after="0" w:line="240" w:lineRule="auto"/>
              <w:jc w:val="center"/>
              <w:rPr>
                <w:rFonts w:ascii="Times New Roman" w:hAnsi="Times New Roman" w:cs="Times New Roman"/>
                <w:b/>
                <w:sz w:val="24"/>
                <w:szCs w:val="24"/>
              </w:rPr>
            </w:pPr>
            <w:r w:rsidRPr="001B1D7C">
              <w:rPr>
                <w:rFonts w:ascii="Times New Roman" w:hAnsi="Times New Roman" w:cs="Times New Roman"/>
                <w:b/>
                <w:sz w:val="24"/>
                <w:szCs w:val="24"/>
              </w:rPr>
              <w:t>стр.</w:t>
            </w:r>
          </w:p>
        </w:tc>
      </w:tr>
      <w:tr w:rsidR="00F6559E" w:rsidRPr="001B1D7C" w:rsidTr="00F95E25">
        <w:trPr>
          <w:trHeight w:val="572"/>
        </w:trPr>
        <w:tc>
          <w:tcPr>
            <w:tcW w:w="959" w:type="dxa"/>
            <w:vAlign w:val="center"/>
          </w:tcPr>
          <w:p w:rsidR="00F6559E" w:rsidRPr="001B1D7C" w:rsidRDefault="00F6559E" w:rsidP="00F6559E">
            <w:pPr>
              <w:spacing w:after="0" w:line="240" w:lineRule="auto"/>
              <w:jc w:val="center"/>
              <w:rPr>
                <w:rFonts w:ascii="Times New Roman" w:hAnsi="Times New Roman" w:cs="Times New Roman"/>
                <w:b/>
                <w:sz w:val="24"/>
                <w:szCs w:val="24"/>
              </w:rPr>
            </w:pPr>
            <w:r w:rsidRPr="001B1D7C">
              <w:rPr>
                <w:rFonts w:ascii="Times New Roman" w:hAnsi="Times New Roman" w:cs="Times New Roman"/>
                <w:b/>
                <w:sz w:val="24"/>
                <w:szCs w:val="24"/>
              </w:rPr>
              <w:t>1</w:t>
            </w:r>
          </w:p>
        </w:tc>
        <w:tc>
          <w:tcPr>
            <w:tcW w:w="8155" w:type="dxa"/>
            <w:shd w:val="clear" w:color="auto" w:fill="auto"/>
            <w:vAlign w:val="center"/>
          </w:tcPr>
          <w:p w:rsidR="00F6559E" w:rsidRPr="001B1D7C" w:rsidRDefault="00F6559E" w:rsidP="00F6559E">
            <w:pPr>
              <w:pStyle w:val="1"/>
              <w:ind w:firstLine="0"/>
              <w:rPr>
                <w:b/>
                <w:caps/>
              </w:rPr>
            </w:pPr>
          </w:p>
          <w:p w:rsidR="00F6559E" w:rsidRPr="001B1D7C" w:rsidRDefault="00F6559E" w:rsidP="00F6559E">
            <w:pPr>
              <w:pStyle w:val="1"/>
              <w:ind w:firstLine="0"/>
              <w:rPr>
                <w:b/>
                <w:caps/>
              </w:rPr>
            </w:pPr>
            <w:r w:rsidRPr="001B1D7C">
              <w:rPr>
                <w:b/>
                <w:caps/>
              </w:rPr>
              <w:t>ОБЩАЯ ХАРАКТЕРИСТИКА РАБОЧЕЙ  ПРОГРАММЫ ПРОФЕССИОНАЛЬНОГО МОДУЛЯ</w:t>
            </w:r>
          </w:p>
          <w:p w:rsidR="00F6559E" w:rsidRPr="001B1D7C" w:rsidRDefault="00F6559E" w:rsidP="00F6559E">
            <w:pPr>
              <w:spacing w:after="0" w:line="240" w:lineRule="auto"/>
              <w:rPr>
                <w:rFonts w:ascii="Times New Roman" w:hAnsi="Times New Roman" w:cs="Times New Roman"/>
                <w:b/>
                <w:sz w:val="24"/>
                <w:szCs w:val="24"/>
              </w:rPr>
            </w:pPr>
          </w:p>
        </w:tc>
        <w:tc>
          <w:tcPr>
            <w:tcW w:w="1023" w:type="dxa"/>
            <w:shd w:val="clear" w:color="auto" w:fill="auto"/>
            <w:vAlign w:val="center"/>
          </w:tcPr>
          <w:p w:rsidR="00F6559E" w:rsidRPr="001B1D7C" w:rsidRDefault="00F6559E" w:rsidP="00F6559E">
            <w:pPr>
              <w:spacing w:after="0" w:line="240" w:lineRule="auto"/>
              <w:jc w:val="center"/>
              <w:rPr>
                <w:rFonts w:ascii="Times New Roman" w:hAnsi="Times New Roman" w:cs="Times New Roman"/>
                <w:b/>
                <w:sz w:val="24"/>
                <w:szCs w:val="24"/>
              </w:rPr>
            </w:pPr>
            <w:r w:rsidRPr="001B1D7C">
              <w:rPr>
                <w:rFonts w:ascii="Times New Roman" w:hAnsi="Times New Roman" w:cs="Times New Roman"/>
                <w:b/>
                <w:sz w:val="24"/>
                <w:szCs w:val="24"/>
              </w:rPr>
              <w:t>4</w:t>
            </w:r>
          </w:p>
        </w:tc>
      </w:tr>
      <w:tr w:rsidR="00F6559E" w:rsidRPr="001B1D7C" w:rsidTr="00F95E25">
        <w:trPr>
          <w:trHeight w:val="300"/>
        </w:trPr>
        <w:tc>
          <w:tcPr>
            <w:tcW w:w="959" w:type="dxa"/>
            <w:vAlign w:val="center"/>
          </w:tcPr>
          <w:p w:rsidR="00F6559E" w:rsidRPr="001B1D7C" w:rsidRDefault="00F6559E" w:rsidP="00F6559E">
            <w:pPr>
              <w:spacing w:after="0" w:line="240" w:lineRule="auto"/>
              <w:jc w:val="center"/>
              <w:rPr>
                <w:rFonts w:ascii="Times New Roman" w:hAnsi="Times New Roman" w:cs="Times New Roman"/>
                <w:b/>
                <w:caps/>
                <w:sz w:val="24"/>
                <w:szCs w:val="24"/>
              </w:rPr>
            </w:pPr>
            <w:r w:rsidRPr="001B1D7C">
              <w:rPr>
                <w:rFonts w:ascii="Times New Roman" w:hAnsi="Times New Roman" w:cs="Times New Roman"/>
                <w:b/>
                <w:caps/>
                <w:sz w:val="24"/>
                <w:szCs w:val="24"/>
              </w:rPr>
              <w:t>2</w:t>
            </w:r>
          </w:p>
        </w:tc>
        <w:tc>
          <w:tcPr>
            <w:tcW w:w="8155" w:type="dxa"/>
            <w:shd w:val="clear" w:color="auto" w:fill="auto"/>
            <w:vAlign w:val="bottom"/>
          </w:tcPr>
          <w:p w:rsidR="00F6559E" w:rsidRPr="001B1D7C" w:rsidRDefault="00F6559E" w:rsidP="00F6559E">
            <w:pPr>
              <w:spacing w:after="0" w:line="240" w:lineRule="auto"/>
              <w:rPr>
                <w:rFonts w:ascii="Times New Roman" w:hAnsi="Times New Roman" w:cs="Times New Roman"/>
                <w:b/>
                <w:caps/>
                <w:sz w:val="24"/>
                <w:szCs w:val="24"/>
              </w:rPr>
            </w:pPr>
          </w:p>
          <w:p w:rsidR="00F6559E" w:rsidRPr="001B1D7C" w:rsidRDefault="00F6559E" w:rsidP="00F6559E">
            <w:pPr>
              <w:spacing w:after="0" w:line="240" w:lineRule="auto"/>
              <w:rPr>
                <w:rFonts w:ascii="Times New Roman" w:hAnsi="Times New Roman" w:cs="Times New Roman"/>
                <w:b/>
                <w:caps/>
                <w:sz w:val="24"/>
                <w:szCs w:val="24"/>
              </w:rPr>
            </w:pPr>
            <w:r w:rsidRPr="001B1D7C">
              <w:rPr>
                <w:rFonts w:ascii="Times New Roman" w:hAnsi="Times New Roman" w:cs="Times New Roman"/>
                <w:b/>
                <w:caps/>
                <w:sz w:val="24"/>
                <w:szCs w:val="24"/>
              </w:rPr>
              <w:t xml:space="preserve">результаты освоения ПРОФЕССИОНАЛЬНОГО МОДУЛЯ </w:t>
            </w:r>
          </w:p>
          <w:p w:rsidR="00F6559E" w:rsidRPr="001B1D7C" w:rsidRDefault="00F6559E" w:rsidP="00F6559E">
            <w:pPr>
              <w:spacing w:after="0" w:line="240" w:lineRule="auto"/>
              <w:rPr>
                <w:rFonts w:ascii="Times New Roman" w:hAnsi="Times New Roman" w:cs="Times New Roman"/>
                <w:b/>
                <w:caps/>
                <w:sz w:val="24"/>
                <w:szCs w:val="24"/>
              </w:rPr>
            </w:pPr>
          </w:p>
        </w:tc>
        <w:tc>
          <w:tcPr>
            <w:tcW w:w="1023" w:type="dxa"/>
            <w:shd w:val="clear" w:color="auto" w:fill="auto"/>
            <w:vAlign w:val="center"/>
          </w:tcPr>
          <w:p w:rsidR="00F6559E" w:rsidRPr="001B1D7C" w:rsidRDefault="00F6559E" w:rsidP="00F6559E">
            <w:pPr>
              <w:spacing w:after="0" w:line="240" w:lineRule="auto"/>
              <w:jc w:val="center"/>
              <w:rPr>
                <w:rFonts w:ascii="Times New Roman" w:hAnsi="Times New Roman" w:cs="Times New Roman"/>
                <w:b/>
                <w:sz w:val="24"/>
                <w:szCs w:val="24"/>
              </w:rPr>
            </w:pPr>
            <w:r w:rsidRPr="001B1D7C">
              <w:rPr>
                <w:rFonts w:ascii="Times New Roman" w:hAnsi="Times New Roman" w:cs="Times New Roman"/>
                <w:b/>
                <w:sz w:val="24"/>
                <w:szCs w:val="24"/>
              </w:rPr>
              <w:t>4</w:t>
            </w:r>
          </w:p>
        </w:tc>
      </w:tr>
      <w:tr w:rsidR="00F6559E" w:rsidRPr="001B1D7C" w:rsidTr="00F95E25">
        <w:trPr>
          <w:trHeight w:hRule="exact" w:val="898"/>
        </w:trPr>
        <w:tc>
          <w:tcPr>
            <w:tcW w:w="959" w:type="dxa"/>
            <w:vAlign w:val="center"/>
          </w:tcPr>
          <w:p w:rsidR="00F6559E" w:rsidRPr="001B1D7C" w:rsidRDefault="00F6559E" w:rsidP="00F6559E">
            <w:pPr>
              <w:spacing w:after="0" w:line="240" w:lineRule="auto"/>
              <w:jc w:val="center"/>
              <w:rPr>
                <w:rFonts w:ascii="Times New Roman" w:hAnsi="Times New Roman" w:cs="Times New Roman"/>
                <w:b/>
                <w:caps/>
                <w:sz w:val="24"/>
                <w:szCs w:val="24"/>
              </w:rPr>
            </w:pPr>
            <w:r w:rsidRPr="001B1D7C">
              <w:rPr>
                <w:rFonts w:ascii="Times New Roman" w:hAnsi="Times New Roman" w:cs="Times New Roman"/>
                <w:b/>
                <w:caps/>
                <w:sz w:val="24"/>
                <w:szCs w:val="24"/>
              </w:rPr>
              <w:t>3</w:t>
            </w:r>
          </w:p>
        </w:tc>
        <w:tc>
          <w:tcPr>
            <w:tcW w:w="8155" w:type="dxa"/>
            <w:shd w:val="clear" w:color="auto" w:fill="auto"/>
            <w:vAlign w:val="center"/>
          </w:tcPr>
          <w:p w:rsidR="00F6559E" w:rsidRPr="001B1D7C" w:rsidRDefault="00F6559E" w:rsidP="00F6559E">
            <w:pPr>
              <w:spacing w:after="0" w:line="240" w:lineRule="auto"/>
              <w:rPr>
                <w:rFonts w:ascii="Times New Roman" w:hAnsi="Times New Roman" w:cs="Times New Roman"/>
                <w:b/>
                <w:caps/>
                <w:sz w:val="24"/>
                <w:szCs w:val="24"/>
              </w:rPr>
            </w:pPr>
          </w:p>
          <w:p w:rsidR="00F6559E" w:rsidRPr="001B1D7C" w:rsidRDefault="00F6559E" w:rsidP="00F6559E">
            <w:pPr>
              <w:spacing w:after="0" w:line="240" w:lineRule="auto"/>
              <w:rPr>
                <w:rFonts w:ascii="Times New Roman" w:hAnsi="Times New Roman" w:cs="Times New Roman"/>
                <w:b/>
                <w:caps/>
                <w:sz w:val="24"/>
                <w:szCs w:val="24"/>
              </w:rPr>
            </w:pPr>
            <w:r w:rsidRPr="001B1D7C">
              <w:rPr>
                <w:rFonts w:ascii="Times New Roman" w:hAnsi="Times New Roman" w:cs="Times New Roman"/>
                <w:b/>
                <w:caps/>
                <w:sz w:val="24"/>
                <w:szCs w:val="24"/>
              </w:rPr>
              <w:t>СТРУКТУРА и  содержание ПРОФЕССИОНАЛЬНОГО МОДУЛЯ</w:t>
            </w:r>
          </w:p>
          <w:p w:rsidR="00F6559E" w:rsidRPr="001B1D7C" w:rsidRDefault="00F6559E" w:rsidP="00F6559E">
            <w:pPr>
              <w:spacing w:after="0" w:line="240" w:lineRule="auto"/>
              <w:rPr>
                <w:rFonts w:ascii="Times New Roman" w:hAnsi="Times New Roman" w:cs="Times New Roman"/>
                <w:b/>
                <w:caps/>
                <w:sz w:val="24"/>
                <w:szCs w:val="24"/>
              </w:rPr>
            </w:pPr>
          </w:p>
          <w:p w:rsidR="00F6559E" w:rsidRPr="001B1D7C" w:rsidRDefault="00F6559E" w:rsidP="00F6559E">
            <w:pPr>
              <w:spacing w:after="0" w:line="240" w:lineRule="auto"/>
              <w:rPr>
                <w:rFonts w:ascii="Times New Roman" w:hAnsi="Times New Roman" w:cs="Times New Roman"/>
                <w:b/>
                <w:caps/>
                <w:sz w:val="24"/>
                <w:szCs w:val="24"/>
              </w:rPr>
            </w:pPr>
          </w:p>
        </w:tc>
        <w:tc>
          <w:tcPr>
            <w:tcW w:w="1023" w:type="dxa"/>
            <w:shd w:val="clear" w:color="auto" w:fill="auto"/>
            <w:vAlign w:val="center"/>
          </w:tcPr>
          <w:p w:rsidR="00F6559E" w:rsidRPr="001B1D7C" w:rsidRDefault="00F6559E" w:rsidP="00F6559E">
            <w:pPr>
              <w:spacing w:after="0" w:line="240" w:lineRule="auto"/>
              <w:jc w:val="center"/>
              <w:rPr>
                <w:rFonts w:ascii="Times New Roman" w:hAnsi="Times New Roman" w:cs="Times New Roman"/>
                <w:b/>
                <w:sz w:val="24"/>
                <w:szCs w:val="24"/>
              </w:rPr>
            </w:pPr>
            <w:r w:rsidRPr="001B1D7C">
              <w:rPr>
                <w:rFonts w:ascii="Times New Roman" w:hAnsi="Times New Roman" w:cs="Times New Roman"/>
                <w:b/>
                <w:sz w:val="24"/>
                <w:szCs w:val="24"/>
              </w:rPr>
              <w:t>6</w:t>
            </w:r>
          </w:p>
        </w:tc>
      </w:tr>
      <w:tr w:rsidR="00F6559E" w:rsidRPr="001B1D7C" w:rsidTr="00F95E25">
        <w:trPr>
          <w:trHeight w:hRule="exact" w:val="982"/>
        </w:trPr>
        <w:tc>
          <w:tcPr>
            <w:tcW w:w="959" w:type="dxa"/>
            <w:vAlign w:val="center"/>
          </w:tcPr>
          <w:p w:rsidR="00F6559E" w:rsidRPr="001B1D7C" w:rsidRDefault="00F6559E" w:rsidP="00F6559E">
            <w:pPr>
              <w:pStyle w:val="1"/>
              <w:ind w:firstLine="0"/>
              <w:jc w:val="center"/>
              <w:rPr>
                <w:b/>
                <w:caps/>
              </w:rPr>
            </w:pPr>
            <w:r w:rsidRPr="001B1D7C">
              <w:rPr>
                <w:b/>
                <w:caps/>
              </w:rPr>
              <w:t>4</w:t>
            </w:r>
          </w:p>
        </w:tc>
        <w:tc>
          <w:tcPr>
            <w:tcW w:w="8155" w:type="dxa"/>
            <w:shd w:val="clear" w:color="auto" w:fill="auto"/>
            <w:vAlign w:val="center"/>
          </w:tcPr>
          <w:p w:rsidR="00F6559E" w:rsidRPr="001B1D7C" w:rsidRDefault="00F6559E" w:rsidP="00F6559E">
            <w:pPr>
              <w:spacing w:after="0" w:line="240" w:lineRule="auto"/>
              <w:rPr>
                <w:rFonts w:ascii="Times New Roman" w:hAnsi="Times New Roman" w:cs="Times New Roman"/>
                <w:b/>
                <w:caps/>
                <w:sz w:val="24"/>
                <w:szCs w:val="24"/>
              </w:rPr>
            </w:pPr>
          </w:p>
          <w:p w:rsidR="00F6559E" w:rsidRPr="001B1D7C" w:rsidRDefault="00F6559E" w:rsidP="00F6559E">
            <w:pPr>
              <w:spacing w:after="0" w:line="240" w:lineRule="auto"/>
              <w:rPr>
                <w:rFonts w:ascii="Times New Roman" w:hAnsi="Times New Roman" w:cs="Times New Roman"/>
                <w:b/>
                <w:caps/>
                <w:sz w:val="24"/>
                <w:szCs w:val="24"/>
              </w:rPr>
            </w:pPr>
            <w:r w:rsidRPr="001B1D7C">
              <w:rPr>
                <w:rFonts w:ascii="Times New Roman" w:hAnsi="Times New Roman" w:cs="Times New Roman"/>
                <w:b/>
                <w:caps/>
                <w:sz w:val="24"/>
                <w:szCs w:val="24"/>
              </w:rPr>
              <w:t>УСЛОВИЯ РЕАЛИЗАЦИИ ПРОФЕССИОНАЛЬНОГО МОДУЛЯ</w:t>
            </w:r>
          </w:p>
          <w:p w:rsidR="00F6559E" w:rsidRPr="001B1D7C" w:rsidRDefault="00F6559E" w:rsidP="00F6559E">
            <w:pPr>
              <w:pStyle w:val="1"/>
              <w:ind w:firstLine="0"/>
              <w:rPr>
                <w:b/>
                <w:caps/>
              </w:rPr>
            </w:pPr>
          </w:p>
          <w:p w:rsidR="00F6559E" w:rsidRPr="001B1D7C" w:rsidRDefault="00F6559E" w:rsidP="00F6559E">
            <w:pPr>
              <w:spacing w:after="0" w:line="240" w:lineRule="auto"/>
              <w:rPr>
                <w:rFonts w:ascii="Times New Roman" w:hAnsi="Times New Roman" w:cs="Times New Roman"/>
                <w:b/>
                <w:caps/>
                <w:sz w:val="24"/>
                <w:szCs w:val="24"/>
              </w:rPr>
            </w:pPr>
          </w:p>
        </w:tc>
        <w:tc>
          <w:tcPr>
            <w:tcW w:w="1023" w:type="dxa"/>
            <w:shd w:val="clear" w:color="auto" w:fill="auto"/>
            <w:vAlign w:val="center"/>
          </w:tcPr>
          <w:p w:rsidR="00F6559E" w:rsidRPr="001B1D7C" w:rsidRDefault="00F6559E" w:rsidP="00F6559E">
            <w:pPr>
              <w:spacing w:after="0" w:line="240" w:lineRule="auto"/>
              <w:jc w:val="center"/>
              <w:rPr>
                <w:rFonts w:ascii="Times New Roman" w:hAnsi="Times New Roman" w:cs="Times New Roman"/>
                <w:b/>
                <w:sz w:val="24"/>
                <w:szCs w:val="24"/>
              </w:rPr>
            </w:pPr>
            <w:r w:rsidRPr="001B1D7C">
              <w:rPr>
                <w:rFonts w:ascii="Times New Roman" w:hAnsi="Times New Roman" w:cs="Times New Roman"/>
                <w:b/>
                <w:sz w:val="24"/>
                <w:szCs w:val="24"/>
              </w:rPr>
              <w:t>49</w:t>
            </w:r>
          </w:p>
        </w:tc>
      </w:tr>
      <w:tr w:rsidR="00F6559E" w:rsidRPr="001B1D7C" w:rsidTr="00F95E25">
        <w:trPr>
          <w:trHeight w:hRule="exact" w:val="1124"/>
        </w:trPr>
        <w:tc>
          <w:tcPr>
            <w:tcW w:w="959" w:type="dxa"/>
            <w:vAlign w:val="center"/>
          </w:tcPr>
          <w:p w:rsidR="00F6559E" w:rsidRPr="001B1D7C" w:rsidRDefault="00F6559E" w:rsidP="00F6559E">
            <w:pPr>
              <w:spacing w:after="0" w:line="240" w:lineRule="auto"/>
              <w:jc w:val="center"/>
              <w:rPr>
                <w:rFonts w:ascii="Times New Roman" w:hAnsi="Times New Roman" w:cs="Times New Roman"/>
                <w:b/>
                <w:caps/>
                <w:sz w:val="24"/>
                <w:szCs w:val="24"/>
              </w:rPr>
            </w:pPr>
            <w:r w:rsidRPr="001B1D7C">
              <w:rPr>
                <w:rFonts w:ascii="Times New Roman" w:hAnsi="Times New Roman" w:cs="Times New Roman"/>
                <w:b/>
                <w:caps/>
                <w:sz w:val="24"/>
                <w:szCs w:val="24"/>
              </w:rPr>
              <w:t>5</w:t>
            </w:r>
          </w:p>
        </w:tc>
        <w:tc>
          <w:tcPr>
            <w:tcW w:w="8155" w:type="dxa"/>
            <w:shd w:val="clear" w:color="auto" w:fill="auto"/>
            <w:vAlign w:val="center"/>
          </w:tcPr>
          <w:p w:rsidR="00F6559E" w:rsidRPr="001B1D7C" w:rsidRDefault="00F6559E" w:rsidP="00F6559E">
            <w:pPr>
              <w:spacing w:after="0" w:line="240" w:lineRule="auto"/>
              <w:rPr>
                <w:rFonts w:ascii="Times New Roman" w:hAnsi="Times New Roman" w:cs="Times New Roman"/>
                <w:b/>
                <w:caps/>
                <w:sz w:val="24"/>
                <w:szCs w:val="24"/>
              </w:rPr>
            </w:pPr>
          </w:p>
          <w:p w:rsidR="00F6559E" w:rsidRPr="001B1D7C" w:rsidRDefault="00F6559E" w:rsidP="00F6559E">
            <w:pPr>
              <w:spacing w:after="0" w:line="240" w:lineRule="auto"/>
              <w:rPr>
                <w:rFonts w:ascii="Times New Roman" w:hAnsi="Times New Roman" w:cs="Times New Roman"/>
                <w:b/>
                <w:caps/>
                <w:sz w:val="24"/>
                <w:szCs w:val="24"/>
              </w:rPr>
            </w:pPr>
            <w:r w:rsidRPr="001B1D7C">
              <w:rPr>
                <w:rFonts w:ascii="Times New Roman" w:hAnsi="Times New Roman" w:cs="Times New Roman"/>
                <w:b/>
                <w:caps/>
                <w:sz w:val="24"/>
                <w:szCs w:val="24"/>
              </w:rPr>
              <w:t>Контроль  и  оценка  результатов  освоения ПРОФЕССИОНАЛЬНОГО МОДУЛЯ</w:t>
            </w:r>
          </w:p>
          <w:p w:rsidR="00F6559E" w:rsidRPr="001B1D7C" w:rsidRDefault="00F6559E" w:rsidP="00F6559E">
            <w:pPr>
              <w:spacing w:after="0" w:line="240" w:lineRule="auto"/>
              <w:rPr>
                <w:rFonts w:ascii="Times New Roman" w:hAnsi="Times New Roman" w:cs="Times New Roman"/>
                <w:b/>
                <w:caps/>
                <w:sz w:val="24"/>
                <w:szCs w:val="24"/>
              </w:rPr>
            </w:pPr>
          </w:p>
        </w:tc>
        <w:tc>
          <w:tcPr>
            <w:tcW w:w="1023" w:type="dxa"/>
            <w:shd w:val="clear" w:color="auto" w:fill="auto"/>
            <w:vAlign w:val="center"/>
          </w:tcPr>
          <w:p w:rsidR="00F6559E" w:rsidRPr="001B1D7C" w:rsidRDefault="00F6559E" w:rsidP="00F6559E">
            <w:pPr>
              <w:spacing w:after="0" w:line="240" w:lineRule="auto"/>
              <w:jc w:val="center"/>
              <w:rPr>
                <w:rFonts w:ascii="Times New Roman" w:hAnsi="Times New Roman" w:cs="Times New Roman"/>
                <w:b/>
                <w:sz w:val="24"/>
                <w:szCs w:val="24"/>
              </w:rPr>
            </w:pPr>
            <w:r w:rsidRPr="001B1D7C">
              <w:rPr>
                <w:rFonts w:ascii="Times New Roman" w:hAnsi="Times New Roman" w:cs="Times New Roman"/>
                <w:b/>
                <w:sz w:val="24"/>
                <w:szCs w:val="24"/>
              </w:rPr>
              <w:t>54</w:t>
            </w:r>
          </w:p>
        </w:tc>
      </w:tr>
    </w:tbl>
    <w:p w:rsidR="00FE4E36" w:rsidRPr="001B1D7C" w:rsidRDefault="00FE4E36" w:rsidP="00FE4E36">
      <w:pPr>
        <w:rPr>
          <w:rFonts w:ascii="Times New Roman" w:hAnsi="Times New Roman" w:cs="Times New Roman"/>
          <w:sz w:val="24"/>
          <w:szCs w:val="24"/>
        </w:rPr>
      </w:pPr>
    </w:p>
    <w:p w:rsidR="00FE4E36" w:rsidRPr="001B1D7C" w:rsidRDefault="00FE4E36" w:rsidP="00FE4E36">
      <w:pPr>
        <w:spacing w:after="0" w:line="240" w:lineRule="auto"/>
        <w:ind w:firstLine="709"/>
        <w:jc w:val="center"/>
        <w:rPr>
          <w:rFonts w:ascii="Times New Roman" w:hAnsi="Times New Roman" w:cs="Times New Roman"/>
          <w:sz w:val="24"/>
          <w:szCs w:val="24"/>
        </w:rPr>
      </w:pPr>
    </w:p>
    <w:p w:rsidR="00FE4E36" w:rsidRPr="001B1D7C" w:rsidRDefault="00FE4E36" w:rsidP="00FE4E36">
      <w:pPr>
        <w:spacing w:after="0" w:line="240" w:lineRule="auto"/>
        <w:ind w:firstLine="709"/>
        <w:jc w:val="center"/>
        <w:rPr>
          <w:rFonts w:ascii="Times New Roman" w:hAnsi="Times New Roman" w:cs="Times New Roman"/>
          <w:sz w:val="24"/>
          <w:szCs w:val="24"/>
        </w:rPr>
      </w:pPr>
    </w:p>
    <w:p w:rsidR="00FE4E36" w:rsidRPr="001B1D7C" w:rsidRDefault="00FE4E36" w:rsidP="00FE4E36">
      <w:pPr>
        <w:tabs>
          <w:tab w:val="left" w:pos="6041"/>
        </w:tabs>
        <w:spacing w:after="0" w:line="240" w:lineRule="auto"/>
        <w:ind w:firstLine="709"/>
        <w:rPr>
          <w:rFonts w:ascii="Times New Roman" w:hAnsi="Times New Roman" w:cs="Times New Roman"/>
          <w:sz w:val="24"/>
          <w:szCs w:val="24"/>
        </w:rPr>
      </w:pPr>
      <w:r w:rsidRPr="001B1D7C">
        <w:rPr>
          <w:rFonts w:ascii="Times New Roman" w:hAnsi="Times New Roman" w:cs="Times New Roman"/>
          <w:sz w:val="24"/>
          <w:szCs w:val="24"/>
        </w:rPr>
        <w:tab/>
      </w:r>
    </w:p>
    <w:p w:rsidR="00FE4E36" w:rsidRPr="001B1D7C" w:rsidRDefault="00FE4E36" w:rsidP="00FE4E36">
      <w:pPr>
        <w:spacing w:after="0" w:line="360" w:lineRule="auto"/>
        <w:ind w:firstLine="709"/>
        <w:jc w:val="center"/>
        <w:rPr>
          <w:rFonts w:ascii="Times New Roman" w:hAnsi="Times New Roman" w:cs="Times New Roman"/>
          <w:sz w:val="24"/>
          <w:szCs w:val="24"/>
        </w:rPr>
      </w:pPr>
      <w:r w:rsidRPr="001B1D7C">
        <w:rPr>
          <w:rFonts w:ascii="Times New Roman" w:hAnsi="Times New Roman" w:cs="Times New Roman"/>
          <w:sz w:val="24"/>
          <w:szCs w:val="24"/>
        </w:rPr>
        <w:br w:type="page"/>
      </w:r>
    </w:p>
    <w:p w:rsidR="00FE4E36" w:rsidRPr="001B1D7C" w:rsidRDefault="00FE4E36" w:rsidP="00FE4E36">
      <w:pPr>
        <w:spacing w:after="0"/>
        <w:jc w:val="center"/>
        <w:rPr>
          <w:rFonts w:ascii="Times New Roman" w:eastAsia="Times New Roman" w:hAnsi="Times New Roman" w:cs="Times New Roman"/>
          <w:b/>
          <w:sz w:val="24"/>
          <w:szCs w:val="24"/>
          <w:lang w:eastAsia="ru-RU"/>
        </w:rPr>
      </w:pPr>
      <w:r w:rsidRPr="001B1D7C">
        <w:rPr>
          <w:rFonts w:ascii="Times New Roman" w:eastAsia="Times New Roman" w:hAnsi="Times New Roman" w:cs="Times New Roman"/>
          <w:b/>
          <w:sz w:val="24"/>
          <w:szCs w:val="24"/>
          <w:lang w:eastAsia="ru-RU"/>
        </w:rPr>
        <w:t>1. ОБЩАЯ ХАРАКТЕРИСТИКА РАБОЧЕЙ ПРОГРАММЫ</w:t>
      </w:r>
    </w:p>
    <w:p w:rsidR="00FE4E36" w:rsidRPr="001B1D7C" w:rsidRDefault="00FE4E36" w:rsidP="00FE4E36">
      <w:pPr>
        <w:spacing w:after="0"/>
        <w:jc w:val="center"/>
        <w:rPr>
          <w:rFonts w:ascii="Times New Roman" w:eastAsia="Times New Roman" w:hAnsi="Times New Roman" w:cs="Times New Roman"/>
          <w:b/>
          <w:sz w:val="24"/>
          <w:szCs w:val="24"/>
          <w:lang w:eastAsia="ru-RU"/>
        </w:rPr>
      </w:pPr>
      <w:r w:rsidRPr="001B1D7C">
        <w:rPr>
          <w:rFonts w:ascii="Times New Roman" w:eastAsia="Times New Roman" w:hAnsi="Times New Roman" w:cs="Times New Roman"/>
          <w:b/>
          <w:sz w:val="24"/>
          <w:szCs w:val="24"/>
          <w:lang w:eastAsia="ru-RU"/>
        </w:rPr>
        <w:t>ПРОФЕССИОНАЛЬНОГО МОДУЛЯ</w:t>
      </w:r>
    </w:p>
    <w:p w:rsidR="00FE4E36" w:rsidRPr="001B1D7C" w:rsidRDefault="00FE4E36" w:rsidP="00FE4E36">
      <w:pPr>
        <w:spacing w:after="0" w:line="240" w:lineRule="auto"/>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b/>
          <w:sz w:val="24"/>
          <w:szCs w:val="24"/>
          <w:lang w:eastAsia="ru-RU"/>
        </w:rPr>
        <w:t>ПМ.01 ТРАНСПОРТИРОВКА ГРУЗОВ</w:t>
      </w:r>
    </w:p>
    <w:p w:rsidR="00FE4E36" w:rsidRPr="001B1D7C" w:rsidRDefault="00FE4E36" w:rsidP="00FE4E36">
      <w:pPr>
        <w:suppressAutoHyphens/>
        <w:spacing w:after="0" w:line="240" w:lineRule="auto"/>
        <w:ind w:firstLine="709"/>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1.1. </w:t>
      </w:r>
      <w:bookmarkStart w:id="0" w:name="_Hlk511590080"/>
      <w:r w:rsidRPr="001B1D7C">
        <w:rPr>
          <w:rFonts w:ascii="Times New Roman" w:eastAsia="Times New Roman" w:hAnsi="Times New Roman" w:cs="Times New Roman"/>
          <w:sz w:val="24"/>
          <w:szCs w:val="24"/>
          <w:lang w:eastAsia="ru-RU"/>
        </w:rPr>
        <w:t xml:space="preserve">Цель и планируемые результаты освоения профессионального модуля </w:t>
      </w:r>
      <w:bookmarkEnd w:id="0"/>
    </w:p>
    <w:p w:rsidR="00FE4E36" w:rsidRPr="001B1D7C" w:rsidRDefault="00FE4E36" w:rsidP="00C8267F">
      <w:pPr>
        <w:suppressAutoHyphens/>
        <w:spacing w:after="0" w:line="240" w:lineRule="auto"/>
        <w:ind w:firstLine="284"/>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В результате изуче</w:t>
      </w:r>
      <w:r w:rsidR="00D82D13" w:rsidRPr="001B1D7C">
        <w:rPr>
          <w:rFonts w:ascii="Times New Roman" w:eastAsia="Times New Roman" w:hAnsi="Times New Roman" w:cs="Times New Roman"/>
          <w:sz w:val="24"/>
          <w:szCs w:val="24"/>
          <w:lang w:eastAsia="ru-RU"/>
        </w:rPr>
        <w:t>ния профессионального модуля ПМ.</w:t>
      </w:r>
      <w:r w:rsidRPr="001B1D7C">
        <w:rPr>
          <w:rFonts w:ascii="Times New Roman" w:eastAsia="Times New Roman" w:hAnsi="Times New Roman" w:cs="Times New Roman"/>
          <w:sz w:val="24"/>
          <w:szCs w:val="24"/>
          <w:lang w:eastAsia="ru-RU"/>
        </w:rPr>
        <w:t>01 обучающихся должен: иметь практический опыт:</w:t>
      </w:r>
    </w:p>
    <w:p w:rsidR="00FE4E36" w:rsidRPr="001B1D7C" w:rsidRDefault="00FE4E36" w:rsidP="009533CC">
      <w:pPr>
        <w:pStyle w:val="a3"/>
        <w:numPr>
          <w:ilvl w:val="0"/>
          <w:numId w:val="13"/>
        </w:numPr>
        <w:suppressAutoHyphens/>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управления автомобилями категории «С»</w:t>
      </w:r>
    </w:p>
    <w:p w:rsidR="00FE4E36" w:rsidRPr="001B1D7C" w:rsidRDefault="00FE4E36" w:rsidP="00FE4E36">
      <w:pPr>
        <w:suppressAutoHyphens/>
        <w:spacing w:after="0" w:line="240" w:lineRule="auto"/>
        <w:ind w:firstLine="709"/>
        <w:jc w:val="both"/>
        <w:rPr>
          <w:rFonts w:ascii="Times New Roman" w:eastAsia="Times New Roman" w:hAnsi="Times New Roman" w:cs="Times New Roman"/>
          <w:sz w:val="24"/>
          <w:szCs w:val="24"/>
          <w:lang w:eastAsia="ru-RU"/>
        </w:rPr>
      </w:pPr>
    </w:p>
    <w:p w:rsidR="00FE4E36" w:rsidRPr="001B1D7C" w:rsidRDefault="00FE4E36" w:rsidP="009533CC">
      <w:pPr>
        <w:pStyle w:val="a3"/>
        <w:numPr>
          <w:ilvl w:val="2"/>
          <w:numId w:val="5"/>
        </w:numPr>
        <w:suppressAutoHyphens/>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Перечень общих компетенций</w:t>
      </w:r>
    </w:p>
    <w:p w:rsidR="00C8267F" w:rsidRPr="001B1D7C" w:rsidRDefault="00C8267F" w:rsidP="00C8267F">
      <w:pPr>
        <w:pStyle w:val="a3"/>
        <w:suppressAutoHyphens/>
        <w:spacing w:after="0" w:line="240" w:lineRule="auto"/>
        <w:ind w:left="578"/>
        <w:jc w:val="both"/>
        <w:rPr>
          <w:rFonts w:ascii="Times New Roman" w:eastAsia="Times New Roman" w:hAnsi="Times New Roman" w:cs="Times New Roman"/>
          <w:sz w:val="24"/>
          <w:szCs w:val="24"/>
          <w:lang w:eastAsia="ru-RU"/>
        </w:rPr>
      </w:pPr>
    </w:p>
    <w:tbl>
      <w:tblPr>
        <w:tblpPr w:leftFromText="181" w:rightFromText="181" w:vertAnchor="text" w:tblpY="1"/>
        <w:tblOverlap w:val="never"/>
        <w:tblW w:w="5000" w:type="pct"/>
        <w:tblLook w:val="04A0"/>
      </w:tblPr>
      <w:tblGrid>
        <w:gridCol w:w="959"/>
        <w:gridCol w:w="9178"/>
      </w:tblGrid>
      <w:tr w:rsidR="00FE4E36" w:rsidRPr="001B1D7C" w:rsidTr="00C8267F">
        <w:tc>
          <w:tcPr>
            <w:tcW w:w="473" w:type="pct"/>
          </w:tcPr>
          <w:p w:rsidR="00FE4E36" w:rsidRPr="001B1D7C" w:rsidRDefault="00FE4E36" w:rsidP="00C8267F">
            <w:pPr>
              <w:pStyle w:val="2"/>
              <w:spacing w:before="0" w:after="0"/>
              <w:rPr>
                <w:rStyle w:val="af9"/>
                <w:rFonts w:ascii="Times New Roman" w:hAnsi="Times New Roman"/>
                <w:b w:val="0"/>
                <w:i/>
                <w:sz w:val="24"/>
                <w:szCs w:val="24"/>
              </w:rPr>
            </w:pPr>
            <w:r w:rsidRPr="001B1D7C">
              <w:rPr>
                <w:rStyle w:val="af9"/>
                <w:rFonts w:ascii="Times New Roman" w:hAnsi="Times New Roman"/>
                <w:b w:val="0"/>
                <w:iCs w:val="0"/>
                <w:sz w:val="24"/>
                <w:szCs w:val="24"/>
              </w:rPr>
              <w:t>ОК 01.</w:t>
            </w:r>
          </w:p>
        </w:tc>
        <w:tc>
          <w:tcPr>
            <w:tcW w:w="4527" w:type="pct"/>
          </w:tcPr>
          <w:p w:rsidR="00FE4E36" w:rsidRPr="001B1D7C" w:rsidRDefault="00FE4E36" w:rsidP="00C8267F">
            <w:pPr>
              <w:spacing w:after="0" w:line="240" w:lineRule="auto"/>
              <w:rPr>
                <w:rStyle w:val="af9"/>
                <w:rFonts w:ascii="Times New Roman" w:hAnsi="Times New Roman"/>
                <w:i w:val="0"/>
                <w:sz w:val="24"/>
                <w:szCs w:val="24"/>
              </w:rPr>
            </w:pPr>
            <w:r w:rsidRPr="001B1D7C">
              <w:rPr>
                <w:rFonts w:ascii="Times New Roman" w:hAnsi="Times New Roman" w:cs="Times New Roman"/>
                <w:sz w:val="24"/>
                <w:szCs w:val="24"/>
              </w:rPr>
              <w:t>Выбирать способы решения задач профессиональной деятельности, применительно к различным контекстам.</w:t>
            </w:r>
          </w:p>
        </w:tc>
      </w:tr>
      <w:tr w:rsidR="00FE4E36" w:rsidRPr="001B1D7C" w:rsidTr="00C8267F">
        <w:tc>
          <w:tcPr>
            <w:tcW w:w="473" w:type="pct"/>
          </w:tcPr>
          <w:p w:rsidR="00FE4E36" w:rsidRPr="001B1D7C" w:rsidRDefault="00FE4E36" w:rsidP="00C8267F">
            <w:pPr>
              <w:pStyle w:val="2"/>
              <w:spacing w:before="0" w:after="0"/>
              <w:rPr>
                <w:rStyle w:val="af9"/>
                <w:rFonts w:ascii="Times New Roman" w:hAnsi="Times New Roman"/>
                <w:b w:val="0"/>
                <w:i/>
                <w:sz w:val="24"/>
                <w:szCs w:val="24"/>
              </w:rPr>
            </w:pPr>
            <w:r w:rsidRPr="001B1D7C">
              <w:rPr>
                <w:rStyle w:val="af9"/>
                <w:rFonts w:ascii="Times New Roman" w:hAnsi="Times New Roman"/>
                <w:b w:val="0"/>
                <w:iCs w:val="0"/>
                <w:sz w:val="24"/>
                <w:szCs w:val="24"/>
              </w:rPr>
              <w:t>ОК 02.</w:t>
            </w:r>
          </w:p>
        </w:tc>
        <w:tc>
          <w:tcPr>
            <w:tcW w:w="4527" w:type="pct"/>
          </w:tcPr>
          <w:p w:rsidR="00FE4E36" w:rsidRPr="001B1D7C" w:rsidRDefault="00FE4E36" w:rsidP="00C8267F">
            <w:pPr>
              <w:spacing w:after="0" w:line="240" w:lineRule="auto"/>
              <w:rPr>
                <w:rStyle w:val="af9"/>
                <w:rFonts w:ascii="Times New Roman" w:hAnsi="Times New Roman"/>
                <w:i w:val="0"/>
                <w:sz w:val="24"/>
                <w:szCs w:val="24"/>
              </w:rPr>
            </w:pPr>
            <w:r w:rsidRPr="001B1D7C">
              <w:rPr>
                <w:rFonts w:ascii="Times New Roman" w:hAnsi="Times New Roman" w:cs="Times New Roman"/>
                <w:sz w:val="24"/>
                <w:szCs w:val="24"/>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r>
      <w:tr w:rsidR="00FE4E36" w:rsidRPr="001B1D7C" w:rsidTr="00C8267F">
        <w:tc>
          <w:tcPr>
            <w:tcW w:w="473" w:type="pct"/>
          </w:tcPr>
          <w:p w:rsidR="00FE4E36" w:rsidRPr="001B1D7C" w:rsidRDefault="00FE4E36" w:rsidP="00C8267F">
            <w:pPr>
              <w:pStyle w:val="2"/>
              <w:spacing w:before="0" w:after="0"/>
              <w:rPr>
                <w:rStyle w:val="af9"/>
                <w:rFonts w:ascii="Times New Roman" w:hAnsi="Times New Roman"/>
                <w:b w:val="0"/>
                <w:i/>
                <w:sz w:val="24"/>
                <w:szCs w:val="24"/>
              </w:rPr>
            </w:pPr>
            <w:r w:rsidRPr="001B1D7C">
              <w:rPr>
                <w:rStyle w:val="af9"/>
                <w:rFonts w:ascii="Times New Roman" w:hAnsi="Times New Roman"/>
                <w:b w:val="0"/>
                <w:iCs w:val="0"/>
                <w:sz w:val="24"/>
                <w:szCs w:val="24"/>
              </w:rPr>
              <w:t>ОК 03.</w:t>
            </w:r>
          </w:p>
        </w:tc>
        <w:tc>
          <w:tcPr>
            <w:tcW w:w="4527" w:type="pct"/>
          </w:tcPr>
          <w:p w:rsidR="00FE4E36" w:rsidRPr="001B1D7C" w:rsidRDefault="00FE4E36" w:rsidP="00C8267F">
            <w:pPr>
              <w:spacing w:after="0" w:line="240" w:lineRule="auto"/>
              <w:rPr>
                <w:rStyle w:val="af9"/>
                <w:rFonts w:ascii="Times New Roman" w:hAnsi="Times New Roman"/>
                <w:i w:val="0"/>
                <w:sz w:val="24"/>
                <w:szCs w:val="24"/>
              </w:rPr>
            </w:pPr>
            <w:r w:rsidRPr="001B1D7C">
              <w:rPr>
                <w:rFonts w:ascii="Times New Roman" w:hAnsi="Times New Roman" w:cs="Times New Roman"/>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r>
      <w:tr w:rsidR="00FE4E36" w:rsidRPr="001B1D7C" w:rsidTr="00C8267F">
        <w:tc>
          <w:tcPr>
            <w:tcW w:w="473" w:type="pct"/>
          </w:tcPr>
          <w:p w:rsidR="00FE4E36" w:rsidRPr="001B1D7C" w:rsidRDefault="00FE4E36" w:rsidP="00C8267F">
            <w:pPr>
              <w:pStyle w:val="2"/>
              <w:spacing w:before="0" w:after="0"/>
              <w:rPr>
                <w:rStyle w:val="af9"/>
                <w:rFonts w:ascii="Times New Roman" w:hAnsi="Times New Roman"/>
                <w:b w:val="0"/>
                <w:i/>
                <w:sz w:val="24"/>
                <w:szCs w:val="24"/>
              </w:rPr>
            </w:pPr>
            <w:r w:rsidRPr="001B1D7C">
              <w:rPr>
                <w:rStyle w:val="af9"/>
                <w:rFonts w:ascii="Times New Roman" w:hAnsi="Times New Roman"/>
                <w:b w:val="0"/>
                <w:sz w:val="24"/>
                <w:szCs w:val="24"/>
              </w:rPr>
              <w:t>ОК 04.</w:t>
            </w:r>
          </w:p>
        </w:tc>
        <w:tc>
          <w:tcPr>
            <w:tcW w:w="4527" w:type="pct"/>
          </w:tcPr>
          <w:p w:rsidR="00FE4E36" w:rsidRPr="001B1D7C" w:rsidRDefault="00FE4E36" w:rsidP="00C8267F">
            <w:pPr>
              <w:spacing w:after="0" w:line="240" w:lineRule="auto"/>
              <w:rPr>
                <w:rStyle w:val="af9"/>
                <w:rFonts w:ascii="Times New Roman" w:hAnsi="Times New Roman"/>
                <w:i w:val="0"/>
                <w:sz w:val="24"/>
                <w:szCs w:val="24"/>
              </w:rPr>
            </w:pPr>
            <w:r w:rsidRPr="001B1D7C">
              <w:rPr>
                <w:rFonts w:ascii="Times New Roman" w:hAnsi="Times New Roman" w:cs="Times New Roman"/>
                <w:sz w:val="24"/>
                <w:szCs w:val="24"/>
              </w:rPr>
              <w:t xml:space="preserve">Эффективно взаимодействовать и работать в коллективе и команде. </w:t>
            </w:r>
          </w:p>
        </w:tc>
      </w:tr>
      <w:tr w:rsidR="00FE4E36" w:rsidRPr="001B1D7C" w:rsidTr="00C8267F">
        <w:tc>
          <w:tcPr>
            <w:tcW w:w="473" w:type="pct"/>
          </w:tcPr>
          <w:p w:rsidR="00FE4E36" w:rsidRPr="001B1D7C" w:rsidRDefault="00FE4E36" w:rsidP="00C8267F">
            <w:pPr>
              <w:pStyle w:val="2"/>
              <w:spacing w:before="0" w:after="0"/>
              <w:rPr>
                <w:rStyle w:val="af9"/>
                <w:rFonts w:ascii="Times New Roman" w:hAnsi="Times New Roman"/>
                <w:b w:val="0"/>
                <w:i/>
                <w:sz w:val="24"/>
                <w:szCs w:val="24"/>
              </w:rPr>
            </w:pPr>
            <w:r w:rsidRPr="001B1D7C">
              <w:rPr>
                <w:rStyle w:val="af9"/>
                <w:rFonts w:ascii="Times New Roman" w:hAnsi="Times New Roman"/>
                <w:b w:val="0"/>
                <w:sz w:val="24"/>
                <w:szCs w:val="24"/>
              </w:rPr>
              <w:t>ОК 05.</w:t>
            </w:r>
          </w:p>
        </w:tc>
        <w:tc>
          <w:tcPr>
            <w:tcW w:w="4527" w:type="pct"/>
          </w:tcPr>
          <w:p w:rsidR="00FE4E36" w:rsidRPr="001B1D7C" w:rsidRDefault="00FE4E36" w:rsidP="00C8267F">
            <w:pPr>
              <w:spacing w:after="0" w:line="240" w:lineRule="auto"/>
              <w:rPr>
                <w:rStyle w:val="af9"/>
                <w:rFonts w:ascii="Times New Roman" w:hAnsi="Times New Roman"/>
                <w:i w:val="0"/>
                <w:sz w:val="24"/>
                <w:szCs w:val="24"/>
              </w:rPr>
            </w:pPr>
            <w:r w:rsidRPr="001B1D7C">
              <w:rPr>
                <w:rFonts w:ascii="Times New Roman" w:hAnsi="Times New Roman" w:cs="Times New Roman"/>
                <w:sz w:val="24"/>
                <w:szCs w:val="24"/>
              </w:rPr>
              <w:t>Осуществлять устную и письменную коммуникацию на государственном языке с учетом особенностей социального и культурного контекста.</w:t>
            </w:r>
          </w:p>
        </w:tc>
      </w:tr>
      <w:tr w:rsidR="00FE4E36" w:rsidRPr="001B1D7C" w:rsidTr="00C8267F">
        <w:trPr>
          <w:trHeight w:val="821"/>
        </w:trPr>
        <w:tc>
          <w:tcPr>
            <w:tcW w:w="473" w:type="pct"/>
          </w:tcPr>
          <w:p w:rsidR="00FE4E36" w:rsidRPr="001B1D7C" w:rsidRDefault="00FE4E36" w:rsidP="00C8267F">
            <w:pPr>
              <w:pStyle w:val="2"/>
              <w:spacing w:before="0" w:after="0"/>
              <w:rPr>
                <w:rStyle w:val="af9"/>
                <w:rFonts w:ascii="Times New Roman" w:hAnsi="Times New Roman"/>
                <w:b w:val="0"/>
                <w:i/>
                <w:sz w:val="24"/>
                <w:szCs w:val="24"/>
              </w:rPr>
            </w:pPr>
            <w:r w:rsidRPr="001B1D7C">
              <w:rPr>
                <w:rStyle w:val="af9"/>
                <w:rFonts w:ascii="Times New Roman" w:hAnsi="Times New Roman"/>
                <w:b w:val="0"/>
                <w:sz w:val="24"/>
                <w:szCs w:val="24"/>
              </w:rPr>
              <w:t>ОК 06.</w:t>
            </w:r>
          </w:p>
        </w:tc>
        <w:tc>
          <w:tcPr>
            <w:tcW w:w="4527" w:type="pct"/>
          </w:tcPr>
          <w:p w:rsidR="00FE4E36" w:rsidRPr="001B1D7C" w:rsidRDefault="00FE4E36" w:rsidP="00C8267F">
            <w:pPr>
              <w:spacing w:after="0" w:line="240" w:lineRule="auto"/>
              <w:rPr>
                <w:rStyle w:val="af9"/>
                <w:rFonts w:ascii="Times New Roman" w:hAnsi="Times New Roman"/>
                <w:i w:val="0"/>
                <w:sz w:val="24"/>
                <w:szCs w:val="24"/>
              </w:rPr>
            </w:pPr>
            <w:r w:rsidRPr="001B1D7C">
              <w:rPr>
                <w:rFonts w:ascii="Times New Roman" w:hAnsi="Times New Roman" w:cs="Times New Roman"/>
                <w:sz w:val="24"/>
                <w:szCs w:val="24"/>
              </w:rPr>
              <w:t xml:space="preserve">Проявлять гражданско-патриотическую позицию, демонстрировать осознанное поведение на основе традиционных общечеловеческих ценностей, в том числе с учётом гармонизации межнациональных и межрелигиозных отношений, применять стандарты </w:t>
            </w:r>
            <w:proofErr w:type="spellStart"/>
            <w:r w:rsidRPr="001B1D7C">
              <w:rPr>
                <w:rFonts w:ascii="Times New Roman" w:hAnsi="Times New Roman" w:cs="Times New Roman"/>
                <w:sz w:val="24"/>
                <w:szCs w:val="24"/>
              </w:rPr>
              <w:t>антикоррупционного</w:t>
            </w:r>
            <w:proofErr w:type="spellEnd"/>
            <w:r w:rsidRPr="001B1D7C">
              <w:rPr>
                <w:rFonts w:ascii="Times New Roman" w:hAnsi="Times New Roman" w:cs="Times New Roman"/>
                <w:sz w:val="24"/>
                <w:szCs w:val="24"/>
              </w:rPr>
              <w:t xml:space="preserve"> поведения </w:t>
            </w:r>
          </w:p>
        </w:tc>
      </w:tr>
      <w:tr w:rsidR="00FE4E36" w:rsidRPr="001B1D7C" w:rsidTr="00C8267F">
        <w:tc>
          <w:tcPr>
            <w:tcW w:w="473" w:type="pct"/>
          </w:tcPr>
          <w:p w:rsidR="00FE4E36" w:rsidRPr="001B1D7C" w:rsidRDefault="00FE4E36" w:rsidP="00C8267F">
            <w:pPr>
              <w:pStyle w:val="2"/>
              <w:spacing w:before="0" w:after="0"/>
              <w:rPr>
                <w:rStyle w:val="af9"/>
                <w:rFonts w:ascii="Times New Roman" w:hAnsi="Times New Roman"/>
                <w:b w:val="0"/>
                <w:i/>
                <w:sz w:val="24"/>
                <w:szCs w:val="24"/>
              </w:rPr>
            </w:pPr>
            <w:r w:rsidRPr="001B1D7C">
              <w:rPr>
                <w:rStyle w:val="af9"/>
                <w:rFonts w:ascii="Times New Roman" w:hAnsi="Times New Roman"/>
                <w:b w:val="0"/>
                <w:sz w:val="24"/>
                <w:szCs w:val="24"/>
              </w:rPr>
              <w:t>ОК 07.</w:t>
            </w:r>
          </w:p>
        </w:tc>
        <w:tc>
          <w:tcPr>
            <w:tcW w:w="4527" w:type="pct"/>
          </w:tcPr>
          <w:p w:rsidR="00FE4E36" w:rsidRPr="001B1D7C" w:rsidRDefault="00FE4E36" w:rsidP="00C8267F">
            <w:pPr>
              <w:spacing w:after="0" w:line="240" w:lineRule="auto"/>
              <w:rPr>
                <w:rStyle w:val="af9"/>
                <w:rFonts w:ascii="Times New Roman" w:hAnsi="Times New Roman"/>
                <w:i w:val="0"/>
                <w:sz w:val="24"/>
                <w:szCs w:val="24"/>
              </w:rPr>
            </w:pPr>
            <w:r w:rsidRPr="001B1D7C">
              <w:rPr>
                <w:rFonts w:ascii="Times New Roman" w:hAnsi="Times New Roman" w:cs="Times New Roman"/>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FE4E36" w:rsidRPr="001B1D7C" w:rsidTr="00C8267F">
        <w:tc>
          <w:tcPr>
            <w:tcW w:w="473" w:type="pct"/>
          </w:tcPr>
          <w:p w:rsidR="00FE4E36" w:rsidRPr="001B1D7C" w:rsidRDefault="00FE4E36" w:rsidP="00C8267F">
            <w:pPr>
              <w:pStyle w:val="2"/>
              <w:spacing w:before="0" w:after="0"/>
              <w:rPr>
                <w:rStyle w:val="af9"/>
                <w:rFonts w:ascii="Times New Roman" w:hAnsi="Times New Roman"/>
                <w:b w:val="0"/>
                <w:i/>
                <w:sz w:val="24"/>
                <w:szCs w:val="24"/>
              </w:rPr>
            </w:pPr>
            <w:r w:rsidRPr="001B1D7C">
              <w:rPr>
                <w:rStyle w:val="af9"/>
                <w:rFonts w:ascii="Times New Roman" w:hAnsi="Times New Roman"/>
                <w:b w:val="0"/>
                <w:sz w:val="24"/>
                <w:szCs w:val="24"/>
              </w:rPr>
              <w:t>ОК 08.</w:t>
            </w:r>
          </w:p>
        </w:tc>
        <w:tc>
          <w:tcPr>
            <w:tcW w:w="4527" w:type="pct"/>
          </w:tcPr>
          <w:p w:rsidR="00FE4E36" w:rsidRPr="001B1D7C" w:rsidRDefault="00FE4E36" w:rsidP="00C8267F">
            <w:pPr>
              <w:spacing w:after="0" w:line="240" w:lineRule="auto"/>
              <w:rPr>
                <w:rStyle w:val="af9"/>
                <w:rFonts w:ascii="Times New Roman" w:hAnsi="Times New Roman"/>
                <w:i w:val="0"/>
                <w:sz w:val="24"/>
                <w:szCs w:val="24"/>
              </w:rPr>
            </w:pPr>
            <w:r w:rsidRPr="001B1D7C">
              <w:rPr>
                <w:rFonts w:ascii="Times New Roman" w:hAnsi="Times New Roman" w:cs="Times New Roman"/>
                <w:sz w:val="24"/>
                <w:szCs w:val="24"/>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FE4E36" w:rsidRPr="001B1D7C" w:rsidTr="00C8267F">
        <w:tc>
          <w:tcPr>
            <w:tcW w:w="473" w:type="pct"/>
          </w:tcPr>
          <w:p w:rsidR="00FE4E36" w:rsidRPr="001B1D7C" w:rsidRDefault="00FE4E36" w:rsidP="00C8267F">
            <w:pPr>
              <w:pStyle w:val="2"/>
              <w:spacing w:before="0" w:after="0"/>
              <w:rPr>
                <w:rStyle w:val="af9"/>
                <w:rFonts w:ascii="Times New Roman" w:hAnsi="Times New Roman"/>
                <w:b w:val="0"/>
                <w:i/>
                <w:sz w:val="24"/>
                <w:szCs w:val="24"/>
              </w:rPr>
            </w:pPr>
            <w:r w:rsidRPr="001B1D7C">
              <w:rPr>
                <w:rStyle w:val="af9"/>
                <w:rFonts w:ascii="Times New Roman" w:hAnsi="Times New Roman"/>
                <w:b w:val="0"/>
                <w:sz w:val="24"/>
                <w:szCs w:val="24"/>
              </w:rPr>
              <w:t>ОК 09.</w:t>
            </w:r>
          </w:p>
        </w:tc>
        <w:tc>
          <w:tcPr>
            <w:tcW w:w="4527" w:type="pct"/>
          </w:tcPr>
          <w:p w:rsidR="00FE4E36" w:rsidRPr="001B1D7C" w:rsidRDefault="00FE4E36" w:rsidP="00C8267F">
            <w:pPr>
              <w:spacing w:after="0" w:line="240" w:lineRule="auto"/>
              <w:rPr>
                <w:rStyle w:val="af9"/>
                <w:rFonts w:ascii="Times New Roman" w:hAnsi="Times New Roman"/>
                <w:i w:val="0"/>
                <w:sz w:val="24"/>
                <w:szCs w:val="24"/>
              </w:rPr>
            </w:pPr>
            <w:r w:rsidRPr="001B1D7C">
              <w:rPr>
                <w:rFonts w:ascii="Times New Roman" w:hAnsi="Times New Roman" w:cs="Times New Roman"/>
                <w:sz w:val="24"/>
                <w:szCs w:val="24"/>
              </w:rPr>
              <w:t>Пользоваться профессиональной документацией на государственном и иностранном языках.</w:t>
            </w:r>
          </w:p>
        </w:tc>
      </w:tr>
    </w:tbl>
    <w:p w:rsidR="00FE4E36" w:rsidRPr="001B1D7C" w:rsidRDefault="00FE4E36" w:rsidP="00FE4E36">
      <w:pPr>
        <w:suppressAutoHyphens/>
        <w:spacing w:after="0" w:line="240" w:lineRule="auto"/>
        <w:ind w:left="-142"/>
        <w:jc w:val="both"/>
        <w:rPr>
          <w:rFonts w:ascii="Times New Roman" w:eastAsia="Times New Roman" w:hAnsi="Times New Roman" w:cs="Times New Roman"/>
          <w:sz w:val="24"/>
          <w:szCs w:val="24"/>
          <w:lang w:eastAsia="ru-RU"/>
        </w:rPr>
      </w:pPr>
    </w:p>
    <w:p w:rsidR="00FE4E36" w:rsidRPr="001B1D7C" w:rsidRDefault="00FE4E36" w:rsidP="00FE4E36">
      <w:pPr>
        <w:pStyle w:val="a3"/>
        <w:suppressAutoHyphens/>
        <w:spacing w:after="0" w:line="240" w:lineRule="auto"/>
        <w:ind w:left="578"/>
        <w:jc w:val="both"/>
        <w:rPr>
          <w:rFonts w:ascii="Times New Roman" w:eastAsia="Times New Roman" w:hAnsi="Times New Roman" w:cs="Times New Roman"/>
          <w:sz w:val="24"/>
          <w:szCs w:val="24"/>
          <w:lang w:eastAsia="ru-RU"/>
        </w:rPr>
      </w:pPr>
    </w:p>
    <w:p w:rsidR="00FE4E36" w:rsidRPr="001B1D7C" w:rsidRDefault="00FE4E36" w:rsidP="00FE4E36">
      <w:pPr>
        <w:spacing w:after="0"/>
        <w:rPr>
          <w:rFonts w:ascii="Times New Roman" w:eastAsia="Times New Roman" w:hAnsi="Times New Roman" w:cs="Times New Roman"/>
          <w:bCs/>
          <w:iCs/>
          <w:sz w:val="24"/>
          <w:szCs w:val="24"/>
          <w:lang w:eastAsia="ru-RU"/>
        </w:rPr>
      </w:pPr>
      <w:r w:rsidRPr="001B1D7C">
        <w:rPr>
          <w:rFonts w:ascii="Times New Roman" w:eastAsia="Times New Roman" w:hAnsi="Times New Roman" w:cs="Times New Roman"/>
          <w:bCs/>
          <w:iCs/>
          <w:sz w:val="24"/>
          <w:szCs w:val="24"/>
          <w:lang w:eastAsia="ru-RU"/>
        </w:rPr>
        <w:t xml:space="preserve">1.1.2. Перечень профессиональных компетенций </w:t>
      </w:r>
    </w:p>
    <w:tbl>
      <w:tblPr>
        <w:tblW w:w="0" w:type="auto"/>
        <w:tblLook w:val="04A0"/>
      </w:tblPr>
      <w:tblGrid>
        <w:gridCol w:w="1101"/>
        <w:gridCol w:w="8930"/>
      </w:tblGrid>
      <w:tr w:rsidR="00FE4E36" w:rsidRPr="001B1D7C" w:rsidTr="00A6589C">
        <w:tc>
          <w:tcPr>
            <w:tcW w:w="1101" w:type="dxa"/>
          </w:tcPr>
          <w:p w:rsidR="00FE4E36" w:rsidRPr="001B1D7C" w:rsidRDefault="00FE4E36" w:rsidP="00F95E25">
            <w:pPr>
              <w:spacing w:after="0" w:line="240" w:lineRule="auto"/>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ВД 1</w:t>
            </w:r>
          </w:p>
        </w:tc>
        <w:tc>
          <w:tcPr>
            <w:tcW w:w="8930" w:type="dxa"/>
          </w:tcPr>
          <w:p w:rsidR="00FE4E36" w:rsidRPr="001B1D7C" w:rsidRDefault="00FE4E36" w:rsidP="00F95E25">
            <w:pPr>
              <w:spacing w:after="0" w:line="240" w:lineRule="auto"/>
              <w:rPr>
                <w:rFonts w:ascii="Times New Roman" w:eastAsia="Times New Roman" w:hAnsi="Times New Roman" w:cs="Times New Roman"/>
                <w:iCs/>
                <w:sz w:val="24"/>
                <w:szCs w:val="24"/>
                <w:lang w:eastAsia="ru-RU"/>
              </w:rPr>
            </w:pPr>
            <w:r w:rsidRPr="001B1D7C">
              <w:rPr>
                <w:rFonts w:ascii="Times New Roman" w:eastAsia="Times New Roman" w:hAnsi="Times New Roman" w:cs="Times New Roman"/>
                <w:iCs/>
                <w:sz w:val="24"/>
                <w:szCs w:val="24"/>
                <w:lang w:eastAsia="ru-RU"/>
              </w:rPr>
              <w:t>Транспортировка грузов</w:t>
            </w:r>
          </w:p>
        </w:tc>
      </w:tr>
      <w:tr w:rsidR="00075D6E" w:rsidRPr="001B1D7C" w:rsidTr="00075D6E">
        <w:trPr>
          <w:trHeight w:val="1656"/>
        </w:trPr>
        <w:tc>
          <w:tcPr>
            <w:tcW w:w="10031" w:type="dxa"/>
            <w:gridSpan w:val="2"/>
          </w:tcPr>
          <w:p w:rsidR="00075D6E" w:rsidRPr="001B1D7C" w:rsidRDefault="00075D6E" w:rsidP="00F95E25">
            <w:pPr>
              <w:widowControl w:val="0"/>
              <w:suppressAutoHyphens/>
              <w:spacing w:after="0" w:line="240" w:lineRule="auto"/>
              <w:rPr>
                <w:rFonts w:ascii="Times New Roman" w:hAnsi="Times New Roman" w:cs="Times New Roman"/>
                <w:sz w:val="24"/>
                <w:szCs w:val="24"/>
              </w:rPr>
            </w:pPr>
            <w:r w:rsidRPr="001B1D7C">
              <w:rPr>
                <w:rFonts w:ascii="Times New Roman" w:hAnsi="Times New Roman" w:cs="Times New Roman"/>
                <w:sz w:val="24"/>
                <w:szCs w:val="24"/>
              </w:rPr>
              <w:t>ПК 1.1</w:t>
            </w:r>
            <w:proofErr w:type="gramStart"/>
            <w:r w:rsidRPr="001B1D7C">
              <w:rPr>
                <w:rFonts w:ascii="Times New Roman" w:hAnsi="Times New Roman" w:cs="Times New Roman"/>
                <w:sz w:val="24"/>
                <w:szCs w:val="24"/>
              </w:rPr>
              <w:t xml:space="preserve">  У</w:t>
            </w:r>
            <w:proofErr w:type="gramEnd"/>
            <w:r w:rsidRPr="001B1D7C">
              <w:rPr>
                <w:rFonts w:ascii="Times New Roman" w:hAnsi="Times New Roman" w:cs="Times New Roman"/>
                <w:sz w:val="24"/>
                <w:szCs w:val="24"/>
              </w:rPr>
              <w:t>правлять автомобилями категорий  «С»;</w:t>
            </w:r>
          </w:p>
          <w:p w:rsidR="00075D6E" w:rsidRPr="001B1D7C" w:rsidRDefault="00075D6E" w:rsidP="00F95E25">
            <w:pPr>
              <w:widowControl w:val="0"/>
              <w:suppressAutoHyphens/>
              <w:spacing w:after="0" w:line="240" w:lineRule="auto"/>
              <w:rPr>
                <w:rFonts w:ascii="Times New Roman" w:hAnsi="Times New Roman" w:cs="Times New Roman"/>
                <w:sz w:val="24"/>
                <w:szCs w:val="24"/>
              </w:rPr>
            </w:pPr>
            <w:r w:rsidRPr="001B1D7C">
              <w:rPr>
                <w:rFonts w:ascii="Times New Roman" w:hAnsi="Times New Roman" w:cs="Times New Roman"/>
                <w:sz w:val="24"/>
                <w:szCs w:val="24"/>
              </w:rPr>
              <w:t xml:space="preserve">ПК 1.2. Выполнять работы по транспортировке грузов </w:t>
            </w:r>
          </w:p>
          <w:p w:rsidR="00075D6E" w:rsidRPr="001B1D7C" w:rsidRDefault="00075D6E" w:rsidP="00F95E25">
            <w:pPr>
              <w:widowControl w:val="0"/>
              <w:suppressAutoHyphens/>
              <w:spacing w:after="0" w:line="240" w:lineRule="auto"/>
              <w:rPr>
                <w:rFonts w:ascii="Times New Roman" w:hAnsi="Times New Roman" w:cs="Times New Roman"/>
                <w:sz w:val="24"/>
                <w:szCs w:val="24"/>
              </w:rPr>
            </w:pPr>
            <w:r w:rsidRPr="001B1D7C">
              <w:rPr>
                <w:rFonts w:ascii="Times New Roman" w:hAnsi="Times New Roman" w:cs="Times New Roman"/>
                <w:sz w:val="24"/>
                <w:szCs w:val="24"/>
              </w:rPr>
              <w:t>ПК 1.3. Осуществлять техническое обслуживание транспортных сре</w:t>
            </w:r>
            <w:proofErr w:type="gramStart"/>
            <w:r w:rsidRPr="001B1D7C">
              <w:rPr>
                <w:rFonts w:ascii="Times New Roman" w:hAnsi="Times New Roman" w:cs="Times New Roman"/>
                <w:sz w:val="24"/>
                <w:szCs w:val="24"/>
              </w:rPr>
              <w:t>дств в п</w:t>
            </w:r>
            <w:proofErr w:type="gramEnd"/>
            <w:r w:rsidRPr="001B1D7C">
              <w:rPr>
                <w:rFonts w:ascii="Times New Roman" w:hAnsi="Times New Roman" w:cs="Times New Roman"/>
                <w:sz w:val="24"/>
                <w:szCs w:val="24"/>
              </w:rPr>
              <w:t xml:space="preserve">ути следования. </w:t>
            </w:r>
          </w:p>
          <w:p w:rsidR="00075D6E" w:rsidRPr="001B1D7C" w:rsidRDefault="00075D6E" w:rsidP="00F95E25">
            <w:pPr>
              <w:widowControl w:val="0"/>
              <w:suppressAutoHyphens/>
              <w:spacing w:after="0" w:line="240" w:lineRule="auto"/>
              <w:rPr>
                <w:rFonts w:ascii="Times New Roman" w:hAnsi="Times New Roman" w:cs="Times New Roman"/>
                <w:sz w:val="24"/>
                <w:szCs w:val="24"/>
              </w:rPr>
            </w:pPr>
            <w:r w:rsidRPr="001B1D7C">
              <w:rPr>
                <w:rFonts w:ascii="Times New Roman" w:hAnsi="Times New Roman" w:cs="Times New Roman"/>
                <w:sz w:val="24"/>
                <w:szCs w:val="24"/>
              </w:rPr>
              <w:t>ПК 1.4. Устранять мелкие неисправности, возникающие во время эксплуатации транспортных средств.</w:t>
            </w:r>
          </w:p>
          <w:p w:rsidR="00075D6E" w:rsidRPr="001B1D7C" w:rsidRDefault="00075D6E" w:rsidP="00F95E25">
            <w:pPr>
              <w:widowControl w:val="0"/>
              <w:suppressAutoHyphens/>
              <w:spacing w:after="0" w:line="240" w:lineRule="auto"/>
              <w:rPr>
                <w:rFonts w:ascii="Times New Roman" w:hAnsi="Times New Roman" w:cs="Times New Roman"/>
                <w:sz w:val="24"/>
                <w:szCs w:val="24"/>
              </w:rPr>
            </w:pPr>
            <w:r w:rsidRPr="001B1D7C">
              <w:rPr>
                <w:rFonts w:ascii="Times New Roman" w:hAnsi="Times New Roman" w:cs="Times New Roman"/>
                <w:sz w:val="24"/>
                <w:szCs w:val="24"/>
              </w:rPr>
              <w:t>ПК 1.5. Работать с документацией установленной формы.</w:t>
            </w:r>
          </w:p>
        </w:tc>
      </w:tr>
    </w:tbl>
    <w:p w:rsidR="00162269" w:rsidRPr="00162269" w:rsidRDefault="00162269" w:rsidP="00162269">
      <w:pPr>
        <w:spacing w:before="120" w:after="120"/>
        <w:rPr>
          <w:rFonts w:ascii="Times New Roman" w:hAnsi="Times New Roman" w:cs="Times New Roman"/>
          <w:sz w:val="24"/>
          <w:szCs w:val="24"/>
        </w:rPr>
      </w:pPr>
      <w:bookmarkStart w:id="1" w:name="sub_1070"/>
      <w:r w:rsidRPr="00162269">
        <w:rPr>
          <w:rFonts w:ascii="Times New Roman" w:hAnsi="Times New Roman" w:cs="Times New Roman"/>
          <w:sz w:val="24"/>
          <w:szCs w:val="24"/>
        </w:rPr>
        <w:t>ПК 1.6. Проводить первоочередные мероприятия на месте дорожно-транспортного происшествия.</w:t>
      </w:r>
    </w:p>
    <w:bookmarkEnd w:id="1"/>
    <w:p w:rsidR="00FE4E36" w:rsidRPr="00162269" w:rsidRDefault="00FE4E36" w:rsidP="00FE4E36">
      <w:pPr>
        <w:spacing w:after="0" w:line="240" w:lineRule="auto"/>
        <w:rPr>
          <w:rFonts w:ascii="Times New Roman" w:eastAsia="Times New Roman" w:hAnsi="Times New Roman" w:cs="Times New Roman"/>
          <w:bCs/>
          <w:sz w:val="24"/>
          <w:szCs w:val="24"/>
          <w:lang w:eastAsia="ru-RU"/>
        </w:rPr>
      </w:pPr>
    </w:p>
    <w:p w:rsidR="00FE4E36" w:rsidRPr="001B1D7C" w:rsidRDefault="00FE4E36" w:rsidP="009533CC">
      <w:pPr>
        <w:pStyle w:val="a3"/>
        <w:numPr>
          <w:ilvl w:val="2"/>
          <w:numId w:val="5"/>
        </w:numPr>
        <w:spacing w:after="0" w:line="240" w:lineRule="auto"/>
        <w:rPr>
          <w:rFonts w:ascii="Times New Roman" w:eastAsia="Times New Roman" w:hAnsi="Times New Roman" w:cs="Times New Roman"/>
          <w:bCs/>
          <w:sz w:val="24"/>
          <w:szCs w:val="24"/>
          <w:lang w:eastAsia="ru-RU"/>
        </w:rPr>
      </w:pPr>
      <w:r w:rsidRPr="001B1D7C">
        <w:rPr>
          <w:rFonts w:ascii="Times New Roman" w:eastAsia="Times New Roman" w:hAnsi="Times New Roman" w:cs="Times New Roman"/>
          <w:bCs/>
          <w:sz w:val="24"/>
          <w:szCs w:val="24"/>
          <w:lang w:eastAsia="ru-RU"/>
        </w:rPr>
        <w:t xml:space="preserve">В результате освоения профессионального модуля </w:t>
      </w:r>
      <w:proofErr w:type="gramStart"/>
      <w:r w:rsidRPr="001B1D7C">
        <w:rPr>
          <w:rFonts w:ascii="Times New Roman" w:eastAsia="Times New Roman" w:hAnsi="Times New Roman" w:cs="Times New Roman"/>
          <w:bCs/>
          <w:sz w:val="24"/>
          <w:szCs w:val="24"/>
          <w:lang w:eastAsia="ru-RU"/>
        </w:rPr>
        <w:t>обучающийся</w:t>
      </w:r>
      <w:proofErr w:type="gramEnd"/>
      <w:r w:rsidRPr="001B1D7C">
        <w:rPr>
          <w:rFonts w:ascii="Times New Roman" w:eastAsia="Times New Roman" w:hAnsi="Times New Roman" w:cs="Times New Roman"/>
          <w:bCs/>
          <w:sz w:val="24"/>
          <w:szCs w:val="24"/>
          <w:lang w:eastAsia="ru-RU"/>
        </w:rPr>
        <w:t xml:space="preserve"> должен:</w:t>
      </w:r>
    </w:p>
    <w:p w:rsidR="00C8267F" w:rsidRPr="001B1D7C" w:rsidRDefault="00C8267F" w:rsidP="00C8267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s="Times New Roman"/>
          <w:b/>
          <w:sz w:val="24"/>
          <w:szCs w:val="24"/>
        </w:rPr>
      </w:pPr>
      <w:r w:rsidRPr="001B1D7C">
        <w:rPr>
          <w:rFonts w:ascii="Times New Roman" w:hAnsi="Times New Roman" w:cs="Times New Roman"/>
          <w:b/>
          <w:sz w:val="24"/>
          <w:szCs w:val="24"/>
        </w:rPr>
        <w:t xml:space="preserve">иметь практический опыт: </w:t>
      </w:r>
    </w:p>
    <w:p w:rsidR="00C8267F" w:rsidRPr="001B1D7C" w:rsidRDefault="00C8267F" w:rsidP="009533CC">
      <w:pPr>
        <w:pStyle w:val="a3"/>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bCs/>
          <w:sz w:val="24"/>
          <w:szCs w:val="24"/>
        </w:rPr>
        <w:t>у</w:t>
      </w:r>
      <w:r w:rsidRPr="001B1D7C">
        <w:rPr>
          <w:rFonts w:ascii="Times New Roman" w:eastAsia="Times New Roman" w:hAnsi="Times New Roman" w:cs="Times New Roman"/>
          <w:sz w:val="24"/>
          <w:szCs w:val="24"/>
          <w:lang w:eastAsia="ru-RU"/>
        </w:rPr>
        <w:t>правления автомобилями категории "С"</w:t>
      </w:r>
    </w:p>
    <w:p w:rsidR="00C8267F" w:rsidRPr="001B1D7C" w:rsidRDefault="00C8267F" w:rsidP="00C8267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s="Times New Roman"/>
          <w:b/>
          <w:sz w:val="24"/>
          <w:szCs w:val="24"/>
        </w:rPr>
      </w:pPr>
      <w:r w:rsidRPr="001B1D7C">
        <w:rPr>
          <w:rFonts w:ascii="Times New Roman" w:hAnsi="Times New Roman" w:cs="Times New Roman"/>
          <w:b/>
          <w:sz w:val="24"/>
          <w:szCs w:val="24"/>
        </w:rPr>
        <w:t>уметь:</w:t>
      </w:r>
    </w:p>
    <w:p w:rsidR="00C8267F" w:rsidRPr="001B1D7C" w:rsidRDefault="00C8267F" w:rsidP="009533CC">
      <w:pPr>
        <w:pStyle w:val="a3"/>
        <w:numPr>
          <w:ilvl w:val="0"/>
          <w:numId w:val="14"/>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безопасно и эффективно управлять транспортным средством в различных условиях движения; </w:t>
      </w:r>
    </w:p>
    <w:p w:rsidR="00C8267F" w:rsidRPr="001B1D7C" w:rsidRDefault="00C8267F" w:rsidP="009533CC">
      <w:pPr>
        <w:pStyle w:val="a3"/>
        <w:numPr>
          <w:ilvl w:val="0"/>
          <w:numId w:val="14"/>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соблюдать </w:t>
      </w:r>
      <w:hyperlink r:id="rId10" w:history="1">
        <w:r w:rsidRPr="001B1D7C">
          <w:rPr>
            <w:rFonts w:ascii="Times New Roman" w:eastAsia="Times New Roman" w:hAnsi="Times New Roman" w:cs="Times New Roman"/>
            <w:sz w:val="24"/>
            <w:szCs w:val="24"/>
            <w:lang w:eastAsia="ru-RU"/>
          </w:rPr>
          <w:t>Правила</w:t>
        </w:r>
      </w:hyperlink>
      <w:r w:rsidRPr="001B1D7C">
        <w:rPr>
          <w:rFonts w:ascii="Times New Roman" w:eastAsia="Times New Roman" w:hAnsi="Times New Roman" w:cs="Times New Roman"/>
          <w:sz w:val="24"/>
          <w:szCs w:val="24"/>
          <w:lang w:eastAsia="ru-RU"/>
        </w:rPr>
        <w:t xml:space="preserve"> дорожного движения; </w:t>
      </w:r>
    </w:p>
    <w:p w:rsidR="00C8267F" w:rsidRPr="001B1D7C" w:rsidRDefault="00C8267F" w:rsidP="009533CC">
      <w:pPr>
        <w:pStyle w:val="a3"/>
        <w:numPr>
          <w:ilvl w:val="0"/>
          <w:numId w:val="14"/>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управлять своим эмоциональным состоянием; </w:t>
      </w:r>
    </w:p>
    <w:p w:rsidR="00C8267F" w:rsidRPr="001B1D7C" w:rsidRDefault="00C8267F" w:rsidP="009533CC">
      <w:pPr>
        <w:pStyle w:val="a3"/>
        <w:numPr>
          <w:ilvl w:val="0"/>
          <w:numId w:val="14"/>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конструктивно разрешать противоречия и конфликты, возникающие в дорожном движении; </w:t>
      </w:r>
    </w:p>
    <w:p w:rsidR="00C8267F" w:rsidRPr="001B1D7C" w:rsidRDefault="00C8267F" w:rsidP="009533CC">
      <w:pPr>
        <w:pStyle w:val="a3"/>
        <w:numPr>
          <w:ilvl w:val="0"/>
          <w:numId w:val="14"/>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выполнять ежедневное техническое обслуживание транспортного средства; </w:t>
      </w:r>
    </w:p>
    <w:p w:rsidR="00C8267F" w:rsidRPr="001B1D7C" w:rsidRDefault="00C8267F" w:rsidP="009533CC">
      <w:pPr>
        <w:pStyle w:val="a3"/>
        <w:numPr>
          <w:ilvl w:val="0"/>
          <w:numId w:val="14"/>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проверять техническое состояние транспортного средства; </w:t>
      </w:r>
    </w:p>
    <w:p w:rsidR="00C8267F" w:rsidRPr="001B1D7C" w:rsidRDefault="00C8267F" w:rsidP="009533CC">
      <w:pPr>
        <w:pStyle w:val="a3"/>
        <w:numPr>
          <w:ilvl w:val="0"/>
          <w:numId w:val="14"/>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устранять мелкие неисправности в процессе эксплуатации транспортного средства, не требующие разборки узлов и агрегатов; </w:t>
      </w:r>
    </w:p>
    <w:p w:rsidR="00C8267F" w:rsidRPr="001B1D7C" w:rsidRDefault="00C8267F" w:rsidP="009533CC">
      <w:pPr>
        <w:pStyle w:val="a3"/>
        <w:numPr>
          <w:ilvl w:val="0"/>
          <w:numId w:val="14"/>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обеспечивать безопасную посадку и высадку пассажиров транспортного средства, их перевозку, контролировать размещение и крепление различных грузов и багажа в транспортном средстве; </w:t>
      </w:r>
    </w:p>
    <w:p w:rsidR="00C8267F" w:rsidRPr="001B1D7C" w:rsidRDefault="00C8267F" w:rsidP="009533CC">
      <w:pPr>
        <w:pStyle w:val="a3"/>
        <w:numPr>
          <w:ilvl w:val="0"/>
          <w:numId w:val="14"/>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оказывать помощь в посадке в транспортное средство и высадке из него, в том числе с использованием специальных подъемных устрой</w:t>
      </w:r>
      <w:proofErr w:type="gramStart"/>
      <w:r w:rsidRPr="001B1D7C">
        <w:rPr>
          <w:rFonts w:ascii="Times New Roman" w:eastAsia="Times New Roman" w:hAnsi="Times New Roman" w:cs="Times New Roman"/>
          <w:sz w:val="24"/>
          <w:szCs w:val="24"/>
          <w:lang w:eastAsia="ru-RU"/>
        </w:rPr>
        <w:t>ств дл</w:t>
      </w:r>
      <w:proofErr w:type="gramEnd"/>
      <w:r w:rsidRPr="001B1D7C">
        <w:rPr>
          <w:rFonts w:ascii="Times New Roman" w:eastAsia="Times New Roman" w:hAnsi="Times New Roman" w:cs="Times New Roman"/>
          <w:sz w:val="24"/>
          <w:szCs w:val="24"/>
          <w:lang w:eastAsia="ru-RU"/>
        </w:rPr>
        <w:t xml:space="preserve">я пассажиров из числа инвалидов, не способных передвигаться самостоятельно; </w:t>
      </w:r>
    </w:p>
    <w:p w:rsidR="00C8267F" w:rsidRPr="001B1D7C" w:rsidRDefault="00C8267F" w:rsidP="009533CC">
      <w:pPr>
        <w:pStyle w:val="a3"/>
        <w:numPr>
          <w:ilvl w:val="0"/>
          <w:numId w:val="14"/>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выбирать безопасные скорость, дистанцию и интервал в различных условиях движения; </w:t>
      </w:r>
    </w:p>
    <w:p w:rsidR="00C8267F" w:rsidRPr="001B1D7C" w:rsidRDefault="00C8267F" w:rsidP="009533CC">
      <w:pPr>
        <w:pStyle w:val="a3"/>
        <w:numPr>
          <w:ilvl w:val="0"/>
          <w:numId w:val="14"/>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использовать зеркала заднего вида при движении и маневрировании; </w:t>
      </w:r>
    </w:p>
    <w:p w:rsidR="00C8267F" w:rsidRPr="001B1D7C" w:rsidRDefault="00C8267F" w:rsidP="009533CC">
      <w:pPr>
        <w:pStyle w:val="a3"/>
        <w:numPr>
          <w:ilvl w:val="0"/>
          <w:numId w:val="14"/>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прогнозировать возникновение опасных дорожно-транспортных ситуаций в процессе управления и совершать действия по их предотвращению; </w:t>
      </w:r>
    </w:p>
    <w:p w:rsidR="00C8267F" w:rsidRPr="001B1D7C" w:rsidRDefault="00C8267F" w:rsidP="009533CC">
      <w:pPr>
        <w:pStyle w:val="a3"/>
        <w:numPr>
          <w:ilvl w:val="0"/>
          <w:numId w:val="14"/>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своевременно принимать правильные решения и уверенно действовать в сложных и опасных дорожных ситуациях; </w:t>
      </w:r>
    </w:p>
    <w:p w:rsidR="00C8267F" w:rsidRPr="001B1D7C" w:rsidRDefault="00C8267F" w:rsidP="009533CC">
      <w:pPr>
        <w:pStyle w:val="a3"/>
        <w:numPr>
          <w:ilvl w:val="0"/>
          <w:numId w:val="14"/>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использовать средства тушения пожара; </w:t>
      </w:r>
    </w:p>
    <w:p w:rsidR="00C8267F" w:rsidRPr="001B1D7C" w:rsidRDefault="00C8267F" w:rsidP="009533CC">
      <w:pPr>
        <w:pStyle w:val="a3"/>
        <w:numPr>
          <w:ilvl w:val="0"/>
          <w:numId w:val="14"/>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использовать установленное на транспортном средстве оборудование и приборы; </w:t>
      </w:r>
    </w:p>
    <w:p w:rsidR="00C8267F" w:rsidRPr="001B1D7C" w:rsidRDefault="00C8267F" w:rsidP="009533CC">
      <w:pPr>
        <w:pStyle w:val="a3"/>
        <w:numPr>
          <w:ilvl w:val="0"/>
          <w:numId w:val="14"/>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заполнять документацию, связанную со спецификой эксплуатации транспортного средства; </w:t>
      </w:r>
    </w:p>
    <w:p w:rsidR="00C8267F" w:rsidRPr="001B1D7C" w:rsidRDefault="00C8267F" w:rsidP="009533CC">
      <w:pPr>
        <w:pStyle w:val="a3"/>
        <w:numPr>
          <w:ilvl w:val="0"/>
          <w:numId w:val="14"/>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использовать различные типы </w:t>
      </w:r>
      <w:proofErr w:type="spellStart"/>
      <w:r w:rsidRPr="001B1D7C">
        <w:rPr>
          <w:rFonts w:ascii="Times New Roman" w:eastAsia="Times New Roman" w:hAnsi="Times New Roman" w:cs="Times New Roman"/>
          <w:sz w:val="24"/>
          <w:szCs w:val="24"/>
          <w:lang w:eastAsia="ru-RU"/>
        </w:rPr>
        <w:t>тахографов</w:t>
      </w:r>
      <w:proofErr w:type="spellEnd"/>
      <w:r w:rsidRPr="001B1D7C">
        <w:rPr>
          <w:rFonts w:ascii="Times New Roman" w:eastAsia="Times New Roman" w:hAnsi="Times New Roman" w:cs="Times New Roman"/>
          <w:sz w:val="24"/>
          <w:szCs w:val="24"/>
          <w:lang w:eastAsia="ru-RU"/>
        </w:rPr>
        <w:t xml:space="preserve">; </w:t>
      </w:r>
    </w:p>
    <w:p w:rsidR="00C8267F" w:rsidRPr="001B1D7C" w:rsidRDefault="00C8267F" w:rsidP="009533CC">
      <w:pPr>
        <w:pStyle w:val="a3"/>
        <w:numPr>
          <w:ilvl w:val="0"/>
          <w:numId w:val="14"/>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выполнять мероприятия по оказанию первой помощи пострадавшим в дорожно-транспортном происшествии; </w:t>
      </w:r>
    </w:p>
    <w:p w:rsidR="00C8267F" w:rsidRPr="001B1D7C" w:rsidRDefault="00C8267F" w:rsidP="009533CC">
      <w:pPr>
        <w:pStyle w:val="a3"/>
        <w:numPr>
          <w:ilvl w:val="0"/>
          <w:numId w:val="14"/>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совершенствовать свои навыки управления транспортным средством;</w:t>
      </w:r>
    </w:p>
    <w:p w:rsidR="00673E9D" w:rsidRPr="001B1D7C" w:rsidRDefault="00673E9D" w:rsidP="009533CC">
      <w:pPr>
        <w:pStyle w:val="a3"/>
        <w:numPr>
          <w:ilvl w:val="0"/>
          <w:numId w:val="14"/>
        </w:numPr>
        <w:spacing w:after="0" w:line="240" w:lineRule="auto"/>
        <w:rPr>
          <w:rFonts w:ascii="Times New Roman" w:hAnsi="Times New Roman" w:cs="Times New Roman"/>
          <w:sz w:val="24"/>
          <w:szCs w:val="24"/>
          <w:u w:val="single"/>
        </w:rPr>
      </w:pPr>
      <w:r w:rsidRPr="001B1D7C">
        <w:rPr>
          <w:rFonts w:ascii="Times New Roman" w:hAnsi="Times New Roman" w:cs="Times New Roman"/>
          <w:sz w:val="24"/>
          <w:szCs w:val="24"/>
        </w:rPr>
        <w:t>снимать и устанавливать агрегаты и узлы автомобиля;</w:t>
      </w:r>
    </w:p>
    <w:p w:rsidR="00673E9D" w:rsidRPr="001B1D7C" w:rsidRDefault="00673E9D" w:rsidP="009533CC">
      <w:pPr>
        <w:pStyle w:val="a3"/>
        <w:numPr>
          <w:ilvl w:val="0"/>
          <w:numId w:val="14"/>
        </w:numPr>
        <w:spacing w:after="0" w:line="240" w:lineRule="auto"/>
        <w:rPr>
          <w:rFonts w:ascii="Times New Roman" w:hAnsi="Times New Roman" w:cs="Times New Roman"/>
          <w:sz w:val="24"/>
          <w:szCs w:val="24"/>
          <w:u w:val="single"/>
        </w:rPr>
      </w:pPr>
      <w:r w:rsidRPr="001B1D7C">
        <w:rPr>
          <w:rFonts w:ascii="Times New Roman" w:hAnsi="Times New Roman" w:cs="Times New Roman"/>
          <w:sz w:val="24"/>
          <w:szCs w:val="24"/>
        </w:rPr>
        <w:t>определять  неисправность и объём работ по их устранению и ремонту;</w:t>
      </w:r>
    </w:p>
    <w:p w:rsidR="00673E9D" w:rsidRPr="001B1D7C" w:rsidRDefault="00673E9D" w:rsidP="009533CC">
      <w:pPr>
        <w:pStyle w:val="a3"/>
        <w:numPr>
          <w:ilvl w:val="0"/>
          <w:numId w:val="14"/>
        </w:numPr>
        <w:spacing w:after="0" w:line="240" w:lineRule="auto"/>
        <w:rPr>
          <w:rFonts w:ascii="Times New Roman" w:hAnsi="Times New Roman" w:cs="Times New Roman"/>
          <w:sz w:val="24"/>
          <w:szCs w:val="24"/>
          <w:u w:val="single"/>
        </w:rPr>
      </w:pPr>
      <w:r w:rsidRPr="001B1D7C">
        <w:rPr>
          <w:rFonts w:ascii="Times New Roman" w:hAnsi="Times New Roman" w:cs="Times New Roman"/>
          <w:sz w:val="24"/>
          <w:szCs w:val="24"/>
        </w:rPr>
        <w:t>определять способы и средства ремонта;</w:t>
      </w:r>
    </w:p>
    <w:p w:rsidR="00673E9D" w:rsidRPr="001B1D7C" w:rsidRDefault="00673E9D" w:rsidP="009533CC">
      <w:pPr>
        <w:pStyle w:val="a3"/>
        <w:numPr>
          <w:ilvl w:val="0"/>
          <w:numId w:val="14"/>
        </w:numPr>
        <w:spacing w:after="0" w:line="240" w:lineRule="auto"/>
        <w:rPr>
          <w:rFonts w:ascii="Times New Roman" w:hAnsi="Times New Roman" w:cs="Times New Roman"/>
          <w:sz w:val="24"/>
          <w:szCs w:val="24"/>
          <w:u w:val="single"/>
        </w:rPr>
      </w:pPr>
      <w:r w:rsidRPr="001B1D7C">
        <w:rPr>
          <w:rFonts w:ascii="Times New Roman" w:hAnsi="Times New Roman" w:cs="Times New Roman"/>
          <w:sz w:val="24"/>
          <w:szCs w:val="24"/>
        </w:rPr>
        <w:t>применять диагностические приборы и оборудование;</w:t>
      </w:r>
    </w:p>
    <w:p w:rsidR="00673E9D" w:rsidRPr="001B1D7C" w:rsidRDefault="00673E9D" w:rsidP="009533CC">
      <w:pPr>
        <w:pStyle w:val="a3"/>
        <w:numPr>
          <w:ilvl w:val="0"/>
          <w:numId w:val="14"/>
        </w:numPr>
        <w:spacing w:after="0" w:line="240" w:lineRule="auto"/>
        <w:rPr>
          <w:rFonts w:ascii="Times New Roman" w:hAnsi="Times New Roman" w:cs="Times New Roman"/>
          <w:sz w:val="24"/>
          <w:szCs w:val="24"/>
          <w:u w:val="single"/>
        </w:rPr>
      </w:pPr>
      <w:r w:rsidRPr="001B1D7C">
        <w:rPr>
          <w:rFonts w:ascii="Times New Roman" w:hAnsi="Times New Roman" w:cs="Times New Roman"/>
          <w:sz w:val="24"/>
          <w:szCs w:val="24"/>
        </w:rPr>
        <w:t>пользоваться эксплуатационной и технической документацией;</w:t>
      </w:r>
    </w:p>
    <w:p w:rsidR="00C8267F" w:rsidRPr="001B1D7C" w:rsidRDefault="00C8267F" w:rsidP="009533CC">
      <w:pPr>
        <w:pStyle w:val="a3"/>
        <w:numPr>
          <w:ilvl w:val="0"/>
          <w:numId w:val="14"/>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Arial Unicode MS" w:hAnsi="Times New Roman" w:cs="Times New Roman"/>
          <w:sz w:val="24"/>
          <w:szCs w:val="24"/>
        </w:rPr>
        <w:t>проводить техническое обслуживание базового автомо</w:t>
      </w:r>
      <w:r w:rsidRPr="001B1D7C">
        <w:rPr>
          <w:rFonts w:ascii="Times New Roman" w:hAnsi="Times New Roman" w:cs="Times New Roman"/>
          <w:sz w:val="24"/>
          <w:szCs w:val="24"/>
        </w:rPr>
        <w:t>биля.</w:t>
      </w:r>
    </w:p>
    <w:p w:rsidR="00C8267F" w:rsidRPr="001B1D7C" w:rsidRDefault="00C8267F" w:rsidP="00C8267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s="Times New Roman"/>
          <w:b/>
          <w:sz w:val="24"/>
          <w:szCs w:val="24"/>
        </w:rPr>
      </w:pPr>
      <w:r w:rsidRPr="001B1D7C">
        <w:rPr>
          <w:rFonts w:ascii="Times New Roman" w:hAnsi="Times New Roman" w:cs="Times New Roman"/>
          <w:b/>
          <w:sz w:val="24"/>
          <w:szCs w:val="24"/>
        </w:rPr>
        <w:t>знать:</w:t>
      </w:r>
    </w:p>
    <w:p w:rsidR="00C8267F" w:rsidRPr="001B1D7C" w:rsidRDefault="00C8267F" w:rsidP="009533CC">
      <w:pPr>
        <w:pStyle w:val="a3"/>
        <w:numPr>
          <w:ilvl w:val="0"/>
          <w:numId w:val="16"/>
        </w:numPr>
        <w:spacing w:after="0" w:line="240" w:lineRule="auto"/>
        <w:jc w:val="both"/>
        <w:rPr>
          <w:rFonts w:ascii="Times New Roman" w:hAnsi="Times New Roman" w:cs="Times New Roman"/>
          <w:sz w:val="24"/>
          <w:szCs w:val="24"/>
        </w:rPr>
      </w:pPr>
      <w:r w:rsidRPr="001B1D7C">
        <w:rPr>
          <w:rFonts w:ascii="Times New Roman" w:eastAsia="Times New Roman" w:hAnsi="Times New Roman" w:cs="Times New Roman"/>
          <w:sz w:val="24"/>
          <w:szCs w:val="24"/>
          <w:lang w:eastAsia="ru-RU"/>
        </w:rPr>
        <w:t>историю Правил дорожного движения и историю транспортной отрасли;</w:t>
      </w:r>
    </w:p>
    <w:p w:rsidR="00C8267F" w:rsidRPr="001B1D7C" w:rsidRDefault="00251D38"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hyperlink r:id="rId11" w:history="1">
        <w:r w:rsidR="00C8267F" w:rsidRPr="001B1D7C">
          <w:rPr>
            <w:rFonts w:ascii="Times New Roman" w:eastAsia="Times New Roman" w:hAnsi="Times New Roman" w:cs="Times New Roman"/>
            <w:sz w:val="24"/>
            <w:szCs w:val="24"/>
            <w:lang w:eastAsia="ru-RU"/>
          </w:rPr>
          <w:t>правила</w:t>
        </w:r>
      </w:hyperlink>
      <w:r w:rsidR="00C8267F" w:rsidRPr="001B1D7C">
        <w:rPr>
          <w:rFonts w:ascii="Times New Roman" w:eastAsia="Times New Roman" w:hAnsi="Times New Roman" w:cs="Times New Roman"/>
          <w:sz w:val="24"/>
          <w:szCs w:val="24"/>
          <w:lang w:eastAsia="ru-RU"/>
        </w:rPr>
        <w:t xml:space="preserve"> дорожного движения; </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основы законодательства Российской Федерации в сфере дорожного движения и перевозок грузов; </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нормативные правовые акты в области обеспечения безопасности дорожного движения; </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правила обязательного страхования гражданской ответственности владельцев транспортных средств; </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основы безопасного управления транспортными средствами; </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proofErr w:type="gramStart"/>
      <w:r w:rsidRPr="001B1D7C">
        <w:rPr>
          <w:rFonts w:ascii="Times New Roman" w:eastAsia="Times New Roman" w:hAnsi="Times New Roman" w:cs="Times New Roman"/>
          <w:sz w:val="24"/>
          <w:szCs w:val="24"/>
          <w:lang w:eastAsia="ru-RU"/>
        </w:rPr>
        <w:t xml:space="preserve">цели и задачи управления системами "водитель - автомобиль - дорога" и "водитель - автомобиль"; </w:t>
      </w:r>
      <w:proofErr w:type="gramEnd"/>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режимы движения с учетом дорожных условий, в том числе особенностей дорожного покрытия; </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влияние конструктивных характеристик автомобиля на работоспособность и психофизиологическое состояние водителей; </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особенности наблюдения за дорожной обстановкой; </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способы контроля безопасной дистанции и бокового интервала; </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последовательность действий при вызове аварийных и спасательных служб; </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основы обеспечения безопасности наиболее уязвимых участников дорожного движения: пешеходов, велосипедистов; </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основы обеспечения детской пассажирской безопасности; </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последствия, связанные с нарушением </w:t>
      </w:r>
      <w:hyperlink r:id="rId12" w:history="1">
        <w:r w:rsidRPr="001B1D7C">
          <w:rPr>
            <w:rFonts w:ascii="Times New Roman" w:eastAsia="Times New Roman" w:hAnsi="Times New Roman" w:cs="Times New Roman"/>
            <w:sz w:val="24"/>
            <w:szCs w:val="24"/>
            <w:lang w:eastAsia="ru-RU"/>
          </w:rPr>
          <w:t>Правил</w:t>
        </w:r>
      </w:hyperlink>
      <w:r w:rsidRPr="001B1D7C">
        <w:rPr>
          <w:rFonts w:ascii="Times New Roman" w:eastAsia="Times New Roman" w:hAnsi="Times New Roman" w:cs="Times New Roman"/>
          <w:sz w:val="24"/>
          <w:szCs w:val="24"/>
          <w:lang w:eastAsia="ru-RU"/>
        </w:rPr>
        <w:t xml:space="preserve"> дорожного движения водителями транспортных средств; </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правила использования </w:t>
      </w:r>
      <w:proofErr w:type="spellStart"/>
      <w:r w:rsidRPr="001B1D7C">
        <w:rPr>
          <w:rFonts w:ascii="Times New Roman" w:eastAsia="Times New Roman" w:hAnsi="Times New Roman" w:cs="Times New Roman"/>
          <w:sz w:val="24"/>
          <w:szCs w:val="24"/>
          <w:lang w:eastAsia="ru-RU"/>
        </w:rPr>
        <w:t>тахографов</w:t>
      </w:r>
      <w:proofErr w:type="spellEnd"/>
      <w:r w:rsidRPr="001B1D7C">
        <w:rPr>
          <w:rFonts w:ascii="Times New Roman" w:eastAsia="Times New Roman" w:hAnsi="Times New Roman" w:cs="Times New Roman"/>
          <w:sz w:val="24"/>
          <w:szCs w:val="24"/>
          <w:lang w:eastAsia="ru-RU"/>
        </w:rPr>
        <w:t xml:space="preserve">; </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признаки неисправностей, возникающих в пути; </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меры ответственности за нарушение </w:t>
      </w:r>
      <w:hyperlink r:id="rId13" w:history="1">
        <w:r w:rsidRPr="001B1D7C">
          <w:rPr>
            <w:rFonts w:ascii="Times New Roman" w:eastAsia="Times New Roman" w:hAnsi="Times New Roman" w:cs="Times New Roman"/>
            <w:sz w:val="24"/>
            <w:szCs w:val="24"/>
            <w:lang w:eastAsia="ru-RU"/>
          </w:rPr>
          <w:t>Правил</w:t>
        </w:r>
      </w:hyperlink>
      <w:r w:rsidRPr="001B1D7C">
        <w:rPr>
          <w:rFonts w:ascii="Times New Roman" w:eastAsia="Times New Roman" w:hAnsi="Times New Roman" w:cs="Times New Roman"/>
          <w:sz w:val="24"/>
          <w:szCs w:val="24"/>
          <w:lang w:eastAsia="ru-RU"/>
        </w:rPr>
        <w:t xml:space="preserve"> дорожного движения; </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влияние погодно-климатических и дорожных условий на безопасность дорожного движения; </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правила по охране труда в процессе эксплуатации транспортного средства и обращении с эксплуатационными материалами; </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основы трудового законодательства Российской Федерации, нормативные правовые акты, регулирующие режим труда и отдыха водителей; </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установленные заводом-изготовителем периодичности технического обслуживания и ремонта; </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инструкции по использованию установленного на транспортном средстве оборудования и приборов; </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перечень документов, которые должен иметь при себе водитель для эксплуатации транспортного средства, а также при перевозке пассажиров и грузов; </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способы оказания помощи при посадке в транспортное средство и высадке из него, в том числе с использованием специальных подъемных устрой</w:t>
      </w:r>
      <w:proofErr w:type="gramStart"/>
      <w:r w:rsidRPr="001B1D7C">
        <w:rPr>
          <w:rFonts w:ascii="Times New Roman" w:eastAsia="Times New Roman" w:hAnsi="Times New Roman" w:cs="Times New Roman"/>
          <w:sz w:val="24"/>
          <w:szCs w:val="24"/>
          <w:lang w:eastAsia="ru-RU"/>
        </w:rPr>
        <w:t>ств дл</w:t>
      </w:r>
      <w:proofErr w:type="gramEnd"/>
      <w:r w:rsidRPr="001B1D7C">
        <w:rPr>
          <w:rFonts w:ascii="Times New Roman" w:eastAsia="Times New Roman" w:hAnsi="Times New Roman" w:cs="Times New Roman"/>
          <w:sz w:val="24"/>
          <w:szCs w:val="24"/>
          <w:lang w:eastAsia="ru-RU"/>
        </w:rPr>
        <w:t xml:space="preserve">я пассажиров из числа инвалидов, не способных передвигаться самостоятельно; </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основы погрузки, разгрузки, размещения и крепления грузовых мест, багажа в кузове автомобиля, опасность и последствия перемещения груза; </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факторы, влияющие на внимание и восприятие;</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этические номы водителя (ответственность за безопасность на дороге, отношение к участникам дорожного движения, </w:t>
      </w:r>
      <w:proofErr w:type="spellStart"/>
      <w:r w:rsidRPr="001B1D7C">
        <w:rPr>
          <w:rFonts w:ascii="Times New Roman" w:eastAsia="Times New Roman" w:hAnsi="Times New Roman" w:cs="Times New Roman"/>
          <w:sz w:val="24"/>
          <w:szCs w:val="24"/>
          <w:lang w:eastAsia="ru-RU"/>
        </w:rPr>
        <w:t>требующимособого</w:t>
      </w:r>
      <w:proofErr w:type="spellEnd"/>
      <w:r w:rsidRPr="001B1D7C">
        <w:rPr>
          <w:rFonts w:ascii="Times New Roman" w:eastAsia="Times New Roman" w:hAnsi="Times New Roman" w:cs="Times New Roman"/>
          <w:sz w:val="24"/>
          <w:szCs w:val="24"/>
          <w:lang w:eastAsia="ru-RU"/>
        </w:rPr>
        <w:t xml:space="preserve"> внимания);</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основы бесконфликтного общения;</w:t>
      </w:r>
    </w:p>
    <w:p w:rsidR="00C8267F" w:rsidRPr="001B1D7C" w:rsidRDefault="00C8267F" w:rsidP="009533CC">
      <w:pPr>
        <w:pStyle w:val="a3"/>
        <w:numPr>
          <w:ilvl w:val="0"/>
          <w:numId w:val="16"/>
        </w:numPr>
        <w:tabs>
          <w:tab w:val="left" w:pos="6588"/>
        </w:tabs>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приёмы </w:t>
      </w:r>
      <w:proofErr w:type="spellStart"/>
      <w:r w:rsidRPr="001B1D7C">
        <w:rPr>
          <w:rFonts w:ascii="Times New Roman" w:eastAsia="Times New Roman" w:hAnsi="Times New Roman" w:cs="Times New Roman"/>
          <w:sz w:val="24"/>
          <w:szCs w:val="24"/>
          <w:lang w:eastAsia="ru-RU"/>
        </w:rPr>
        <w:t>саморегуляции</w:t>
      </w:r>
      <w:proofErr w:type="spellEnd"/>
      <w:r w:rsidRPr="001B1D7C">
        <w:rPr>
          <w:rFonts w:ascii="Times New Roman" w:eastAsia="Times New Roman" w:hAnsi="Times New Roman" w:cs="Times New Roman"/>
          <w:sz w:val="24"/>
          <w:szCs w:val="24"/>
          <w:lang w:eastAsia="ru-RU"/>
        </w:rPr>
        <w:t xml:space="preserve"> и профилактика конфликтов;</w:t>
      </w:r>
      <w:r w:rsidRPr="001B1D7C">
        <w:rPr>
          <w:rFonts w:ascii="Times New Roman" w:eastAsia="Times New Roman" w:hAnsi="Times New Roman" w:cs="Times New Roman"/>
          <w:sz w:val="24"/>
          <w:szCs w:val="24"/>
          <w:lang w:eastAsia="ru-RU"/>
        </w:rPr>
        <w:tab/>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правовые аспекты (права, обязанности и ответственность) оказания первой помощи; </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правила оказания первой помощи; </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состав аптечки для оказания первой помощи пострадавшим в дорожно-транспортных происшествиях (автомобильной) и правила использования ее компонентов. </w:t>
      </w:r>
    </w:p>
    <w:p w:rsidR="00C8267F" w:rsidRPr="001B1D7C" w:rsidRDefault="00C8267F" w:rsidP="009533CC">
      <w:pPr>
        <w:pStyle w:val="a3"/>
        <w:numPr>
          <w:ilvl w:val="0"/>
          <w:numId w:val="16"/>
        </w:numPr>
        <w:spacing w:after="0" w:line="240" w:lineRule="auto"/>
        <w:jc w:val="both"/>
        <w:rPr>
          <w:rFonts w:ascii="Times New Roman" w:eastAsia="Times New Roman" w:hAnsi="Times New Roman" w:cs="Times New Roman"/>
          <w:sz w:val="24"/>
          <w:szCs w:val="24"/>
          <w:lang w:eastAsia="ru-RU"/>
        </w:rPr>
      </w:pPr>
      <w:r w:rsidRPr="001B1D7C">
        <w:rPr>
          <w:rFonts w:ascii="Times New Roman" w:hAnsi="Times New Roman" w:cs="Times New Roman"/>
          <w:sz w:val="24"/>
          <w:szCs w:val="24"/>
        </w:rPr>
        <w:t>назначение и взаимодействие основных узлов автомобиля</w:t>
      </w:r>
    </w:p>
    <w:p w:rsidR="00C8267F" w:rsidRPr="001B1D7C" w:rsidRDefault="00C8267F" w:rsidP="00C8267F">
      <w:pPr>
        <w:pStyle w:val="a3"/>
        <w:spacing w:after="0" w:line="240" w:lineRule="auto"/>
        <w:ind w:left="578"/>
        <w:rPr>
          <w:rFonts w:ascii="Times New Roman" w:eastAsia="Times New Roman" w:hAnsi="Times New Roman" w:cs="Times New Roman"/>
          <w:bCs/>
          <w:sz w:val="24"/>
          <w:szCs w:val="24"/>
          <w:lang w:eastAsia="ru-RU"/>
        </w:rPr>
      </w:pPr>
    </w:p>
    <w:p w:rsidR="00EA17C3" w:rsidRPr="001B1D7C" w:rsidRDefault="00EA17C3" w:rsidP="00EA17C3">
      <w:pPr>
        <w:spacing w:after="0"/>
        <w:jc w:val="both"/>
        <w:rPr>
          <w:rFonts w:ascii="Times New Roman" w:hAnsi="Times New Roman" w:cs="Times New Roman"/>
          <w:sz w:val="24"/>
          <w:szCs w:val="24"/>
        </w:rPr>
      </w:pPr>
      <w:r w:rsidRPr="001B1D7C">
        <w:rPr>
          <w:rFonts w:ascii="Times New Roman" w:hAnsi="Times New Roman" w:cs="Times New Roman"/>
          <w:sz w:val="24"/>
          <w:szCs w:val="24"/>
        </w:rPr>
        <w:t>Содержание профессионального модуля направлено:</w:t>
      </w:r>
    </w:p>
    <w:p w:rsidR="00EA17C3" w:rsidRPr="001B1D7C" w:rsidRDefault="00EA17C3" w:rsidP="00EA17C3">
      <w:pPr>
        <w:spacing w:after="0"/>
        <w:jc w:val="both"/>
        <w:rPr>
          <w:rFonts w:ascii="Times New Roman" w:hAnsi="Times New Roman" w:cs="Times New Roman"/>
          <w:b/>
          <w:sz w:val="24"/>
          <w:szCs w:val="24"/>
        </w:rPr>
      </w:pPr>
      <w:r w:rsidRPr="001B1D7C">
        <w:rPr>
          <w:rFonts w:ascii="Times New Roman" w:hAnsi="Times New Roman" w:cs="Times New Roman"/>
          <w:sz w:val="24"/>
          <w:szCs w:val="24"/>
        </w:rPr>
        <w:t xml:space="preserve">-  на формирование личностных результатов:  </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8"/>
        <w:gridCol w:w="2863"/>
      </w:tblGrid>
      <w:tr w:rsidR="00181779" w:rsidRPr="001B1D7C" w:rsidTr="00F95E25">
        <w:tc>
          <w:tcPr>
            <w:tcW w:w="7338" w:type="dxa"/>
            <w:tcBorders>
              <w:top w:val="single" w:sz="4" w:space="0" w:color="auto"/>
              <w:left w:val="single" w:sz="4" w:space="0" w:color="auto"/>
              <w:bottom w:val="single" w:sz="4" w:space="0" w:color="auto"/>
              <w:right w:val="single" w:sz="4" w:space="0" w:color="auto"/>
            </w:tcBorders>
            <w:hideMark/>
          </w:tcPr>
          <w:p w:rsidR="00181779" w:rsidRPr="001B1D7C" w:rsidRDefault="00181779" w:rsidP="00F95E25">
            <w:pPr>
              <w:ind w:firstLine="33"/>
              <w:jc w:val="center"/>
              <w:rPr>
                <w:rFonts w:ascii="Times New Roman" w:hAnsi="Times New Roman" w:cs="Times New Roman"/>
                <w:b/>
                <w:bCs/>
                <w:sz w:val="24"/>
                <w:szCs w:val="24"/>
              </w:rPr>
            </w:pPr>
            <w:bookmarkStart w:id="2" w:name="_Hlk73632186"/>
            <w:r w:rsidRPr="001B1D7C">
              <w:rPr>
                <w:rFonts w:ascii="Times New Roman" w:hAnsi="Times New Roman" w:cs="Times New Roman"/>
                <w:b/>
                <w:bCs/>
                <w:sz w:val="24"/>
                <w:szCs w:val="24"/>
              </w:rPr>
              <w:t xml:space="preserve">Личностные результаты </w:t>
            </w:r>
          </w:p>
          <w:p w:rsidR="00181779" w:rsidRPr="001B1D7C" w:rsidRDefault="00181779" w:rsidP="00F95E25">
            <w:pPr>
              <w:ind w:firstLine="33"/>
              <w:jc w:val="center"/>
              <w:rPr>
                <w:rFonts w:ascii="Times New Roman" w:hAnsi="Times New Roman" w:cs="Times New Roman"/>
                <w:b/>
                <w:bCs/>
                <w:sz w:val="24"/>
                <w:szCs w:val="24"/>
              </w:rPr>
            </w:pPr>
            <w:r w:rsidRPr="001B1D7C">
              <w:rPr>
                <w:rFonts w:ascii="Times New Roman" w:hAnsi="Times New Roman" w:cs="Times New Roman"/>
                <w:b/>
                <w:bCs/>
                <w:sz w:val="24"/>
                <w:szCs w:val="24"/>
              </w:rPr>
              <w:t xml:space="preserve">реализации программы воспитания </w:t>
            </w:r>
          </w:p>
          <w:p w:rsidR="00181779" w:rsidRPr="001B1D7C" w:rsidRDefault="00181779" w:rsidP="00F95E25">
            <w:pPr>
              <w:ind w:firstLine="33"/>
              <w:jc w:val="center"/>
              <w:rPr>
                <w:rFonts w:ascii="Times New Roman" w:hAnsi="Times New Roman" w:cs="Times New Roman"/>
                <w:b/>
                <w:bCs/>
                <w:sz w:val="24"/>
                <w:szCs w:val="24"/>
              </w:rPr>
            </w:pPr>
            <w:r w:rsidRPr="001B1D7C">
              <w:rPr>
                <w:rFonts w:ascii="Times New Roman" w:hAnsi="Times New Roman" w:cs="Times New Roman"/>
                <w:i/>
                <w:iCs/>
                <w:sz w:val="24"/>
                <w:szCs w:val="24"/>
              </w:rPr>
              <w:t>(дескрипторы)</w:t>
            </w:r>
          </w:p>
        </w:tc>
        <w:tc>
          <w:tcPr>
            <w:tcW w:w="2863" w:type="dxa"/>
            <w:tcBorders>
              <w:top w:val="single" w:sz="4" w:space="0" w:color="auto"/>
              <w:left w:val="single" w:sz="4" w:space="0" w:color="auto"/>
              <w:bottom w:val="single" w:sz="4" w:space="0" w:color="auto"/>
              <w:right w:val="single" w:sz="4" w:space="0" w:color="auto"/>
            </w:tcBorders>
            <w:vAlign w:val="center"/>
            <w:hideMark/>
          </w:tcPr>
          <w:p w:rsidR="00181779" w:rsidRPr="001B1D7C" w:rsidRDefault="00181779" w:rsidP="00F95E25">
            <w:pPr>
              <w:ind w:firstLine="33"/>
              <w:jc w:val="center"/>
              <w:rPr>
                <w:rFonts w:ascii="Times New Roman" w:hAnsi="Times New Roman" w:cs="Times New Roman"/>
                <w:b/>
                <w:bCs/>
                <w:sz w:val="24"/>
                <w:szCs w:val="24"/>
              </w:rPr>
            </w:pPr>
            <w:r w:rsidRPr="001B1D7C">
              <w:rPr>
                <w:rFonts w:ascii="Times New Roman" w:hAnsi="Times New Roman" w:cs="Times New Roman"/>
                <w:b/>
                <w:bCs/>
                <w:sz w:val="24"/>
                <w:szCs w:val="24"/>
              </w:rPr>
              <w:t>Код личностных результатов реализации программы воспитания</w:t>
            </w:r>
          </w:p>
        </w:tc>
      </w:tr>
      <w:tr w:rsidR="00181779" w:rsidRPr="001B1D7C" w:rsidTr="00F95E25">
        <w:tc>
          <w:tcPr>
            <w:tcW w:w="7338" w:type="dxa"/>
            <w:tcBorders>
              <w:top w:val="single" w:sz="4" w:space="0" w:color="auto"/>
              <w:left w:val="single" w:sz="4" w:space="0" w:color="auto"/>
              <w:bottom w:val="single" w:sz="4" w:space="0" w:color="auto"/>
              <w:right w:val="single" w:sz="4" w:space="0" w:color="auto"/>
            </w:tcBorders>
            <w:hideMark/>
          </w:tcPr>
          <w:p w:rsidR="00181779" w:rsidRPr="001B1D7C" w:rsidRDefault="00181779" w:rsidP="00F95E25">
            <w:pPr>
              <w:ind w:firstLine="33"/>
              <w:rPr>
                <w:rFonts w:ascii="Times New Roman" w:hAnsi="Times New Roman" w:cs="Times New Roman"/>
                <w:b/>
                <w:bCs/>
                <w:sz w:val="24"/>
                <w:szCs w:val="24"/>
              </w:rPr>
            </w:pPr>
            <w:proofErr w:type="gramStart"/>
            <w:r w:rsidRPr="001B1D7C">
              <w:rPr>
                <w:rFonts w:ascii="Times New Roman" w:hAnsi="Times New Roman" w:cs="Times New Roman"/>
                <w:sz w:val="24"/>
                <w:szCs w:val="24"/>
              </w:rPr>
              <w:t>Проявляющий</w:t>
            </w:r>
            <w:proofErr w:type="gramEnd"/>
            <w:r w:rsidRPr="001B1D7C">
              <w:rPr>
                <w:rFonts w:ascii="Times New Roman" w:hAnsi="Times New Roman" w:cs="Times New Roman"/>
                <w:sz w:val="24"/>
                <w:szCs w:val="24"/>
              </w:rPr>
              <w:t xml:space="preserve"> и демонстрирующий уважение к людям труда, осознающий ценность собственного труда. </w:t>
            </w:r>
            <w:proofErr w:type="gramStart"/>
            <w:r w:rsidRPr="001B1D7C">
              <w:rPr>
                <w:rFonts w:ascii="Times New Roman" w:hAnsi="Times New Roman" w:cs="Times New Roman"/>
                <w:sz w:val="24"/>
                <w:szCs w:val="24"/>
              </w:rPr>
              <w:t>Стремящийся</w:t>
            </w:r>
            <w:proofErr w:type="gramEnd"/>
            <w:r w:rsidRPr="001B1D7C">
              <w:rPr>
                <w:rFonts w:ascii="Times New Roman" w:hAnsi="Times New Roman" w:cs="Times New Roman"/>
                <w:sz w:val="24"/>
                <w:szCs w:val="24"/>
              </w:rPr>
              <w:t xml:space="preserve"> к формированию в сетевой среде личностно и профессионального конструктивного «цифрового следа».</w:t>
            </w:r>
          </w:p>
        </w:tc>
        <w:tc>
          <w:tcPr>
            <w:tcW w:w="2863" w:type="dxa"/>
            <w:tcBorders>
              <w:top w:val="single" w:sz="4" w:space="0" w:color="auto"/>
              <w:left w:val="single" w:sz="4" w:space="0" w:color="auto"/>
              <w:bottom w:val="single" w:sz="4" w:space="0" w:color="auto"/>
              <w:right w:val="single" w:sz="4" w:space="0" w:color="auto"/>
            </w:tcBorders>
            <w:vAlign w:val="center"/>
            <w:hideMark/>
          </w:tcPr>
          <w:p w:rsidR="00181779" w:rsidRPr="001B1D7C" w:rsidRDefault="00181779" w:rsidP="00F95E25">
            <w:pPr>
              <w:ind w:firstLine="33"/>
              <w:jc w:val="center"/>
              <w:rPr>
                <w:rFonts w:ascii="Times New Roman" w:hAnsi="Times New Roman" w:cs="Times New Roman"/>
                <w:b/>
                <w:bCs/>
                <w:sz w:val="24"/>
                <w:szCs w:val="24"/>
              </w:rPr>
            </w:pPr>
            <w:r w:rsidRPr="001B1D7C">
              <w:rPr>
                <w:rFonts w:ascii="Times New Roman" w:hAnsi="Times New Roman" w:cs="Times New Roman"/>
                <w:b/>
                <w:bCs/>
                <w:sz w:val="24"/>
                <w:szCs w:val="24"/>
              </w:rPr>
              <w:t>ЛР 4</w:t>
            </w:r>
          </w:p>
        </w:tc>
      </w:tr>
      <w:tr w:rsidR="00181779" w:rsidRPr="001B1D7C" w:rsidTr="00F95E25">
        <w:tc>
          <w:tcPr>
            <w:tcW w:w="7338" w:type="dxa"/>
            <w:tcBorders>
              <w:top w:val="single" w:sz="4" w:space="0" w:color="auto"/>
              <w:left w:val="single" w:sz="4" w:space="0" w:color="auto"/>
              <w:bottom w:val="single" w:sz="4" w:space="0" w:color="auto"/>
              <w:right w:val="single" w:sz="4" w:space="0" w:color="auto"/>
            </w:tcBorders>
            <w:hideMark/>
          </w:tcPr>
          <w:p w:rsidR="00181779" w:rsidRPr="001B1D7C" w:rsidRDefault="00181779" w:rsidP="00F95E25">
            <w:pPr>
              <w:ind w:firstLine="33"/>
              <w:rPr>
                <w:rFonts w:ascii="Times New Roman" w:hAnsi="Times New Roman" w:cs="Times New Roman"/>
                <w:b/>
                <w:bCs/>
                <w:sz w:val="24"/>
                <w:szCs w:val="24"/>
              </w:rPr>
            </w:pPr>
            <w:r w:rsidRPr="001B1D7C">
              <w:rPr>
                <w:rFonts w:ascii="Times New Roman" w:hAnsi="Times New Roman" w:cs="Times New Roman"/>
                <w:sz w:val="24"/>
                <w:szCs w:val="24"/>
              </w:rPr>
              <w:t xml:space="preserve">Сохраняющий психологическую устойчивость в </w:t>
            </w:r>
            <w:proofErr w:type="spellStart"/>
            <w:proofErr w:type="gramStart"/>
            <w:r w:rsidRPr="001B1D7C">
              <w:rPr>
                <w:rFonts w:ascii="Times New Roman" w:hAnsi="Times New Roman" w:cs="Times New Roman"/>
                <w:sz w:val="24"/>
                <w:szCs w:val="24"/>
              </w:rPr>
              <w:t>ситуативно</w:t>
            </w:r>
            <w:proofErr w:type="spellEnd"/>
            <w:r w:rsidRPr="001B1D7C">
              <w:rPr>
                <w:rFonts w:ascii="Times New Roman" w:hAnsi="Times New Roman" w:cs="Times New Roman"/>
                <w:sz w:val="24"/>
                <w:szCs w:val="24"/>
              </w:rPr>
              <w:t xml:space="preserve"> сложных</w:t>
            </w:r>
            <w:proofErr w:type="gramEnd"/>
            <w:r w:rsidRPr="001B1D7C">
              <w:rPr>
                <w:rFonts w:ascii="Times New Roman" w:hAnsi="Times New Roman" w:cs="Times New Roman"/>
                <w:sz w:val="24"/>
                <w:szCs w:val="24"/>
              </w:rPr>
              <w:t xml:space="preserve"> или стремительно меняющихся ситуациях.</w:t>
            </w:r>
          </w:p>
        </w:tc>
        <w:tc>
          <w:tcPr>
            <w:tcW w:w="2863" w:type="dxa"/>
            <w:tcBorders>
              <w:top w:val="single" w:sz="4" w:space="0" w:color="auto"/>
              <w:left w:val="single" w:sz="4" w:space="0" w:color="auto"/>
              <w:bottom w:val="single" w:sz="4" w:space="0" w:color="auto"/>
              <w:right w:val="single" w:sz="4" w:space="0" w:color="auto"/>
            </w:tcBorders>
            <w:vAlign w:val="center"/>
            <w:hideMark/>
          </w:tcPr>
          <w:p w:rsidR="00181779" w:rsidRPr="001B1D7C" w:rsidRDefault="00181779" w:rsidP="00F95E25">
            <w:pPr>
              <w:ind w:firstLine="33"/>
              <w:jc w:val="center"/>
              <w:rPr>
                <w:rFonts w:ascii="Times New Roman" w:hAnsi="Times New Roman" w:cs="Times New Roman"/>
                <w:b/>
                <w:bCs/>
                <w:sz w:val="24"/>
                <w:szCs w:val="24"/>
              </w:rPr>
            </w:pPr>
            <w:r w:rsidRPr="001B1D7C">
              <w:rPr>
                <w:rFonts w:ascii="Times New Roman" w:hAnsi="Times New Roman" w:cs="Times New Roman"/>
                <w:b/>
                <w:bCs/>
                <w:sz w:val="24"/>
                <w:szCs w:val="24"/>
              </w:rPr>
              <w:t>ЛР 9</w:t>
            </w:r>
          </w:p>
        </w:tc>
      </w:tr>
      <w:tr w:rsidR="00181779" w:rsidRPr="001B1D7C" w:rsidTr="00F95E25">
        <w:tc>
          <w:tcPr>
            <w:tcW w:w="7338" w:type="dxa"/>
            <w:tcBorders>
              <w:top w:val="single" w:sz="4" w:space="0" w:color="auto"/>
              <w:left w:val="single" w:sz="4" w:space="0" w:color="auto"/>
              <w:bottom w:val="single" w:sz="4" w:space="0" w:color="auto"/>
              <w:right w:val="single" w:sz="4" w:space="0" w:color="auto"/>
            </w:tcBorders>
            <w:hideMark/>
          </w:tcPr>
          <w:p w:rsidR="00181779" w:rsidRPr="001B1D7C" w:rsidRDefault="00181779" w:rsidP="00F95E25">
            <w:pPr>
              <w:rPr>
                <w:rFonts w:ascii="Times New Roman" w:hAnsi="Times New Roman" w:cs="Times New Roman"/>
                <w:b/>
                <w:bCs/>
                <w:sz w:val="24"/>
                <w:szCs w:val="24"/>
              </w:rPr>
            </w:pPr>
            <w:r w:rsidRPr="001B1D7C">
              <w:rPr>
                <w:rFonts w:ascii="Times New Roman" w:hAnsi="Times New Roman" w:cs="Times New Roman"/>
                <w:sz w:val="24"/>
                <w:szCs w:val="24"/>
              </w:rPr>
              <w:t>Заботящийся о защите окружающей среды, собственной и чужой безопасности, в том числе цифровой.</w:t>
            </w:r>
          </w:p>
        </w:tc>
        <w:tc>
          <w:tcPr>
            <w:tcW w:w="2863" w:type="dxa"/>
            <w:tcBorders>
              <w:top w:val="single" w:sz="4" w:space="0" w:color="auto"/>
              <w:left w:val="single" w:sz="4" w:space="0" w:color="auto"/>
              <w:bottom w:val="single" w:sz="4" w:space="0" w:color="auto"/>
              <w:right w:val="single" w:sz="4" w:space="0" w:color="auto"/>
            </w:tcBorders>
            <w:vAlign w:val="center"/>
            <w:hideMark/>
          </w:tcPr>
          <w:p w:rsidR="00181779" w:rsidRPr="001B1D7C" w:rsidRDefault="00181779" w:rsidP="00F95E25">
            <w:pPr>
              <w:ind w:firstLine="33"/>
              <w:jc w:val="center"/>
              <w:rPr>
                <w:rFonts w:ascii="Times New Roman" w:hAnsi="Times New Roman" w:cs="Times New Roman"/>
                <w:b/>
                <w:bCs/>
                <w:sz w:val="24"/>
                <w:szCs w:val="24"/>
              </w:rPr>
            </w:pPr>
            <w:r w:rsidRPr="001B1D7C">
              <w:rPr>
                <w:rFonts w:ascii="Times New Roman" w:hAnsi="Times New Roman" w:cs="Times New Roman"/>
                <w:b/>
                <w:bCs/>
                <w:sz w:val="24"/>
                <w:szCs w:val="24"/>
              </w:rPr>
              <w:t>ЛР 10</w:t>
            </w:r>
          </w:p>
        </w:tc>
      </w:tr>
      <w:tr w:rsidR="00181779" w:rsidRPr="001B1D7C" w:rsidTr="00F95E25">
        <w:tc>
          <w:tcPr>
            <w:tcW w:w="10201" w:type="dxa"/>
            <w:gridSpan w:val="2"/>
            <w:tcBorders>
              <w:top w:val="single" w:sz="4" w:space="0" w:color="auto"/>
              <w:left w:val="single" w:sz="4" w:space="0" w:color="auto"/>
              <w:bottom w:val="single" w:sz="4" w:space="0" w:color="auto"/>
              <w:right w:val="single" w:sz="4" w:space="0" w:color="auto"/>
            </w:tcBorders>
            <w:vAlign w:val="center"/>
            <w:hideMark/>
          </w:tcPr>
          <w:p w:rsidR="00181779" w:rsidRPr="001B1D7C" w:rsidRDefault="00181779" w:rsidP="00F95E25">
            <w:pPr>
              <w:spacing w:after="0"/>
              <w:ind w:firstLine="34"/>
              <w:jc w:val="center"/>
              <w:rPr>
                <w:rFonts w:ascii="Times New Roman" w:hAnsi="Times New Roman" w:cs="Times New Roman"/>
                <w:b/>
                <w:bCs/>
                <w:sz w:val="24"/>
                <w:szCs w:val="24"/>
              </w:rPr>
            </w:pPr>
            <w:r w:rsidRPr="001B1D7C">
              <w:rPr>
                <w:rFonts w:ascii="Times New Roman" w:hAnsi="Times New Roman" w:cs="Times New Roman"/>
                <w:b/>
                <w:bCs/>
                <w:sz w:val="24"/>
                <w:szCs w:val="24"/>
              </w:rPr>
              <w:t>Личностные результаты</w:t>
            </w:r>
          </w:p>
          <w:p w:rsidR="00181779" w:rsidRPr="001B1D7C" w:rsidRDefault="00181779" w:rsidP="00F95E25">
            <w:pPr>
              <w:spacing w:after="0"/>
              <w:ind w:firstLine="34"/>
              <w:jc w:val="center"/>
              <w:rPr>
                <w:rFonts w:ascii="Times New Roman" w:hAnsi="Times New Roman" w:cs="Times New Roman"/>
                <w:b/>
                <w:bCs/>
                <w:sz w:val="24"/>
                <w:szCs w:val="24"/>
              </w:rPr>
            </w:pPr>
            <w:r w:rsidRPr="001B1D7C">
              <w:rPr>
                <w:rFonts w:ascii="Times New Roman" w:hAnsi="Times New Roman" w:cs="Times New Roman"/>
                <w:b/>
                <w:bCs/>
                <w:sz w:val="24"/>
                <w:szCs w:val="24"/>
              </w:rPr>
              <w:t xml:space="preserve">реализации программы воспитания, </w:t>
            </w:r>
            <w:r w:rsidRPr="001B1D7C">
              <w:rPr>
                <w:rFonts w:ascii="Times New Roman" w:hAnsi="Times New Roman" w:cs="Times New Roman"/>
                <w:b/>
                <w:bCs/>
                <w:sz w:val="24"/>
                <w:szCs w:val="24"/>
              </w:rPr>
              <w:br/>
              <w:t>определенные отраслевыми требованиями к деловым качествам личности</w:t>
            </w:r>
          </w:p>
        </w:tc>
      </w:tr>
      <w:tr w:rsidR="00181779" w:rsidRPr="001B1D7C" w:rsidTr="00F95E25">
        <w:tc>
          <w:tcPr>
            <w:tcW w:w="7338" w:type="dxa"/>
            <w:tcBorders>
              <w:top w:val="single" w:sz="4" w:space="0" w:color="auto"/>
              <w:left w:val="single" w:sz="4" w:space="0" w:color="auto"/>
              <w:bottom w:val="single" w:sz="4" w:space="0" w:color="auto"/>
              <w:right w:val="single" w:sz="4" w:space="0" w:color="auto"/>
            </w:tcBorders>
            <w:vAlign w:val="center"/>
            <w:hideMark/>
          </w:tcPr>
          <w:p w:rsidR="00181779" w:rsidRPr="001B1D7C" w:rsidRDefault="00181779" w:rsidP="00F95E25">
            <w:pPr>
              <w:rPr>
                <w:rFonts w:ascii="Times New Roman" w:hAnsi="Times New Roman" w:cs="Times New Roman"/>
                <w:bCs/>
                <w:sz w:val="24"/>
                <w:szCs w:val="24"/>
              </w:rPr>
            </w:pPr>
            <w:r w:rsidRPr="001B1D7C">
              <w:rPr>
                <w:rFonts w:ascii="Times New Roman" w:hAnsi="Times New Roman" w:cs="Times New Roman"/>
                <w:bCs/>
                <w:sz w:val="24"/>
                <w:szCs w:val="24"/>
              </w:rPr>
              <w:t xml:space="preserve">Готовность </w:t>
            </w:r>
            <w:proofErr w:type="gramStart"/>
            <w:r w:rsidRPr="001B1D7C">
              <w:rPr>
                <w:rFonts w:ascii="Times New Roman" w:hAnsi="Times New Roman" w:cs="Times New Roman"/>
                <w:bCs/>
                <w:sz w:val="24"/>
                <w:szCs w:val="24"/>
              </w:rPr>
              <w:t>обучающегося</w:t>
            </w:r>
            <w:proofErr w:type="gramEnd"/>
            <w:r w:rsidRPr="001B1D7C">
              <w:rPr>
                <w:rFonts w:ascii="Times New Roman" w:hAnsi="Times New Roman" w:cs="Times New Roman"/>
                <w:bCs/>
                <w:sz w:val="24"/>
                <w:szCs w:val="24"/>
              </w:rPr>
              <w:t xml:space="preserve"> соответствовать ожиданиям работодателей: ответственный сотрудник, дисциплинированный, трудолюбивый, нацеленный на достижение поставленных задач, эффективно взаимодействующий с членами команды, сотрудничающий с другими людьми, проектно мыслящий.</w:t>
            </w:r>
          </w:p>
        </w:tc>
        <w:tc>
          <w:tcPr>
            <w:tcW w:w="2863" w:type="dxa"/>
            <w:tcBorders>
              <w:top w:val="single" w:sz="4" w:space="0" w:color="auto"/>
              <w:left w:val="single" w:sz="4" w:space="0" w:color="auto"/>
              <w:bottom w:val="single" w:sz="4" w:space="0" w:color="auto"/>
              <w:right w:val="single" w:sz="4" w:space="0" w:color="auto"/>
            </w:tcBorders>
            <w:vAlign w:val="center"/>
            <w:hideMark/>
          </w:tcPr>
          <w:p w:rsidR="00181779" w:rsidRPr="001B1D7C" w:rsidRDefault="00181779" w:rsidP="00F95E25">
            <w:pPr>
              <w:ind w:firstLine="33"/>
              <w:jc w:val="center"/>
              <w:rPr>
                <w:rFonts w:ascii="Times New Roman" w:hAnsi="Times New Roman" w:cs="Times New Roman"/>
                <w:b/>
                <w:bCs/>
                <w:sz w:val="24"/>
                <w:szCs w:val="24"/>
              </w:rPr>
            </w:pPr>
            <w:r w:rsidRPr="001B1D7C">
              <w:rPr>
                <w:rFonts w:ascii="Times New Roman" w:hAnsi="Times New Roman" w:cs="Times New Roman"/>
                <w:b/>
                <w:bCs/>
                <w:sz w:val="24"/>
                <w:szCs w:val="24"/>
              </w:rPr>
              <w:t>ЛР 13</w:t>
            </w:r>
          </w:p>
        </w:tc>
      </w:tr>
      <w:tr w:rsidR="00181779" w:rsidRPr="001B1D7C" w:rsidTr="00F95E25">
        <w:tc>
          <w:tcPr>
            <w:tcW w:w="7338" w:type="dxa"/>
            <w:tcBorders>
              <w:top w:val="single" w:sz="4" w:space="0" w:color="auto"/>
              <w:left w:val="single" w:sz="4" w:space="0" w:color="auto"/>
              <w:bottom w:val="single" w:sz="4" w:space="0" w:color="auto"/>
              <w:right w:val="single" w:sz="4" w:space="0" w:color="auto"/>
            </w:tcBorders>
            <w:vAlign w:val="center"/>
            <w:hideMark/>
          </w:tcPr>
          <w:p w:rsidR="00181779" w:rsidRPr="001B1D7C" w:rsidRDefault="00181779" w:rsidP="00F95E25">
            <w:pPr>
              <w:rPr>
                <w:rFonts w:ascii="Times New Roman" w:hAnsi="Times New Roman" w:cs="Times New Roman"/>
                <w:bCs/>
                <w:sz w:val="24"/>
                <w:szCs w:val="24"/>
              </w:rPr>
            </w:pPr>
            <w:r w:rsidRPr="001B1D7C">
              <w:rPr>
                <w:rFonts w:ascii="Times New Roman" w:hAnsi="Times New Roman" w:cs="Times New Roman"/>
                <w:bCs/>
                <w:sz w:val="24"/>
                <w:szCs w:val="24"/>
              </w:rPr>
              <w:t xml:space="preserve">Приобретение </w:t>
            </w:r>
            <w:proofErr w:type="gramStart"/>
            <w:r w:rsidRPr="001B1D7C">
              <w:rPr>
                <w:rFonts w:ascii="Times New Roman" w:hAnsi="Times New Roman" w:cs="Times New Roman"/>
                <w:bCs/>
                <w:sz w:val="24"/>
                <w:szCs w:val="24"/>
              </w:rPr>
              <w:t>обучающимся</w:t>
            </w:r>
            <w:proofErr w:type="gramEnd"/>
            <w:r w:rsidRPr="001B1D7C">
              <w:rPr>
                <w:rFonts w:ascii="Times New Roman" w:hAnsi="Times New Roman" w:cs="Times New Roman"/>
                <w:bCs/>
                <w:sz w:val="24"/>
                <w:szCs w:val="24"/>
              </w:rPr>
              <w:t xml:space="preserve"> навыка оценки информации в цифровой среде, ее достоверность, способности строить логические умозаключения на основании поступающей информации и данных.</w:t>
            </w:r>
          </w:p>
        </w:tc>
        <w:tc>
          <w:tcPr>
            <w:tcW w:w="2863" w:type="dxa"/>
            <w:tcBorders>
              <w:top w:val="single" w:sz="4" w:space="0" w:color="auto"/>
              <w:left w:val="single" w:sz="4" w:space="0" w:color="auto"/>
              <w:bottom w:val="single" w:sz="4" w:space="0" w:color="auto"/>
              <w:right w:val="single" w:sz="4" w:space="0" w:color="auto"/>
            </w:tcBorders>
            <w:vAlign w:val="center"/>
            <w:hideMark/>
          </w:tcPr>
          <w:p w:rsidR="00181779" w:rsidRPr="001B1D7C" w:rsidRDefault="00181779" w:rsidP="00F95E25">
            <w:pPr>
              <w:ind w:firstLine="33"/>
              <w:jc w:val="center"/>
              <w:rPr>
                <w:rFonts w:ascii="Times New Roman" w:hAnsi="Times New Roman" w:cs="Times New Roman"/>
                <w:b/>
                <w:bCs/>
                <w:sz w:val="24"/>
                <w:szCs w:val="24"/>
              </w:rPr>
            </w:pPr>
            <w:r w:rsidRPr="001B1D7C">
              <w:rPr>
                <w:rFonts w:ascii="Times New Roman" w:hAnsi="Times New Roman" w:cs="Times New Roman"/>
                <w:b/>
                <w:bCs/>
                <w:sz w:val="24"/>
                <w:szCs w:val="24"/>
              </w:rPr>
              <w:t>ЛР 14</w:t>
            </w:r>
          </w:p>
        </w:tc>
      </w:tr>
      <w:tr w:rsidR="00181779" w:rsidRPr="001B1D7C" w:rsidTr="00F95E25">
        <w:tc>
          <w:tcPr>
            <w:tcW w:w="7338" w:type="dxa"/>
            <w:tcBorders>
              <w:top w:val="single" w:sz="4" w:space="0" w:color="auto"/>
              <w:left w:val="single" w:sz="4" w:space="0" w:color="auto"/>
              <w:bottom w:val="single" w:sz="4" w:space="0" w:color="auto"/>
              <w:right w:val="single" w:sz="4" w:space="0" w:color="auto"/>
            </w:tcBorders>
            <w:hideMark/>
          </w:tcPr>
          <w:p w:rsidR="00181779" w:rsidRPr="001B1D7C" w:rsidRDefault="00181779" w:rsidP="00F95E25">
            <w:pPr>
              <w:rPr>
                <w:rFonts w:ascii="Times New Roman" w:hAnsi="Times New Roman" w:cs="Times New Roman"/>
                <w:bCs/>
                <w:sz w:val="24"/>
                <w:szCs w:val="24"/>
              </w:rPr>
            </w:pPr>
            <w:r w:rsidRPr="001B1D7C">
              <w:rPr>
                <w:rFonts w:ascii="Times New Roman" w:hAnsi="Times New Roman" w:cs="Times New Roman"/>
                <w:sz w:val="24"/>
                <w:szCs w:val="24"/>
              </w:rPr>
              <w:t xml:space="preserve">Приобретение </w:t>
            </w:r>
            <w:proofErr w:type="gramStart"/>
            <w:r w:rsidRPr="001B1D7C">
              <w:rPr>
                <w:rFonts w:ascii="Times New Roman" w:hAnsi="Times New Roman" w:cs="Times New Roman"/>
                <w:sz w:val="24"/>
                <w:szCs w:val="24"/>
              </w:rPr>
              <w:t>обучающимися</w:t>
            </w:r>
            <w:proofErr w:type="gramEnd"/>
            <w:r w:rsidRPr="001B1D7C">
              <w:rPr>
                <w:rFonts w:ascii="Times New Roman" w:hAnsi="Times New Roman" w:cs="Times New Roman"/>
                <w:sz w:val="24"/>
                <w:szCs w:val="24"/>
              </w:rPr>
              <w:t xml:space="preserve"> социально значимых знаний о правилах ведения экологического образа жизни о нормах и традициях трудовой деятельности человека </w:t>
            </w:r>
          </w:p>
        </w:tc>
        <w:tc>
          <w:tcPr>
            <w:tcW w:w="2863" w:type="dxa"/>
            <w:tcBorders>
              <w:top w:val="single" w:sz="4" w:space="0" w:color="auto"/>
              <w:left w:val="single" w:sz="4" w:space="0" w:color="auto"/>
              <w:bottom w:val="single" w:sz="4" w:space="0" w:color="auto"/>
              <w:right w:val="single" w:sz="4" w:space="0" w:color="auto"/>
            </w:tcBorders>
            <w:vAlign w:val="center"/>
            <w:hideMark/>
          </w:tcPr>
          <w:p w:rsidR="00181779" w:rsidRPr="001B1D7C" w:rsidRDefault="00181779" w:rsidP="00F95E25">
            <w:pPr>
              <w:ind w:firstLine="33"/>
              <w:jc w:val="center"/>
              <w:rPr>
                <w:rFonts w:ascii="Times New Roman" w:hAnsi="Times New Roman" w:cs="Times New Roman"/>
                <w:b/>
                <w:bCs/>
                <w:sz w:val="24"/>
                <w:szCs w:val="24"/>
              </w:rPr>
            </w:pPr>
            <w:r w:rsidRPr="001B1D7C">
              <w:rPr>
                <w:rFonts w:ascii="Times New Roman" w:hAnsi="Times New Roman" w:cs="Times New Roman"/>
                <w:b/>
                <w:bCs/>
                <w:sz w:val="24"/>
                <w:szCs w:val="24"/>
              </w:rPr>
              <w:t>ЛР 16</w:t>
            </w:r>
          </w:p>
        </w:tc>
      </w:tr>
      <w:tr w:rsidR="00181779" w:rsidRPr="001B1D7C" w:rsidTr="00F95E25">
        <w:tc>
          <w:tcPr>
            <w:tcW w:w="7338" w:type="dxa"/>
            <w:tcBorders>
              <w:top w:val="single" w:sz="4" w:space="0" w:color="auto"/>
              <w:left w:val="single" w:sz="4" w:space="0" w:color="auto"/>
              <w:bottom w:val="single" w:sz="4" w:space="0" w:color="auto"/>
              <w:right w:val="single" w:sz="4" w:space="0" w:color="auto"/>
            </w:tcBorders>
            <w:hideMark/>
          </w:tcPr>
          <w:p w:rsidR="00181779" w:rsidRPr="001B1D7C" w:rsidRDefault="00181779" w:rsidP="00F95E25">
            <w:pPr>
              <w:rPr>
                <w:rFonts w:ascii="Times New Roman" w:hAnsi="Times New Roman" w:cs="Times New Roman"/>
                <w:bCs/>
                <w:sz w:val="24"/>
                <w:szCs w:val="24"/>
              </w:rPr>
            </w:pPr>
            <w:proofErr w:type="gramStart"/>
            <w:r w:rsidRPr="001B1D7C">
              <w:rPr>
                <w:rFonts w:ascii="Times New Roman" w:hAnsi="Times New Roman" w:cs="Times New Roman"/>
                <w:sz w:val="24"/>
                <w:szCs w:val="24"/>
              </w:rPr>
              <w:t>Уважительное</w:t>
            </w:r>
            <w:proofErr w:type="gramEnd"/>
            <w:r w:rsidRPr="001B1D7C">
              <w:rPr>
                <w:rFonts w:ascii="Times New Roman" w:hAnsi="Times New Roman" w:cs="Times New Roman"/>
                <w:sz w:val="24"/>
                <w:szCs w:val="24"/>
              </w:rPr>
              <w:t xml:space="preserve"> отношения обучающихся к результатам собственного и чужого труда.</w:t>
            </w:r>
          </w:p>
        </w:tc>
        <w:tc>
          <w:tcPr>
            <w:tcW w:w="2863" w:type="dxa"/>
            <w:tcBorders>
              <w:top w:val="single" w:sz="4" w:space="0" w:color="auto"/>
              <w:left w:val="single" w:sz="4" w:space="0" w:color="auto"/>
              <w:bottom w:val="single" w:sz="4" w:space="0" w:color="auto"/>
              <w:right w:val="single" w:sz="4" w:space="0" w:color="auto"/>
            </w:tcBorders>
            <w:vAlign w:val="center"/>
            <w:hideMark/>
          </w:tcPr>
          <w:p w:rsidR="00181779" w:rsidRPr="001B1D7C" w:rsidRDefault="00181779" w:rsidP="00F95E25">
            <w:pPr>
              <w:ind w:firstLine="33"/>
              <w:jc w:val="center"/>
              <w:rPr>
                <w:rFonts w:ascii="Times New Roman" w:hAnsi="Times New Roman" w:cs="Times New Roman"/>
                <w:b/>
                <w:bCs/>
                <w:sz w:val="24"/>
                <w:szCs w:val="24"/>
              </w:rPr>
            </w:pPr>
            <w:r w:rsidRPr="001B1D7C">
              <w:rPr>
                <w:rFonts w:ascii="Times New Roman" w:hAnsi="Times New Roman" w:cs="Times New Roman"/>
                <w:b/>
                <w:bCs/>
                <w:sz w:val="24"/>
                <w:szCs w:val="24"/>
              </w:rPr>
              <w:t>ЛР 19</w:t>
            </w:r>
          </w:p>
        </w:tc>
      </w:tr>
      <w:tr w:rsidR="00181779" w:rsidRPr="001B1D7C" w:rsidTr="00F95E25">
        <w:tc>
          <w:tcPr>
            <w:tcW w:w="7338" w:type="dxa"/>
            <w:tcBorders>
              <w:top w:val="single" w:sz="4" w:space="0" w:color="auto"/>
              <w:left w:val="single" w:sz="4" w:space="0" w:color="auto"/>
              <w:bottom w:val="single" w:sz="4" w:space="0" w:color="auto"/>
              <w:right w:val="single" w:sz="4" w:space="0" w:color="auto"/>
            </w:tcBorders>
            <w:hideMark/>
          </w:tcPr>
          <w:p w:rsidR="00181779" w:rsidRPr="001B1D7C" w:rsidRDefault="00181779" w:rsidP="00F95E25">
            <w:pPr>
              <w:rPr>
                <w:rFonts w:ascii="Times New Roman" w:hAnsi="Times New Roman" w:cs="Times New Roman"/>
                <w:sz w:val="24"/>
                <w:szCs w:val="24"/>
              </w:rPr>
            </w:pPr>
            <w:r w:rsidRPr="001B1D7C">
              <w:rPr>
                <w:rFonts w:ascii="Times New Roman" w:hAnsi="Times New Roman" w:cs="Times New Roman"/>
                <w:sz w:val="24"/>
                <w:szCs w:val="24"/>
              </w:rPr>
              <w:t>Ценностное отношение обучающихся к своему здоровью и здоровью окружающих</w:t>
            </w:r>
          </w:p>
        </w:tc>
        <w:tc>
          <w:tcPr>
            <w:tcW w:w="2863" w:type="dxa"/>
            <w:tcBorders>
              <w:top w:val="single" w:sz="4" w:space="0" w:color="auto"/>
              <w:left w:val="single" w:sz="4" w:space="0" w:color="auto"/>
              <w:bottom w:val="single" w:sz="4" w:space="0" w:color="auto"/>
              <w:right w:val="single" w:sz="4" w:space="0" w:color="auto"/>
            </w:tcBorders>
            <w:vAlign w:val="center"/>
            <w:hideMark/>
          </w:tcPr>
          <w:p w:rsidR="00181779" w:rsidRPr="001B1D7C" w:rsidRDefault="00181779" w:rsidP="00F95E25">
            <w:pPr>
              <w:ind w:firstLine="33"/>
              <w:jc w:val="center"/>
              <w:rPr>
                <w:rFonts w:ascii="Times New Roman" w:hAnsi="Times New Roman" w:cs="Times New Roman"/>
                <w:b/>
                <w:bCs/>
                <w:sz w:val="24"/>
                <w:szCs w:val="24"/>
              </w:rPr>
            </w:pPr>
            <w:r w:rsidRPr="001B1D7C">
              <w:rPr>
                <w:rFonts w:ascii="Times New Roman" w:hAnsi="Times New Roman" w:cs="Times New Roman"/>
                <w:b/>
                <w:bCs/>
                <w:sz w:val="24"/>
                <w:szCs w:val="24"/>
              </w:rPr>
              <w:t>ЛР 20</w:t>
            </w:r>
          </w:p>
        </w:tc>
      </w:tr>
      <w:bookmarkEnd w:id="2"/>
    </w:tbl>
    <w:p w:rsidR="00FE4E36" w:rsidRPr="001B1D7C" w:rsidRDefault="00FE4E36" w:rsidP="00FE4E3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ind w:firstLine="709"/>
        <w:jc w:val="center"/>
        <w:rPr>
          <w:rFonts w:ascii="Times New Roman" w:eastAsia="Times New Roman" w:hAnsi="Times New Roman" w:cs="Times New Roman"/>
          <w:caps/>
          <w:sz w:val="24"/>
          <w:szCs w:val="24"/>
          <w:lang w:eastAsia="ru-RU"/>
        </w:rPr>
      </w:pPr>
    </w:p>
    <w:p w:rsidR="00FE4E36" w:rsidRPr="001B1D7C" w:rsidRDefault="00FE4E36" w:rsidP="00FE4E36">
      <w:pPr>
        <w:spacing w:after="0" w:line="240" w:lineRule="auto"/>
        <w:ind w:firstLine="709"/>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1.2. Количество часов, отводимое на освоение профессионального модуля</w:t>
      </w:r>
    </w:p>
    <w:p w:rsidR="00FE4E36" w:rsidRPr="001B1D7C" w:rsidRDefault="00FE4E36" w:rsidP="00FE4E36">
      <w:pPr>
        <w:spacing w:after="0"/>
        <w:rPr>
          <w:rFonts w:ascii="Times New Roman" w:eastAsia="Times New Roman" w:hAnsi="Times New Roman" w:cs="Times New Roman"/>
          <w:sz w:val="24"/>
          <w:szCs w:val="24"/>
          <w:lang w:eastAsia="ru-RU"/>
        </w:rPr>
      </w:pPr>
    </w:p>
    <w:p w:rsidR="00D95984" w:rsidRPr="001B1D7C" w:rsidRDefault="00D95984" w:rsidP="00FE4E36">
      <w:pPr>
        <w:spacing w:after="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Объём программы ПМ -470</w:t>
      </w:r>
    </w:p>
    <w:p w:rsidR="00FE4E36" w:rsidRPr="001B1D7C" w:rsidRDefault="00FE4E36" w:rsidP="00FE4E36">
      <w:pPr>
        <w:spacing w:after="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Всего часов </w:t>
      </w:r>
      <w:r w:rsidR="00D95984" w:rsidRPr="001B1D7C">
        <w:rPr>
          <w:rFonts w:ascii="Times New Roman" w:eastAsia="Times New Roman" w:hAnsi="Times New Roman" w:cs="Times New Roman"/>
          <w:sz w:val="24"/>
          <w:szCs w:val="24"/>
          <w:lang w:eastAsia="ru-RU"/>
        </w:rPr>
        <w:t xml:space="preserve">аудиторной нагрузки </w:t>
      </w:r>
      <w:r w:rsidRPr="001B1D7C">
        <w:rPr>
          <w:rFonts w:ascii="Times New Roman" w:eastAsia="Times New Roman" w:hAnsi="Times New Roman" w:cs="Times New Roman"/>
          <w:sz w:val="24"/>
          <w:szCs w:val="24"/>
          <w:lang w:eastAsia="ru-RU"/>
        </w:rPr>
        <w:t>3</w:t>
      </w:r>
      <w:r w:rsidR="00D82D13" w:rsidRPr="001B1D7C">
        <w:rPr>
          <w:rFonts w:ascii="Times New Roman" w:eastAsia="Times New Roman" w:hAnsi="Times New Roman" w:cs="Times New Roman"/>
          <w:sz w:val="24"/>
          <w:szCs w:val="24"/>
          <w:lang w:eastAsia="ru-RU"/>
        </w:rPr>
        <w:t>38</w:t>
      </w:r>
    </w:p>
    <w:p w:rsidR="00FE4E36" w:rsidRPr="001B1D7C" w:rsidRDefault="00FE4E36" w:rsidP="00FE4E36">
      <w:pPr>
        <w:spacing w:after="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в том числе в форме практической подготовки </w:t>
      </w:r>
      <w:r w:rsidR="00F35EBC" w:rsidRPr="001B1D7C">
        <w:rPr>
          <w:rFonts w:ascii="Times New Roman" w:eastAsia="Times New Roman" w:hAnsi="Times New Roman" w:cs="Times New Roman"/>
          <w:sz w:val="24"/>
          <w:szCs w:val="24"/>
          <w:lang w:eastAsia="ru-RU"/>
        </w:rPr>
        <w:t>230</w:t>
      </w:r>
    </w:p>
    <w:p w:rsidR="00B808DC" w:rsidRPr="001B1D7C" w:rsidRDefault="00FE4E36" w:rsidP="00FE4E36">
      <w:pPr>
        <w:spacing w:after="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Из них на освоение МДК</w:t>
      </w:r>
      <w:r w:rsidR="00D82D13" w:rsidRPr="001B1D7C">
        <w:rPr>
          <w:rFonts w:ascii="Times New Roman" w:eastAsia="Times New Roman" w:hAnsi="Times New Roman" w:cs="Times New Roman"/>
          <w:sz w:val="24"/>
          <w:szCs w:val="24"/>
          <w:lang w:eastAsia="ru-RU"/>
        </w:rPr>
        <w:t xml:space="preserve"> </w:t>
      </w:r>
      <w:r w:rsidR="00B808DC" w:rsidRPr="001B1D7C">
        <w:rPr>
          <w:rFonts w:ascii="Times New Roman" w:eastAsia="Times New Roman" w:hAnsi="Times New Roman" w:cs="Times New Roman"/>
          <w:sz w:val="24"/>
          <w:szCs w:val="24"/>
          <w:lang w:eastAsia="ru-RU"/>
        </w:rPr>
        <w:t xml:space="preserve">01.01 – 248 </w:t>
      </w:r>
    </w:p>
    <w:p w:rsidR="00FE4E36" w:rsidRPr="001B1D7C" w:rsidRDefault="00FE4E36" w:rsidP="00FE4E36">
      <w:pPr>
        <w:spacing w:after="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самостоятельная работа 109</w:t>
      </w:r>
    </w:p>
    <w:p w:rsidR="00FE4E36" w:rsidRPr="001B1D7C" w:rsidRDefault="00FE4E36" w:rsidP="00FE4E36">
      <w:pPr>
        <w:spacing w:after="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практики, в том числе </w:t>
      </w:r>
      <w:r w:rsidR="00493D8A" w:rsidRPr="001B1D7C">
        <w:rPr>
          <w:rFonts w:ascii="Times New Roman" w:eastAsia="Times New Roman" w:hAnsi="Times New Roman" w:cs="Times New Roman"/>
          <w:sz w:val="24"/>
          <w:szCs w:val="24"/>
          <w:lang w:eastAsia="ru-RU"/>
        </w:rPr>
        <w:t xml:space="preserve"> практическое вождение</w:t>
      </w:r>
      <w:r w:rsidR="00F35EBC" w:rsidRPr="001B1D7C">
        <w:rPr>
          <w:rFonts w:ascii="Times New Roman" w:eastAsia="Times New Roman" w:hAnsi="Times New Roman" w:cs="Times New Roman"/>
          <w:sz w:val="24"/>
          <w:szCs w:val="24"/>
          <w:lang w:eastAsia="ru-RU"/>
        </w:rPr>
        <w:t xml:space="preserve"> -</w:t>
      </w:r>
      <w:r w:rsidR="00493D8A" w:rsidRPr="001B1D7C">
        <w:rPr>
          <w:rFonts w:ascii="Times New Roman" w:eastAsia="Times New Roman" w:hAnsi="Times New Roman" w:cs="Times New Roman"/>
          <w:sz w:val="24"/>
          <w:szCs w:val="24"/>
          <w:lang w:eastAsia="ru-RU"/>
        </w:rPr>
        <w:t>72</w:t>
      </w:r>
    </w:p>
    <w:p w:rsidR="00FE4E36" w:rsidRPr="001B1D7C" w:rsidRDefault="00FE4E36" w:rsidP="00D82D1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eastAsia="Times New Roman" w:hAnsi="Times New Roman" w:cs="Times New Roman"/>
          <w:caps/>
          <w:sz w:val="24"/>
          <w:szCs w:val="24"/>
          <w:lang w:eastAsia="ru-RU"/>
        </w:rPr>
      </w:pPr>
      <w:r w:rsidRPr="001B1D7C">
        <w:rPr>
          <w:rFonts w:ascii="Times New Roman" w:eastAsia="Times New Roman" w:hAnsi="Times New Roman" w:cs="Times New Roman"/>
          <w:iCs/>
          <w:sz w:val="24"/>
          <w:szCs w:val="24"/>
          <w:lang w:eastAsia="ru-RU"/>
        </w:rPr>
        <w:t>Промежуточная аттестация</w:t>
      </w:r>
      <w:r w:rsidR="00E7441C" w:rsidRPr="001B1D7C">
        <w:rPr>
          <w:rFonts w:ascii="Times New Roman" w:eastAsia="Times New Roman" w:hAnsi="Times New Roman" w:cs="Times New Roman"/>
          <w:iCs/>
          <w:sz w:val="24"/>
          <w:szCs w:val="24"/>
          <w:lang w:eastAsia="ru-RU"/>
        </w:rPr>
        <w:t xml:space="preserve"> </w:t>
      </w:r>
      <w:r w:rsidRPr="001B1D7C">
        <w:rPr>
          <w:rFonts w:ascii="Times New Roman" w:eastAsia="Times New Roman" w:hAnsi="Times New Roman" w:cs="Times New Roman"/>
          <w:sz w:val="24"/>
          <w:szCs w:val="24"/>
          <w:lang w:eastAsia="ru-RU"/>
        </w:rPr>
        <w:t>в форме экзамена</w:t>
      </w:r>
      <w:r w:rsidR="00F35EBC" w:rsidRPr="001B1D7C">
        <w:rPr>
          <w:rFonts w:ascii="Times New Roman" w:eastAsia="Times New Roman" w:hAnsi="Times New Roman" w:cs="Times New Roman"/>
          <w:sz w:val="24"/>
          <w:szCs w:val="24"/>
          <w:lang w:eastAsia="ru-RU"/>
        </w:rPr>
        <w:t xml:space="preserve"> по дисциплине и экзамена по ПМ -18 часов.</w:t>
      </w:r>
    </w:p>
    <w:p w:rsidR="00FE4E36" w:rsidRPr="001B1D7C" w:rsidRDefault="00FE4E36" w:rsidP="00FE4E36">
      <w:pPr>
        <w:spacing w:after="0" w:line="360" w:lineRule="auto"/>
        <w:ind w:firstLine="709"/>
        <w:jc w:val="center"/>
        <w:rPr>
          <w:rFonts w:ascii="Times New Roman" w:hAnsi="Times New Roman" w:cs="Times New Roman"/>
          <w:sz w:val="24"/>
          <w:szCs w:val="24"/>
        </w:rPr>
      </w:pPr>
    </w:p>
    <w:p w:rsidR="00FE4E36" w:rsidRPr="001B1D7C" w:rsidRDefault="00FE4E36" w:rsidP="00FE4E3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caps/>
          <w:sz w:val="24"/>
          <w:szCs w:val="24"/>
          <w:lang w:eastAsia="ru-RU"/>
        </w:rPr>
        <w:sectPr w:rsidR="00FE4E36" w:rsidRPr="001B1D7C" w:rsidSect="004261F9">
          <w:pgSz w:w="11906" w:h="16838"/>
          <w:pgMar w:top="851" w:right="567" w:bottom="567" w:left="1418" w:header="709" w:footer="709" w:gutter="0"/>
          <w:pgNumType w:start="2"/>
          <w:cols w:space="708"/>
          <w:docGrid w:linePitch="360"/>
        </w:sectPr>
      </w:pPr>
    </w:p>
    <w:p w:rsidR="00E7441C" w:rsidRPr="001B1D7C" w:rsidRDefault="00E7441C" w:rsidP="00E7441C">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rPr>
          <w:b/>
          <w:caps/>
        </w:rPr>
      </w:pPr>
      <w:r w:rsidRPr="001B1D7C">
        <w:rPr>
          <w:b/>
          <w:caps/>
        </w:rPr>
        <w:t>3. СТРУКТУРА и содержание профессионального модуля</w:t>
      </w:r>
    </w:p>
    <w:p w:rsidR="00E7441C" w:rsidRPr="001B1D7C" w:rsidRDefault="00E7441C" w:rsidP="00E7441C">
      <w:pPr>
        <w:pStyle w:val="Style52"/>
        <w:widowControl/>
        <w:spacing w:line="240" w:lineRule="auto"/>
        <w:ind w:firstLine="284"/>
        <w:jc w:val="center"/>
        <w:rPr>
          <w:rStyle w:val="FontStyle119"/>
          <w:i/>
          <w:sz w:val="24"/>
          <w:szCs w:val="24"/>
        </w:rPr>
      </w:pPr>
      <w:r w:rsidRPr="001B1D7C">
        <w:rPr>
          <w:rFonts w:ascii="Times New Roman" w:hAnsi="Times New Roman" w:cs="Times New Roman"/>
          <w:b/>
        </w:rPr>
        <w:t xml:space="preserve">ПМ.01 Транспортировка грузов </w:t>
      </w:r>
    </w:p>
    <w:p w:rsidR="00E7441C" w:rsidRPr="001B1D7C" w:rsidRDefault="00E7441C" w:rsidP="00E7441C">
      <w:pPr>
        <w:pStyle w:val="Style52"/>
        <w:widowControl/>
        <w:tabs>
          <w:tab w:val="left" w:pos="9645"/>
        </w:tabs>
        <w:spacing w:line="240" w:lineRule="auto"/>
        <w:ind w:firstLine="284"/>
        <w:rPr>
          <w:rStyle w:val="FontStyle119"/>
          <w:sz w:val="24"/>
          <w:szCs w:val="24"/>
        </w:rPr>
      </w:pPr>
      <w:r w:rsidRPr="001B1D7C">
        <w:rPr>
          <w:rStyle w:val="FontStyle119"/>
          <w:sz w:val="24"/>
          <w:szCs w:val="24"/>
        </w:rPr>
        <w:t>3.1. Тематический план профессионального модуля</w:t>
      </w:r>
      <w:r w:rsidRPr="001B1D7C">
        <w:rPr>
          <w:rFonts w:ascii="Times New Roman" w:hAnsi="Times New Roman" w:cs="Times New Roman"/>
          <w:b/>
        </w:rPr>
        <w:t xml:space="preserve">  </w:t>
      </w:r>
      <w:r w:rsidRPr="001B1D7C">
        <w:rPr>
          <w:rFonts w:ascii="Times New Roman" w:hAnsi="Times New Roman" w:cs="Times New Roman"/>
          <w:b/>
        </w:rPr>
        <w:tab/>
      </w:r>
    </w:p>
    <w:p w:rsidR="00E7441C" w:rsidRPr="001B1D7C" w:rsidRDefault="00E7441C" w:rsidP="00E7441C">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b/>
        </w:rPr>
      </w:pPr>
    </w:p>
    <w:tbl>
      <w:tblPr>
        <w:tblW w:w="5079"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2190"/>
        <w:gridCol w:w="3875"/>
        <w:gridCol w:w="1840"/>
        <w:gridCol w:w="1064"/>
        <w:gridCol w:w="1834"/>
        <w:gridCol w:w="1992"/>
        <w:gridCol w:w="1236"/>
        <w:gridCol w:w="2141"/>
      </w:tblGrid>
      <w:tr w:rsidR="00E7441C" w:rsidRPr="001B1D7C" w:rsidTr="00DE4431">
        <w:trPr>
          <w:trHeight w:val="435"/>
        </w:trPr>
        <w:tc>
          <w:tcPr>
            <w:tcW w:w="677" w:type="pct"/>
            <w:vMerge w:val="restart"/>
            <w:shd w:val="clear" w:color="auto" w:fill="auto"/>
          </w:tcPr>
          <w:p w:rsidR="00E7441C" w:rsidRPr="001B1D7C" w:rsidRDefault="00E7441C" w:rsidP="00DE4431">
            <w:pPr>
              <w:pStyle w:val="21"/>
              <w:widowControl w:val="0"/>
              <w:ind w:left="0" w:firstLine="0"/>
              <w:jc w:val="center"/>
              <w:rPr>
                <w:b/>
              </w:rPr>
            </w:pPr>
            <w:r w:rsidRPr="001B1D7C">
              <w:rPr>
                <w:b/>
              </w:rPr>
              <w:t>Коды</w:t>
            </w:r>
            <w:r w:rsidRPr="001B1D7C">
              <w:rPr>
                <w:b/>
                <w:lang w:val="en-US"/>
              </w:rPr>
              <w:t xml:space="preserve"> </w:t>
            </w:r>
            <w:r w:rsidRPr="001B1D7C">
              <w:rPr>
                <w:b/>
              </w:rPr>
              <w:t>профессиональных</w:t>
            </w:r>
            <w:r w:rsidRPr="001B1D7C">
              <w:rPr>
                <w:b/>
                <w:lang w:val="en-US"/>
              </w:rPr>
              <w:t xml:space="preserve"> </w:t>
            </w:r>
            <w:r w:rsidRPr="001B1D7C">
              <w:rPr>
                <w:b/>
              </w:rPr>
              <w:t>компетенций</w:t>
            </w:r>
          </w:p>
        </w:tc>
        <w:tc>
          <w:tcPr>
            <w:tcW w:w="1198" w:type="pct"/>
            <w:vMerge w:val="restart"/>
            <w:shd w:val="clear" w:color="auto" w:fill="auto"/>
          </w:tcPr>
          <w:p w:rsidR="00E7441C" w:rsidRPr="001B1D7C" w:rsidRDefault="00E7441C" w:rsidP="00DE4431">
            <w:pPr>
              <w:pStyle w:val="21"/>
              <w:widowControl w:val="0"/>
              <w:ind w:left="0" w:firstLine="0"/>
              <w:jc w:val="center"/>
              <w:rPr>
                <w:b/>
              </w:rPr>
            </w:pPr>
            <w:r w:rsidRPr="001B1D7C">
              <w:rPr>
                <w:b/>
              </w:rPr>
              <w:t>Наименования разделов профессионального модуля</w:t>
            </w:r>
          </w:p>
        </w:tc>
        <w:tc>
          <w:tcPr>
            <w:tcW w:w="569" w:type="pct"/>
            <w:vMerge w:val="restart"/>
            <w:shd w:val="clear" w:color="auto" w:fill="auto"/>
          </w:tcPr>
          <w:p w:rsidR="00E7441C" w:rsidRPr="001B1D7C" w:rsidRDefault="00E7441C" w:rsidP="00DE4431">
            <w:pPr>
              <w:pStyle w:val="21"/>
              <w:widowControl w:val="0"/>
              <w:ind w:left="0" w:firstLine="0"/>
              <w:jc w:val="center"/>
              <w:rPr>
                <w:b/>
                <w:iCs/>
              </w:rPr>
            </w:pPr>
            <w:r w:rsidRPr="001B1D7C">
              <w:rPr>
                <w:b/>
                <w:iCs/>
              </w:rPr>
              <w:t>Всего часов</w:t>
            </w:r>
          </w:p>
          <w:p w:rsidR="00E7441C" w:rsidRPr="001B1D7C" w:rsidRDefault="00E7441C" w:rsidP="00DE4431">
            <w:pPr>
              <w:pStyle w:val="21"/>
              <w:widowControl w:val="0"/>
              <w:ind w:left="0" w:firstLine="0"/>
              <w:jc w:val="center"/>
              <w:rPr>
                <w:i/>
                <w:iCs/>
              </w:rPr>
            </w:pPr>
            <w:r w:rsidRPr="001B1D7C">
              <w:rPr>
                <w:i/>
                <w:iCs/>
              </w:rPr>
              <w:t>(макс. учебная нагрузка и практики)</w:t>
            </w:r>
          </w:p>
        </w:tc>
        <w:tc>
          <w:tcPr>
            <w:tcW w:w="1512" w:type="pct"/>
            <w:gridSpan w:val="3"/>
            <w:shd w:val="clear" w:color="auto" w:fill="auto"/>
          </w:tcPr>
          <w:p w:rsidR="00E7441C" w:rsidRPr="001B1D7C" w:rsidRDefault="00E7441C" w:rsidP="00DE4431">
            <w:pPr>
              <w:pStyle w:val="a9"/>
              <w:widowControl w:val="0"/>
              <w:suppressAutoHyphens/>
              <w:spacing w:before="0" w:beforeAutospacing="0" w:after="0" w:afterAutospacing="0"/>
              <w:jc w:val="center"/>
              <w:rPr>
                <w:b/>
              </w:rPr>
            </w:pPr>
            <w:r w:rsidRPr="001B1D7C">
              <w:rPr>
                <w:b/>
              </w:rPr>
              <w:t>Объем времени, отведенный на освоение междисциплинарного курса (курсов)</w:t>
            </w:r>
          </w:p>
        </w:tc>
        <w:tc>
          <w:tcPr>
            <w:tcW w:w="1044" w:type="pct"/>
            <w:gridSpan w:val="2"/>
            <w:shd w:val="clear" w:color="auto" w:fill="auto"/>
          </w:tcPr>
          <w:p w:rsidR="00E7441C" w:rsidRPr="001B1D7C" w:rsidRDefault="00E7441C" w:rsidP="00DE4431">
            <w:pPr>
              <w:pStyle w:val="21"/>
              <w:widowControl w:val="0"/>
              <w:ind w:left="0" w:firstLine="0"/>
              <w:jc w:val="center"/>
              <w:rPr>
                <w:b/>
                <w:i/>
                <w:iCs/>
              </w:rPr>
            </w:pPr>
            <w:r w:rsidRPr="001B1D7C">
              <w:rPr>
                <w:b/>
                <w:i/>
                <w:iCs/>
              </w:rPr>
              <w:t xml:space="preserve">Практика </w:t>
            </w:r>
          </w:p>
        </w:tc>
      </w:tr>
      <w:tr w:rsidR="00E7441C" w:rsidRPr="001B1D7C" w:rsidTr="00DE4431">
        <w:trPr>
          <w:trHeight w:val="435"/>
        </w:trPr>
        <w:tc>
          <w:tcPr>
            <w:tcW w:w="677" w:type="pct"/>
            <w:vMerge/>
            <w:shd w:val="clear" w:color="auto" w:fill="auto"/>
          </w:tcPr>
          <w:p w:rsidR="00E7441C" w:rsidRPr="001B1D7C" w:rsidRDefault="00E7441C" w:rsidP="00DE4431">
            <w:pPr>
              <w:pStyle w:val="21"/>
              <w:widowControl w:val="0"/>
              <w:ind w:left="0" w:firstLine="0"/>
              <w:jc w:val="center"/>
              <w:rPr>
                <w:b/>
              </w:rPr>
            </w:pPr>
          </w:p>
        </w:tc>
        <w:tc>
          <w:tcPr>
            <w:tcW w:w="1198" w:type="pct"/>
            <w:vMerge/>
            <w:shd w:val="clear" w:color="auto" w:fill="auto"/>
          </w:tcPr>
          <w:p w:rsidR="00E7441C" w:rsidRPr="001B1D7C" w:rsidRDefault="00E7441C" w:rsidP="00DE4431">
            <w:pPr>
              <w:pStyle w:val="21"/>
              <w:widowControl w:val="0"/>
              <w:ind w:left="0" w:firstLine="0"/>
              <w:jc w:val="center"/>
              <w:rPr>
                <w:b/>
              </w:rPr>
            </w:pPr>
          </w:p>
        </w:tc>
        <w:tc>
          <w:tcPr>
            <w:tcW w:w="569" w:type="pct"/>
            <w:vMerge/>
            <w:shd w:val="clear" w:color="auto" w:fill="auto"/>
          </w:tcPr>
          <w:p w:rsidR="00E7441C" w:rsidRPr="001B1D7C" w:rsidRDefault="00E7441C" w:rsidP="00DE4431">
            <w:pPr>
              <w:pStyle w:val="21"/>
              <w:widowControl w:val="0"/>
              <w:ind w:left="0" w:firstLine="0"/>
              <w:jc w:val="center"/>
              <w:rPr>
                <w:b/>
                <w:iCs/>
              </w:rPr>
            </w:pPr>
          </w:p>
        </w:tc>
        <w:tc>
          <w:tcPr>
            <w:tcW w:w="896" w:type="pct"/>
            <w:gridSpan w:val="2"/>
            <w:shd w:val="clear" w:color="auto" w:fill="auto"/>
          </w:tcPr>
          <w:p w:rsidR="00E7441C" w:rsidRPr="001B1D7C" w:rsidRDefault="00E7441C" w:rsidP="00DE4431">
            <w:pPr>
              <w:pStyle w:val="a9"/>
              <w:widowControl w:val="0"/>
              <w:suppressAutoHyphens/>
              <w:spacing w:before="0" w:beforeAutospacing="0" w:after="0" w:afterAutospacing="0"/>
              <w:jc w:val="center"/>
              <w:rPr>
                <w:b/>
              </w:rPr>
            </w:pPr>
            <w:r w:rsidRPr="001B1D7C">
              <w:rPr>
                <w:b/>
              </w:rPr>
              <w:t xml:space="preserve">Обязательная аудиторная учебная нагрузка </w:t>
            </w:r>
            <w:proofErr w:type="gramStart"/>
            <w:r w:rsidRPr="001B1D7C">
              <w:rPr>
                <w:b/>
              </w:rPr>
              <w:t>обучающегося</w:t>
            </w:r>
            <w:proofErr w:type="gramEnd"/>
          </w:p>
        </w:tc>
        <w:tc>
          <w:tcPr>
            <w:tcW w:w="616" w:type="pct"/>
            <w:vMerge w:val="restart"/>
            <w:shd w:val="clear" w:color="auto" w:fill="auto"/>
          </w:tcPr>
          <w:p w:rsidR="00E7441C" w:rsidRPr="001B1D7C" w:rsidRDefault="00E7441C" w:rsidP="00DE4431">
            <w:pPr>
              <w:pStyle w:val="a9"/>
              <w:widowControl w:val="0"/>
              <w:suppressAutoHyphens/>
              <w:spacing w:before="0" w:beforeAutospacing="0" w:after="0" w:afterAutospacing="0"/>
              <w:jc w:val="center"/>
              <w:rPr>
                <w:b/>
              </w:rPr>
            </w:pPr>
            <w:r w:rsidRPr="001B1D7C">
              <w:rPr>
                <w:b/>
              </w:rPr>
              <w:t xml:space="preserve">Самостоятельная работа </w:t>
            </w:r>
            <w:proofErr w:type="gramStart"/>
            <w:r w:rsidRPr="001B1D7C">
              <w:rPr>
                <w:b/>
              </w:rPr>
              <w:t>обучающегося</w:t>
            </w:r>
            <w:proofErr w:type="gramEnd"/>
            <w:r w:rsidRPr="001B1D7C">
              <w:rPr>
                <w:b/>
              </w:rPr>
              <w:t xml:space="preserve">, </w:t>
            </w:r>
          </w:p>
          <w:p w:rsidR="00E7441C" w:rsidRPr="001B1D7C" w:rsidRDefault="00E7441C" w:rsidP="00DE4431">
            <w:pPr>
              <w:pStyle w:val="a9"/>
              <w:widowControl w:val="0"/>
              <w:suppressAutoHyphens/>
              <w:spacing w:before="0" w:beforeAutospacing="0" w:after="0" w:afterAutospacing="0"/>
              <w:jc w:val="center"/>
              <w:rPr>
                <w:b/>
              </w:rPr>
            </w:pPr>
            <w:r w:rsidRPr="001B1D7C">
              <w:t>часов</w:t>
            </w:r>
          </w:p>
        </w:tc>
        <w:tc>
          <w:tcPr>
            <w:tcW w:w="382" w:type="pct"/>
            <w:vMerge w:val="restart"/>
            <w:shd w:val="clear" w:color="auto" w:fill="auto"/>
          </w:tcPr>
          <w:p w:rsidR="00E7441C" w:rsidRPr="001B1D7C" w:rsidRDefault="00E7441C" w:rsidP="00DE4431">
            <w:pPr>
              <w:pStyle w:val="21"/>
              <w:widowControl w:val="0"/>
              <w:ind w:left="0" w:firstLine="0"/>
              <w:jc w:val="center"/>
              <w:rPr>
                <w:b/>
              </w:rPr>
            </w:pPr>
            <w:r w:rsidRPr="001B1D7C">
              <w:rPr>
                <w:b/>
              </w:rPr>
              <w:t>Учебная,</w:t>
            </w:r>
          </w:p>
          <w:p w:rsidR="00E7441C" w:rsidRPr="001B1D7C" w:rsidRDefault="00E7441C" w:rsidP="00DE4431">
            <w:pPr>
              <w:pStyle w:val="21"/>
              <w:widowControl w:val="0"/>
              <w:ind w:left="0" w:firstLine="0"/>
              <w:jc w:val="center"/>
              <w:rPr>
                <w:b/>
              </w:rPr>
            </w:pPr>
            <w:r w:rsidRPr="001B1D7C">
              <w:t>часов</w:t>
            </w:r>
          </w:p>
        </w:tc>
        <w:tc>
          <w:tcPr>
            <w:tcW w:w="662" w:type="pct"/>
            <w:vMerge w:val="restart"/>
            <w:shd w:val="clear" w:color="auto" w:fill="auto"/>
          </w:tcPr>
          <w:p w:rsidR="00E7441C" w:rsidRPr="001B1D7C" w:rsidRDefault="00E7441C" w:rsidP="00DE4431">
            <w:pPr>
              <w:pStyle w:val="21"/>
              <w:widowControl w:val="0"/>
              <w:ind w:left="0" w:firstLine="0"/>
              <w:jc w:val="center"/>
              <w:rPr>
                <w:b/>
                <w:i/>
                <w:iCs/>
              </w:rPr>
            </w:pPr>
            <w:r w:rsidRPr="001B1D7C">
              <w:rPr>
                <w:b/>
                <w:i/>
                <w:iCs/>
              </w:rPr>
              <w:t>Производственная,</w:t>
            </w:r>
          </w:p>
          <w:p w:rsidR="00E7441C" w:rsidRPr="001B1D7C" w:rsidRDefault="00E7441C" w:rsidP="00DE4431">
            <w:pPr>
              <w:pStyle w:val="21"/>
              <w:widowControl w:val="0"/>
              <w:ind w:left="72" w:firstLine="0"/>
              <w:jc w:val="center"/>
              <w:rPr>
                <w:i/>
                <w:iCs/>
              </w:rPr>
            </w:pPr>
            <w:r w:rsidRPr="001B1D7C">
              <w:rPr>
                <w:i/>
                <w:iCs/>
              </w:rPr>
              <w:t>часов</w:t>
            </w:r>
          </w:p>
          <w:p w:rsidR="00E7441C" w:rsidRPr="001B1D7C" w:rsidRDefault="00E7441C" w:rsidP="00DE4431">
            <w:pPr>
              <w:pStyle w:val="21"/>
              <w:widowControl w:val="0"/>
              <w:ind w:left="72" w:hanging="81"/>
              <w:jc w:val="center"/>
              <w:rPr>
                <w:b/>
                <w:i/>
                <w:iCs/>
              </w:rPr>
            </w:pPr>
            <w:r w:rsidRPr="001B1D7C">
              <w:rPr>
                <w:i/>
                <w:iCs/>
              </w:rPr>
              <w:t>(если предусмотрена рассредоточенная практика)</w:t>
            </w:r>
          </w:p>
        </w:tc>
      </w:tr>
      <w:tr w:rsidR="00E7441C" w:rsidRPr="001B1D7C" w:rsidTr="00DE4431">
        <w:trPr>
          <w:trHeight w:val="390"/>
        </w:trPr>
        <w:tc>
          <w:tcPr>
            <w:tcW w:w="677" w:type="pct"/>
            <w:vMerge/>
            <w:shd w:val="clear" w:color="auto" w:fill="auto"/>
          </w:tcPr>
          <w:p w:rsidR="00E7441C" w:rsidRPr="001B1D7C" w:rsidRDefault="00E7441C" w:rsidP="00DE4431">
            <w:pPr>
              <w:jc w:val="center"/>
              <w:rPr>
                <w:rFonts w:ascii="Times New Roman" w:hAnsi="Times New Roman" w:cs="Times New Roman"/>
                <w:b/>
                <w:sz w:val="24"/>
                <w:szCs w:val="24"/>
              </w:rPr>
            </w:pPr>
          </w:p>
        </w:tc>
        <w:tc>
          <w:tcPr>
            <w:tcW w:w="1198" w:type="pct"/>
            <w:vMerge/>
            <w:shd w:val="clear" w:color="auto" w:fill="auto"/>
          </w:tcPr>
          <w:p w:rsidR="00E7441C" w:rsidRPr="001B1D7C" w:rsidRDefault="00E7441C" w:rsidP="00DE4431">
            <w:pPr>
              <w:jc w:val="center"/>
              <w:rPr>
                <w:rFonts w:ascii="Times New Roman" w:hAnsi="Times New Roman" w:cs="Times New Roman"/>
                <w:b/>
                <w:sz w:val="24"/>
                <w:szCs w:val="24"/>
              </w:rPr>
            </w:pPr>
          </w:p>
        </w:tc>
        <w:tc>
          <w:tcPr>
            <w:tcW w:w="569" w:type="pct"/>
            <w:vMerge/>
            <w:shd w:val="clear" w:color="auto" w:fill="auto"/>
          </w:tcPr>
          <w:p w:rsidR="00E7441C" w:rsidRPr="001B1D7C" w:rsidRDefault="00E7441C" w:rsidP="00DE4431">
            <w:pPr>
              <w:jc w:val="center"/>
              <w:rPr>
                <w:rFonts w:ascii="Times New Roman" w:hAnsi="Times New Roman" w:cs="Times New Roman"/>
                <w:b/>
                <w:sz w:val="24"/>
                <w:szCs w:val="24"/>
              </w:rPr>
            </w:pPr>
          </w:p>
        </w:tc>
        <w:tc>
          <w:tcPr>
            <w:tcW w:w="329" w:type="pct"/>
            <w:shd w:val="clear" w:color="auto" w:fill="auto"/>
          </w:tcPr>
          <w:p w:rsidR="00E7441C" w:rsidRPr="001B1D7C" w:rsidRDefault="00E7441C" w:rsidP="00DE4431">
            <w:pPr>
              <w:pStyle w:val="a9"/>
              <w:widowControl w:val="0"/>
              <w:suppressAutoHyphens/>
              <w:spacing w:before="0" w:beforeAutospacing="0" w:after="0" w:afterAutospacing="0"/>
              <w:jc w:val="center"/>
              <w:rPr>
                <w:b/>
              </w:rPr>
            </w:pPr>
            <w:r w:rsidRPr="001B1D7C">
              <w:rPr>
                <w:b/>
              </w:rPr>
              <w:t>Всего,</w:t>
            </w:r>
          </w:p>
          <w:p w:rsidR="00E7441C" w:rsidRPr="001B1D7C" w:rsidRDefault="00E7441C" w:rsidP="00DE4431">
            <w:pPr>
              <w:pStyle w:val="a9"/>
              <w:widowControl w:val="0"/>
              <w:suppressAutoHyphens/>
              <w:spacing w:before="0" w:beforeAutospacing="0" w:after="0" w:afterAutospacing="0"/>
              <w:jc w:val="center"/>
            </w:pPr>
            <w:r w:rsidRPr="001B1D7C">
              <w:t>часов</w:t>
            </w:r>
          </w:p>
        </w:tc>
        <w:tc>
          <w:tcPr>
            <w:tcW w:w="567" w:type="pct"/>
            <w:shd w:val="clear" w:color="auto" w:fill="auto"/>
          </w:tcPr>
          <w:p w:rsidR="00E7441C" w:rsidRPr="001B1D7C" w:rsidRDefault="00E7441C" w:rsidP="00DE4431">
            <w:pPr>
              <w:pStyle w:val="a9"/>
              <w:widowControl w:val="0"/>
              <w:suppressAutoHyphens/>
              <w:spacing w:before="0" w:beforeAutospacing="0" w:after="0" w:afterAutospacing="0"/>
              <w:jc w:val="center"/>
              <w:rPr>
                <w:b/>
              </w:rPr>
            </w:pPr>
            <w:r w:rsidRPr="001B1D7C">
              <w:rPr>
                <w:b/>
              </w:rPr>
              <w:t>в т.ч. лабораторные работы и практические занятия,</w:t>
            </w:r>
          </w:p>
          <w:p w:rsidR="00E7441C" w:rsidRPr="001B1D7C" w:rsidRDefault="00E7441C" w:rsidP="00DE4431">
            <w:pPr>
              <w:pStyle w:val="a9"/>
              <w:widowControl w:val="0"/>
              <w:suppressAutoHyphens/>
              <w:spacing w:before="0" w:beforeAutospacing="0" w:after="0" w:afterAutospacing="0"/>
              <w:jc w:val="center"/>
              <w:rPr>
                <w:b/>
              </w:rPr>
            </w:pPr>
            <w:r w:rsidRPr="001B1D7C">
              <w:t>часов</w:t>
            </w:r>
          </w:p>
        </w:tc>
        <w:tc>
          <w:tcPr>
            <w:tcW w:w="616" w:type="pct"/>
            <w:vMerge/>
            <w:shd w:val="clear" w:color="auto" w:fill="auto"/>
          </w:tcPr>
          <w:p w:rsidR="00E7441C" w:rsidRPr="001B1D7C" w:rsidRDefault="00E7441C" w:rsidP="00DE4431">
            <w:pPr>
              <w:pStyle w:val="a9"/>
              <w:widowControl w:val="0"/>
              <w:suppressAutoHyphens/>
              <w:spacing w:before="0" w:beforeAutospacing="0" w:after="0" w:afterAutospacing="0"/>
              <w:jc w:val="center"/>
              <w:rPr>
                <w:b/>
                <w:i/>
              </w:rPr>
            </w:pPr>
          </w:p>
        </w:tc>
        <w:tc>
          <w:tcPr>
            <w:tcW w:w="382" w:type="pct"/>
            <w:vMerge/>
            <w:shd w:val="clear" w:color="auto" w:fill="auto"/>
          </w:tcPr>
          <w:p w:rsidR="00E7441C" w:rsidRPr="001B1D7C" w:rsidRDefault="00E7441C" w:rsidP="00DE4431">
            <w:pPr>
              <w:pStyle w:val="21"/>
              <w:widowControl w:val="0"/>
              <w:ind w:left="0" w:firstLine="0"/>
              <w:jc w:val="center"/>
            </w:pPr>
          </w:p>
        </w:tc>
        <w:tc>
          <w:tcPr>
            <w:tcW w:w="662" w:type="pct"/>
            <w:vMerge/>
            <w:shd w:val="clear" w:color="auto" w:fill="auto"/>
          </w:tcPr>
          <w:p w:rsidR="00E7441C" w:rsidRPr="001B1D7C" w:rsidRDefault="00E7441C" w:rsidP="00DE4431">
            <w:pPr>
              <w:pStyle w:val="21"/>
              <w:widowControl w:val="0"/>
              <w:ind w:left="72" w:firstLine="0"/>
              <w:jc w:val="center"/>
              <w:rPr>
                <w:i/>
                <w:iCs/>
              </w:rPr>
            </w:pPr>
          </w:p>
        </w:tc>
      </w:tr>
      <w:tr w:rsidR="00E7441C" w:rsidRPr="001B1D7C" w:rsidTr="00DE4431">
        <w:tc>
          <w:tcPr>
            <w:tcW w:w="677" w:type="pct"/>
            <w:shd w:val="clear" w:color="auto" w:fill="auto"/>
          </w:tcPr>
          <w:p w:rsidR="00E7441C" w:rsidRPr="001B1D7C" w:rsidRDefault="00E7441C" w:rsidP="00DE4431">
            <w:pPr>
              <w:jc w:val="center"/>
              <w:rPr>
                <w:rFonts w:ascii="Times New Roman" w:hAnsi="Times New Roman" w:cs="Times New Roman"/>
                <w:b/>
                <w:sz w:val="24"/>
                <w:szCs w:val="24"/>
              </w:rPr>
            </w:pPr>
            <w:r w:rsidRPr="001B1D7C">
              <w:rPr>
                <w:rFonts w:ascii="Times New Roman" w:hAnsi="Times New Roman" w:cs="Times New Roman"/>
                <w:b/>
                <w:sz w:val="24"/>
                <w:szCs w:val="24"/>
              </w:rPr>
              <w:t>1</w:t>
            </w:r>
          </w:p>
        </w:tc>
        <w:tc>
          <w:tcPr>
            <w:tcW w:w="1198" w:type="pct"/>
            <w:shd w:val="clear" w:color="auto" w:fill="auto"/>
          </w:tcPr>
          <w:p w:rsidR="00E7441C" w:rsidRPr="001B1D7C" w:rsidRDefault="00E7441C" w:rsidP="00DE4431">
            <w:pPr>
              <w:jc w:val="center"/>
              <w:rPr>
                <w:rFonts w:ascii="Times New Roman" w:hAnsi="Times New Roman" w:cs="Times New Roman"/>
                <w:b/>
                <w:sz w:val="24"/>
                <w:szCs w:val="24"/>
              </w:rPr>
            </w:pPr>
            <w:r w:rsidRPr="001B1D7C">
              <w:rPr>
                <w:rFonts w:ascii="Times New Roman" w:hAnsi="Times New Roman" w:cs="Times New Roman"/>
                <w:b/>
                <w:sz w:val="24"/>
                <w:szCs w:val="24"/>
              </w:rPr>
              <w:t>2</w:t>
            </w:r>
          </w:p>
        </w:tc>
        <w:tc>
          <w:tcPr>
            <w:tcW w:w="569" w:type="pct"/>
            <w:shd w:val="clear" w:color="auto" w:fill="auto"/>
          </w:tcPr>
          <w:p w:rsidR="00E7441C" w:rsidRPr="001B1D7C" w:rsidRDefault="00E7441C" w:rsidP="00DE4431">
            <w:pPr>
              <w:pStyle w:val="a9"/>
              <w:widowControl w:val="0"/>
              <w:suppressAutoHyphens/>
              <w:spacing w:before="0" w:beforeAutospacing="0" w:after="0" w:afterAutospacing="0"/>
              <w:jc w:val="center"/>
              <w:rPr>
                <w:b/>
              </w:rPr>
            </w:pPr>
            <w:r w:rsidRPr="001B1D7C">
              <w:rPr>
                <w:b/>
              </w:rPr>
              <w:t>3</w:t>
            </w:r>
          </w:p>
        </w:tc>
        <w:tc>
          <w:tcPr>
            <w:tcW w:w="329" w:type="pct"/>
            <w:shd w:val="clear" w:color="auto" w:fill="auto"/>
          </w:tcPr>
          <w:p w:rsidR="00E7441C" w:rsidRPr="001B1D7C" w:rsidRDefault="00E7441C" w:rsidP="00DE4431">
            <w:pPr>
              <w:pStyle w:val="a9"/>
              <w:widowControl w:val="0"/>
              <w:suppressAutoHyphens/>
              <w:spacing w:before="0" w:beforeAutospacing="0" w:after="0" w:afterAutospacing="0"/>
              <w:jc w:val="center"/>
              <w:rPr>
                <w:b/>
              </w:rPr>
            </w:pPr>
            <w:r w:rsidRPr="001B1D7C">
              <w:rPr>
                <w:b/>
              </w:rPr>
              <w:t>4</w:t>
            </w:r>
          </w:p>
        </w:tc>
        <w:tc>
          <w:tcPr>
            <w:tcW w:w="567" w:type="pct"/>
            <w:shd w:val="clear" w:color="auto" w:fill="auto"/>
          </w:tcPr>
          <w:p w:rsidR="00E7441C" w:rsidRPr="001B1D7C" w:rsidRDefault="00E7441C" w:rsidP="00DE4431">
            <w:pPr>
              <w:pStyle w:val="a9"/>
              <w:widowControl w:val="0"/>
              <w:suppressAutoHyphens/>
              <w:spacing w:before="0" w:beforeAutospacing="0" w:after="0" w:afterAutospacing="0"/>
              <w:jc w:val="center"/>
              <w:rPr>
                <w:b/>
              </w:rPr>
            </w:pPr>
            <w:r w:rsidRPr="001B1D7C">
              <w:rPr>
                <w:b/>
              </w:rPr>
              <w:t>5</w:t>
            </w:r>
          </w:p>
        </w:tc>
        <w:tc>
          <w:tcPr>
            <w:tcW w:w="616" w:type="pct"/>
            <w:shd w:val="clear" w:color="auto" w:fill="auto"/>
          </w:tcPr>
          <w:p w:rsidR="00E7441C" w:rsidRPr="001B1D7C" w:rsidRDefault="00E7441C" w:rsidP="00DE4431">
            <w:pPr>
              <w:pStyle w:val="a9"/>
              <w:widowControl w:val="0"/>
              <w:suppressAutoHyphens/>
              <w:spacing w:before="0" w:beforeAutospacing="0" w:after="0" w:afterAutospacing="0"/>
              <w:jc w:val="center"/>
              <w:rPr>
                <w:b/>
              </w:rPr>
            </w:pPr>
            <w:r w:rsidRPr="001B1D7C">
              <w:rPr>
                <w:b/>
              </w:rPr>
              <w:t>6</w:t>
            </w:r>
          </w:p>
        </w:tc>
        <w:tc>
          <w:tcPr>
            <w:tcW w:w="382" w:type="pct"/>
            <w:shd w:val="clear" w:color="auto" w:fill="auto"/>
          </w:tcPr>
          <w:p w:rsidR="00E7441C" w:rsidRPr="001B1D7C" w:rsidRDefault="00E7441C" w:rsidP="00DE4431">
            <w:pPr>
              <w:pStyle w:val="21"/>
              <w:widowControl w:val="0"/>
              <w:ind w:left="0" w:firstLine="0"/>
              <w:jc w:val="center"/>
              <w:rPr>
                <w:b/>
              </w:rPr>
            </w:pPr>
            <w:r w:rsidRPr="001B1D7C">
              <w:rPr>
                <w:b/>
              </w:rPr>
              <w:t>7</w:t>
            </w:r>
          </w:p>
        </w:tc>
        <w:tc>
          <w:tcPr>
            <w:tcW w:w="662" w:type="pct"/>
            <w:shd w:val="clear" w:color="auto" w:fill="auto"/>
          </w:tcPr>
          <w:p w:rsidR="00E7441C" w:rsidRPr="001B1D7C" w:rsidRDefault="00E7441C" w:rsidP="00DE4431">
            <w:pPr>
              <w:pStyle w:val="21"/>
              <w:widowControl w:val="0"/>
              <w:ind w:left="0" w:firstLine="0"/>
              <w:jc w:val="center"/>
              <w:rPr>
                <w:b/>
                <w:i/>
                <w:iCs/>
              </w:rPr>
            </w:pPr>
            <w:r w:rsidRPr="001B1D7C">
              <w:rPr>
                <w:b/>
                <w:i/>
                <w:iCs/>
              </w:rPr>
              <w:t>8</w:t>
            </w:r>
          </w:p>
        </w:tc>
      </w:tr>
      <w:tr w:rsidR="00E7441C" w:rsidRPr="001B1D7C" w:rsidTr="00DE4431">
        <w:tc>
          <w:tcPr>
            <w:tcW w:w="677" w:type="pct"/>
            <w:vMerge w:val="restart"/>
            <w:shd w:val="clear" w:color="auto" w:fill="auto"/>
          </w:tcPr>
          <w:p w:rsidR="00E7441C" w:rsidRPr="001B1D7C" w:rsidRDefault="00E7441C" w:rsidP="00DE4431">
            <w:pPr>
              <w:pStyle w:val="Style52"/>
              <w:widowControl/>
              <w:spacing w:line="240" w:lineRule="auto"/>
              <w:rPr>
                <w:rStyle w:val="FontStyle119"/>
                <w:sz w:val="24"/>
                <w:szCs w:val="24"/>
              </w:rPr>
            </w:pPr>
            <w:r w:rsidRPr="001B1D7C">
              <w:rPr>
                <w:rStyle w:val="FontStyle119"/>
                <w:sz w:val="24"/>
                <w:szCs w:val="24"/>
              </w:rPr>
              <w:t>ОК 01-09</w:t>
            </w:r>
          </w:p>
          <w:p w:rsidR="00E7441C" w:rsidRPr="001B1D7C" w:rsidRDefault="00E7441C" w:rsidP="00B808DC">
            <w:pPr>
              <w:rPr>
                <w:rFonts w:ascii="Times New Roman" w:hAnsi="Times New Roman" w:cs="Times New Roman"/>
                <w:b/>
                <w:sz w:val="24"/>
                <w:szCs w:val="24"/>
              </w:rPr>
            </w:pPr>
            <w:r w:rsidRPr="001B1D7C">
              <w:rPr>
                <w:rStyle w:val="FontStyle119"/>
                <w:sz w:val="24"/>
                <w:szCs w:val="24"/>
              </w:rPr>
              <w:t>ПК 1.1-1.</w:t>
            </w:r>
            <w:r w:rsidR="00B808DC" w:rsidRPr="001B1D7C">
              <w:rPr>
                <w:rStyle w:val="FontStyle119"/>
                <w:sz w:val="24"/>
                <w:szCs w:val="24"/>
              </w:rPr>
              <w:t>5</w:t>
            </w:r>
            <w:r w:rsidRPr="001B1D7C">
              <w:rPr>
                <w:rStyle w:val="FontStyle119"/>
                <w:sz w:val="24"/>
                <w:szCs w:val="24"/>
              </w:rPr>
              <w:t>.</w:t>
            </w:r>
          </w:p>
        </w:tc>
        <w:tc>
          <w:tcPr>
            <w:tcW w:w="1198" w:type="pct"/>
            <w:shd w:val="clear" w:color="auto" w:fill="auto"/>
          </w:tcPr>
          <w:p w:rsidR="00E7441C" w:rsidRPr="001B1D7C" w:rsidRDefault="00E7441C" w:rsidP="00DE4431">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8" w:firstLine="48"/>
            </w:pPr>
            <w:r w:rsidRPr="001B1D7C">
              <w:rPr>
                <w:b/>
              </w:rPr>
              <w:t>МДК.01.01.</w:t>
            </w:r>
            <w:r w:rsidRPr="001B1D7C">
              <w:t xml:space="preserve"> Теоретическая подготовка водителей автомобилей категории «С».</w:t>
            </w:r>
          </w:p>
        </w:tc>
        <w:tc>
          <w:tcPr>
            <w:tcW w:w="569" w:type="pct"/>
            <w:shd w:val="clear" w:color="auto" w:fill="auto"/>
            <w:vAlign w:val="center"/>
          </w:tcPr>
          <w:p w:rsidR="00E7441C" w:rsidRPr="001B1D7C" w:rsidRDefault="00E7441C" w:rsidP="00DE4431">
            <w:pPr>
              <w:pStyle w:val="21"/>
              <w:widowControl w:val="0"/>
              <w:ind w:left="0" w:firstLine="0"/>
              <w:jc w:val="center"/>
              <w:rPr>
                <w:b/>
              </w:rPr>
            </w:pPr>
            <w:r w:rsidRPr="001B1D7C">
              <w:rPr>
                <w:b/>
              </w:rPr>
              <w:t>248</w:t>
            </w:r>
          </w:p>
        </w:tc>
        <w:tc>
          <w:tcPr>
            <w:tcW w:w="329" w:type="pct"/>
            <w:shd w:val="clear" w:color="auto" w:fill="auto"/>
            <w:vAlign w:val="center"/>
          </w:tcPr>
          <w:p w:rsidR="00E7441C" w:rsidRPr="001B1D7C" w:rsidRDefault="00E7441C" w:rsidP="00DE4431">
            <w:pPr>
              <w:pStyle w:val="21"/>
              <w:widowControl w:val="0"/>
              <w:ind w:left="0" w:firstLine="0"/>
              <w:jc w:val="center"/>
              <w:rPr>
                <w:b/>
              </w:rPr>
            </w:pPr>
            <w:r w:rsidRPr="001B1D7C">
              <w:rPr>
                <w:b/>
              </w:rPr>
              <w:t>248</w:t>
            </w:r>
          </w:p>
        </w:tc>
        <w:tc>
          <w:tcPr>
            <w:tcW w:w="567" w:type="pct"/>
            <w:shd w:val="clear" w:color="auto" w:fill="auto"/>
            <w:vAlign w:val="center"/>
          </w:tcPr>
          <w:p w:rsidR="00E7441C" w:rsidRPr="001B1D7C" w:rsidRDefault="00E7441C" w:rsidP="00DE4431">
            <w:pPr>
              <w:pStyle w:val="21"/>
              <w:widowControl w:val="0"/>
              <w:ind w:left="0" w:firstLine="0"/>
              <w:jc w:val="center"/>
              <w:rPr>
                <w:b/>
              </w:rPr>
            </w:pPr>
          </w:p>
          <w:p w:rsidR="00E7441C" w:rsidRPr="001B1D7C" w:rsidRDefault="00E7441C" w:rsidP="00DE4431">
            <w:pPr>
              <w:pStyle w:val="21"/>
              <w:widowControl w:val="0"/>
              <w:ind w:left="0" w:firstLine="0"/>
              <w:jc w:val="center"/>
              <w:rPr>
                <w:b/>
              </w:rPr>
            </w:pPr>
            <w:r w:rsidRPr="001B1D7C">
              <w:rPr>
                <w:b/>
              </w:rPr>
              <w:t>86</w:t>
            </w:r>
          </w:p>
          <w:p w:rsidR="00E7441C" w:rsidRPr="001B1D7C" w:rsidRDefault="00E7441C" w:rsidP="00DE4431">
            <w:pPr>
              <w:pStyle w:val="21"/>
              <w:widowControl w:val="0"/>
              <w:ind w:left="0" w:firstLine="0"/>
              <w:jc w:val="center"/>
              <w:rPr>
                <w:b/>
              </w:rPr>
            </w:pPr>
          </w:p>
        </w:tc>
        <w:tc>
          <w:tcPr>
            <w:tcW w:w="616" w:type="pct"/>
            <w:shd w:val="clear" w:color="auto" w:fill="auto"/>
            <w:vAlign w:val="center"/>
          </w:tcPr>
          <w:p w:rsidR="00E7441C" w:rsidRPr="001B1D7C" w:rsidRDefault="00E7441C" w:rsidP="00DE4431">
            <w:pPr>
              <w:pStyle w:val="21"/>
              <w:widowControl w:val="0"/>
              <w:ind w:left="0" w:firstLine="0"/>
              <w:jc w:val="center"/>
            </w:pPr>
            <w:r w:rsidRPr="001B1D7C">
              <w:t>132</w:t>
            </w:r>
          </w:p>
        </w:tc>
        <w:tc>
          <w:tcPr>
            <w:tcW w:w="382" w:type="pct"/>
            <w:shd w:val="clear" w:color="auto" w:fill="FFFFFF"/>
            <w:vAlign w:val="center"/>
          </w:tcPr>
          <w:p w:rsidR="00E7441C" w:rsidRPr="001B1D7C" w:rsidRDefault="00E7441C" w:rsidP="00DE4431">
            <w:pPr>
              <w:pStyle w:val="21"/>
              <w:widowControl w:val="0"/>
              <w:ind w:left="0" w:firstLine="0"/>
              <w:jc w:val="center"/>
              <w:rPr>
                <w:b/>
              </w:rPr>
            </w:pPr>
          </w:p>
        </w:tc>
        <w:tc>
          <w:tcPr>
            <w:tcW w:w="662" w:type="pct"/>
            <w:shd w:val="clear" w:color="auto" w:fill="FFFFFF"/>
            <w:vAlign w:val="center"/>
          </w:tcPr>
          <w:p w:rsidR="00E7441C" w:rsidRPr="001B1D7C" w:rsidRDefault="00E7441C" w:rsidP="00DE4431">
            <w:pPr>
              <w:pStyle w:val="21"/>
              <w:widowControl w:val="0"/>
              <w:ind w:left="0" w:firstLine="0"/>
              <w:jc w:val="center"/>
              <w:rPr>
                <w:b/>
                <w:i/>
                <w:iCs/>
              </w:rPr>
            </w:pPr>
          </w:p>
        </w:tc>
      </w:tr>
      <w:tr w:rsidR="00E7441C" w:rsidRPr="001B1D7C" w:rsidTr="00DE4431">
        <w:tc>
          <w:tcPr>
            <w:tcW w:w="677" w:type="pct"/>
            <w:vMerge/>
            <w:shd w:val="clear" w:color="auto" w:fill="auto"/>
          </w:tcPr>
          <w:p w:rsidR="00E7441C" w:rsidRPr="001B1D7C" w:rsidRDefault="00E7441C" w:rsidP="00DE4431">
            <w:pPr>
              <w:pStyle w:val="Style52"/>
              <w:widowControl/>
              <w:spacing w:line="240" w:lineRule="auto"/>
              <w:rPr>
                <w:rStyle w:val="FontStyle119"/>
                <w:sz w:val="24"/>
                <w:szCs w:val="24"/>
              </w:rPr>
            </w:pPr>
          </w:p>
        </w:tc>
        <w:tc>
          <w:tcPr>
            <w:tcW w:w="1198" w:type="pct"/>
            <w:shd w:val="clear" w:color="auto" w:fill="auto"/>
          </w:tcPr>
          <w:p w:rsidR="00E7441C" w:rsidRPr="001B1D7C" w:rsidRDefault="00E7441C" w:rsidP="00DE4431">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8" w:firstLine="48"/>
              <w:rPr>
                <w:b/>
              </w:rPr>
            </w:pPr>
            <w:r w:rsidRPr="001B1D7C">
              <w:rPr>
                <w:b/>
              </w:rPr>
              <w:t>Разделы базового цикла</w:t>
            </w:r>
          </w:p>
        </w:tc>
        <w:tc>
          <w:tcPr>
            <w:tcW w:w="569" w:type="pct"/>
            <w:shd w:val="clear" w:color="auto" w:fill="auto"/>
            <w:vAlign w:val="center"/>
          </w:tcPr>
          <w:p w:rsidR="00E7441C" w:rsidRPr="001B1D7C" w:rsidRDefault="00E7441C" w:rsidP="00DE4431">
            <w:pPr>
              <w:pStyle w:val="21"/>
              <w:widowControl w:val="0"/>
              <w:ind w:left="0" w:firstLine="0"/>
              <w:jc w:val="center"/>
              <w:rPr>
                <w:b/>
              </w:rPr>
            </w:pPr>
          </w:p>
        </w:tc>
        <w:tc>
          <w:tcPr>
            <w:tcW w:w="329" w:type="pct"/>
            <w:shd w:val="clear" w:color="auto" w:fill="auto"/>
            <w:vAlign w:val="center"/>
          </w:tcPr>
          <w:p w:rsidR="00E7441C" w:rsidRPr="001B1D7C" w:rsidRDefault="00E7441C" w:rsidP="00DE4431">
            <w:pPr>
              <w:pStyle w:val="21"/>
              <w:widowControl w:val="0"/>
              <w:ind w:left="0" w:firstLine="0"/>
              <w:jc w:val="center"/>
              <w:rPr>
                <w:b/>
              </w:rPr>
            </w:pPr>
          </w:p>
        </w:tc>
        <w:tc>
          <w:tcPr>
            <w:tcW w:w="567" w:type="pct"/>
            <w:shd w:val="clear" w:color="auto" w:fill="auto"/>
            <w:vAlign w:val="center"/>
          </w:tcPr>
          <w:p w:rsidR="00E7441C" w:rsidRPr="001B1D7C" w:rsidRDefault="00E7441C" w:rsidP="00DE4431">
            <w:pPr>
              <w:pStyle w:val="21"/>
              <w:widowControl w:val="0"/>
              <w:ind w:left="0" w:firstLine="0"/>
              <w:jc w:val="center"/>
              <w:rPr>
                <w:b/>
              </w:rPr>
            </w:pPr>
          </w:p>
        </w:tc>
        <w:tc>
          <w:tcPr>
            <w:tcW w:w="616" w:type="pct"/>
            <w:shd w:val="clear" w:color="auto" w:fill="auto"/>
            <w:vAlign w:val="center"/>
          </w:tcPr>
          <w:p w:rsidR="00E7441C" w:rsidRPr="001B1D7C" w:rsidRDefault="00E7441C" w:rsidP="00DE4431">
            <w:pPr>
              <w:pStyle w:val="21"/>
              <w:widowControl w:val="0"/>
              <w:ind w:left="0" w:firstLine="0"/>
              <w:jc w:val="center"/>
            </w:pPr>
          </w:p>
        </w:tc>
        <w:tc>
          <w:tcPr>
            <w:tcW w:w="382" w:type="pct"/>
            <w:shd w:val="clear" w:color="auto" w:fill="FFFFFF"/>
            <w:vAlign w:val="center"/>
          </w:tcPr>
          <w:p w:rsidR="00E7441C" w:rsidRPr="001B1D7C" w:rsidRDefault="00E7441C" w:rsidP="00DE4431">
            <w:pPr>
              <w:pStyle w:val="21"/>
              <w:widowControl w:val="0"/>
              <w:ind w:left="0" w:firstLine="0"/>
              <w:jc w:val="center"/>
              <w:rPr>
                <w:b/>
              </w:rPr>
            </w:pPr>
          </w:p>
        </w:tc>
        <w:tc>
          <w:tcPr>
            <w:tcW w:w="662" w:type="pct"/>
            <w:shd w:val="clear" w:color="auto" w:fill="FFFFFF"/>
            <w:vAlign w:val="center"/>
          </w:tcPr>
          <w:p w:rsidR="00E7441C" w:rsidRPr="001B1D7C" w:rsidRDefault="00E7441C" w:rsidP="00DE4431">
            <w:pPr>
              <w:pStyle w:val="21"/>
              <w:widowControl w:val="0"/>
              <w:ind w:left="0" w:firstLine="0"/>
              <w:jc w:val="center"/>
              <w:rPr>
                <w:b/>
                <w:i/>
                <w:iCs/>
              </w:rPr>
            </w:pPr>
          </w:p>
        </w:tc>
      </w:tr>
      <w:tr w:rsidR="00E7441C" w:rsidRPr="001B1D7C" w:rsidTr="00DE4431">
        <w:tc>
          <w:tcPr>
            <w:tcW w:w="677" w:type="pct"/>
            <w:vMerge/>
            <w:shd w:val="clear" w:color="auto" w:fill="auto"/>
          </w:tcPr>
          <w:p w:rsidR="00E7441C" w:rsidRPr="001B1D7C" w:rsidRDefault="00E7441C" w:rsidP="00DE4431">
            <w:pPr>
              <w:pStyle w:val="Style52"/>
              <w:widowControl/>
              <w:spacing w:line="240" w:lineRule="auto"/>
              <w:rPr>
                <w:rStyle w:val="FontStyle119"/>
                <w:sz w:val="24"/>
                <w:szCs w:val="24"/>
              </w:rPr>
            </w:pPr>
          </w:p>
        </w:tc>
        <w:tc>
          <w:tcPr>
            <w:tcW w:w="1198" w:type="pct"/>
            <w:shd w:val="clear" w:color="auto" w:fill="auto"/>
          </w:tcPr>
          <w:p w:rsidR="00E7441C" w:rsidRPr="001B1D7C" w:rsidRDefault="00E7441C" w:rsidP="00DE4431">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8" w:firstLine="48"/>
              <w:rPr>
                <w:b/>
              </w:rPr>
            </w:pPr>
            <w:r w:rsidRPr="001B1D7C">
              <w:rPr>
                <w:b/>
              </w:rPr>
              <w:t>Раздел 1.</w:t>
            </w:r>
            <w:r w:rsidRPr="001B1D7C">
              <w:t xml:space="preserve"> История развития транспортной отрасли</w:t>
            </w:r>
          </w:p>
        </w:tc>
        <w:tc>
          <w:tcPr>
            <w:tcW w:w="569" w:type="pct"/>
            <w:shd w:val="clear" w:color="auto" w:fill="auto"/>
            <w:vAlign w:val="center"/>
          </w:tcPr>
          <w:p w:rsidR="00E7441C" w:rsidRPr="001B1D7C" w:rsidRDefault="00E7441C" w:rsidP="00DE4431">
            <w:pPr>
              <w:pStyle w:val="21"/>
              <w:widowControl w:val="0"/>
              <w:ind w:left="0" w:firstLine="0"/>
              <w:jc w:val="center"/>
              <w:rPr>
                <w:b/>
              </w:rPr>
            </w:pPr>
            <w:r w:rsidRPr="001B1D7C">
              <w:rPr>
                <w:b/>
              </w:rPr>
              <w:t>6</w:t>
            </w:r>
          </w:p>
        </w:tc>
        <w:tc>
          <w:tcPr>
            <w:tcW w:w="329" w:type="pct"/>
            <w:shd w:val="clear" w:color="auto" w:fill="auto"/>
            <w:vAlign w:val="center"/>
          </w:tcPr>
          <w:p w:rsidR="00E7441C" w:rsidRPr="001B1D7C" w:rsidRDefault="00E7441C" w:rsidP="00DE4431">
            <w:pPr>
              <w:pStyle w:val="21"/>
              <w:widowControl w:val="0"/>
              <w:ind w:left="0" w:firstLine="0"/>
              <w:jc w:val="center"/>
              <w:rPr>
                <w:b/>
              </w:rPr>
            </w:pPr>
            <w:r w:rsidRPr="001B1D7C">
              <w:rPr>
                <w:b/>
              </w:rPr>
              <w:t>6</w:t>
            </w:r>
          </w:p>
        </w:tc>
        <w:tc>
          <w:tcPr>
            <w:tcW w:w="567" w:type="pct"/>
            <w:shd w:val="clear" w:color="auto" w:fill="auto"/>
            <w:vAlign w:val="center"/>
          </w:tcPr>
          <w:p w:rsidR="00E7441C" w:rsidRPr="001B1D7C" w:rsidRDefault="00E7441C" w:rsidP="00DE4431">
            <w:pPr>
              <w:pStyle w:val="21"/>
              <w:widowControl w:val="0"/>
              <w:ind w:left="0" w:firstLine="0"/>
              <w:jc w:val="center"/>
              <w:rPr>
                <w:b/>
              </w:rPr>
            </w:pPr>
          </w:p>
        </w:tc>
        <w:tc>
          <w:tcPr>
            <w:tcW w:w="616" w:type="pct"/>
            <w:shd w:val="clear" w:color="auto" w:fill="auto"/>
            <w:vAlign w:val="center"/>
          </w:tcPr>
          <w:p w:rsidR="00E7441C" w:rsidRPr="001B1D7C" w:rsidRDefault="00E7441C" w:rsidP="00DE4431">
            <w:pPr>
              <w:pStyle w:val="21"/>
              <w:widowControl w:val="0"/>
              <w:ind w:left="0" w:firstLine="0"/>
              <w:jc w:val="center"/>
            </w:pPr>
            <w:r w:rsidRPr="001B1D7C">
              <w:t>2</w:t>
            </w:r>
          </w:p>
        </w:tc>
        <w:tc>
          <w:tcPr>
            <w:tcW w:w="382" w:type="pct"/>
            <w:shd w:val="clear" w:color="auto" w:fill="FFFFFF"/>
            <w:vAlign w:val="center"/>
          </w:tcPr>
          <w:p w:rsidR="00E7441C" w:rsidRPr="001B1D7C" w:rsidRDefault="00E7441C" w:rsidP="00DE4431">
            <w:pPr>
              <w:pStyle w:val="21"/>
              <w:widowControl w:val="0"/>
              <w:ind w:left="0" w:firstLine="0"/>
              <w:jc w:val="center"/>
              <w:rPr>
                <w:b/>
              </w:rPr>
            </w:pPr>
          </w:p>
        </w:tc>
        <w:tc>
          <w:tcPr>
            <w:tcW w:w="662" w:type="pct"/>
            <w:shd w:val="clear" w:color="auto" w:fill="FFFFFF"/>
            <w:vAlign w:val="center"/>
          </w:tcPr>
          <w:p w:rsidR="00E7441C" w:rsidRPr="001B1D7C" w:rsidRDefault="00E7441C" w:rsidP="00DE4431">
            <w:pPr>
              <w:pStyle w:val="21"/>
              <w:widowControl w:val="0"/>
              <w:ind w:left="0" w:firstLine="0"/>
              <w:jc w:val="center"/>
              <w:rPr>
                <w:b/>
                <w:i/>
                <w:iCs/>
              </w:rPr>
            </w:pPr>
          </w:p>
        </w:tc>
      </w:tr>
      <w:tr w:rsidR="00E7441C" w:rsidRPr="001B1D7C" w:rsidTr="00DE4431">
        <w:tc>
          <w:tcPr>
            <w:tcW w:w="677" w:type="pct"/>
            <w:vMerge/>
            <w:shd w:val="clear" w:color="auto" w:fill="auto"/>
          </w:tcPr>
          <w:p w:rsidR="00E7441C" w:rsidRPr="001B1D7C" w:rsidRDefault="00E7441C" w:rsidP="00DE4431">
            <w:pPr>
              <w:pStyle w:val="Style52"/>
              <w:widowControl/>
              <w:spacing w:line="240" w:lineRule="auto"/>
              <w:rPr>
                <w:rStyle w:val="FontStyle119"/>
                <w:sz w:val="24"/>
                <w:szCs w:val="24"/>
              </w:rPr>
            </w:pPr>
          </w:p>
        </w:tc>
        <w:tc>
          <w:tcPr>
            <w:tcW w:w="1198" w:type="pct"/>
            <w:shd w:val="clear" w:color="auto" w:fill="auto"/>
          </w:tcPr>
          <w:p w:rsidR="00E7441C" w:rsidRPr="001B1D7C" w:rsidRDefault="00E7441C" w:rsidP="00DE4431">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8" w:firstLine="48"/>
              <w:rPr>
                <w:b/>
              </w:rPr>
            </w:pPr>
            <w:r w:rsidRPr="001B1D7C">
              <w:rPr>
                <w:b/>
              </w:rPr>
              <w:t>Раздел 2.</w:t>
            </w:r>
            <w:r w:rsidRPr="001B1D7C">
              <w:rPr>
                <w:bCs/>
              </w:rPr>
              <w:t xml:space="preserve"> Основы законодательства Российской Федерации в сфере дорожного движения</w:t>
            </w:r>
          </w:p>
        </w:tc>
        <w:tc>
          <w:tcPr>
            <w:tcW w:w="569" w:type="pct"/>
            <w:shd w:val="clear" w:color="auto" w:fill="auto"/>
            <w:vAlign w:val="center"/>
          </w:tcPr>
          <w:p w:rsidR="00E7441C" w:rsidRPr="001B1D7C" w:rsidRDefault="00E7441C" w:rsidP="00DE4431">
            <w:pPr>
              <w:pStyle w:val="21"/>
              <w:widowControl w:val="0"/>
              <w:ind w:left="0" w:firstLine="0"/>
              <w:jc w:val="center"/>
              <w:rPr>
                <w:b/>
              </w:rPr>
            </w:pPr>
            <w:r w:rsidRPr="001B1D7C">
              <w:rPr>
                <w:b/>
              </w:rPr>
              <w:t>50</w:t>
            </w:r>
          </w:p>
        </w:tc>
        <w:tc>
          <w:tcPr>
            <w:tcW w:w="329" w:type="pct"/>
            <w:shd w:val="clear" w:color="auto" w:fill="auto"/>
            <w:vAlign w:val="center"/>
          </w:tcPr>
          <w:p w:rsidR="00E7441C" w:rsidRPr="001B1D7C" w:rsidRDefault="00E7441C" w:rsidP="00DE4431">
            <w:pPr>
              <w:pStyle w:val="21"/>
              <w:widowControl w:val="0"/>
              <w:ind w:left="0" w:firstLine="0"/>
              <w:jc w:val="center"/>
              <w:rPr>
                <w:b/>
              </w:rPr>
            </w:pPr>
            <w:r w:rsidRPr="001B1D7C">
              <w:rPr>
                <w:b/>
              </w:rPr>
              <w:t>50</w:t>
            </w:r>
          </w:p>
        </w:tc>
        <w:tc>
          <w:tcPr>
            <w:tcW w:w="567" w:type="pct"/>
            <w:shd w:val="clear" w:color="auto" w:fill="auto"/>
            <w:vAlign w:val="center"/>
          </w:tcPr>
          <w:p w:rsidR="00E7441C" w:rsidRPr="001B1D7C" w:rsidRDefault="00E7441C" w:rsidP="00DE4431">
            <w:pPr>
              <w:pStyle w:val="21"/>
              <w:widowControl w:val="0"/>
              <w:ind w:left="0" w:firstLine="0"/>
              <w:jc w:val="center"/>
              <w:rPr>
                <w:b/>
              </w:rPr>
            </w:pPr>
            <w:r w:rsidRPr="001B1D7C">
              <w:rPr>
                <w:b/>
              </w:rPr>
              <w:t>22</w:t>
            </w:r>
          </w:p>
        </w:tc>
        <w:tc>
          <w:tcPr>
            <w:tcW w:w="616" w:type="pct"/>
            <w:shd w:val="clear" w:color="auto" w:fill="auto"/>
            <w:vAlign w:val="center"/>
          </w:tcPr>
          <w:p w:rsidR="00E7441C" w:rsidRPr="001B1D7C" w:rsidRDefault="00E7441C" w:rsidP="00DE4431">
            <w:pPr>
              <w:pStyle w:val="21"/>
              <w:widowControl w:val="0"/>
              <w:ind w:left="0" w:firstLine="0"/>
              <w:jc w:val="center"/>
            </w:pPr>
            <w:r w:rsidRPr="001B1D7C">
              <w:t>30</w:t>
            </w:r>
          </w:p>
        </w:tc>
        <w:tc>
          <w:tcPr>
            <w:tcW w:w="382" w:type="pct"/>
            <w:shd w:val="clear" w:color="auto" w:fill="FFFFFF"/>
            <w:vAlign w:val="center"/>
          </w:tcPr>
          <w:p w:rsidR="00E7441C" w:rsidRPr="001B1D7C" w:rsidRDefault="00E7441C" w:rsidP="00DE4431">
            <w:pPr>
              <w:pStyle w:val="21"/>
              <w:widowControl w:val="0"/>
              <w:ind w:left="0" w:firstLine="0"/>
              <w:jc w:val="center"/>
              <w:rPr>
                <w:b/>
              </w:rPr>
            </w:pPr>
          </w:p>
        </w:tc>
        <w:tc>
          <w:tcPr>
            <w:tcW w:w="662" w:type="pct"/>
            <w:shd w:val="clear" w:color="auto" w:fill="FFFFFF"/>
            <w:vAlign w:val="center"/>
          </w:tcPr>
          <w:p w:rsidR="00E7441C" w:rsidRPr="001B1D7C" w:rsidRDefault="00E7441C" w:rsidP="00DE4431">
            <w:pPr>
              <w:pStyle w:val="21"/>
              <w:widowControl w:val="0"/>
              <w:ind w:left="0" w:firstLine="0"/>
              <w:jc w:val="center"/>
              <w:rPr>
                <w:b/>
                <w:i/>
                <w:iCs/>
              </w:rPr>
            </w:pPr>
          </w:p>
        </w:tc>
      </w:tr>
      <w:tr w:rsidR="00E7441C" w:rsidRPr="001B1D7C" w:rsidTr="00DE4431">
        <w:tc>
          <w:tcPr>
            <w:tcW w:w="677" w:type="pct"/>
            <w:vMerge/>
            <w:shd w:val="clear" w:color="auto" w:fill="auto"/>
          </w:tcPr>
          <w:p w:rsidR="00E7441C" w:rsidRPr="001B1D7C" w:rsidRDefault="00E7441C" w:rsidP="00DE4431">
            <w:pPr>
              <w:pStyle w:val="Style52"/>
              <w:widowControl/>
              <w:spacing w:line="240" w:lineRule="auto"/>
              <w:rPr>
                <w:rStyle w:val="FontStyle119"/>
                <w:sz w:val="24"/>
                <w:szCs w:val="24"/>
              </w:rPr>
            </w:pPr>
          </w:p>
        </w:tc>
        <w:tc>
          <w:tcPr>
            <w:tcW w:w="1198" w:type="pct"/>
            <w:shd w:val="clear" w:color="auto" w:fill="auto"/>
          </w:tcPr>
          <w:p w:rsidR="00E7441C" w:rsidRPr="001B1D7C" w:rsidRDefault="00E7441C" w:rsidP="00DE4431">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8" w:firstLine="48"/>
              <w:rPr>
                <w:b/>
              </w:rPr>
            </w:pPr>
            <w:r w:rsidRPr="001B1D7C">
              <w:rPr>
                <w:b/>
              </w:rPr>
              <w:t xml:space="preserve">Раздел 3. </w:t>
            </w:r>
            <w:r w:rsidRPr="001B1D7C">
              <w:t>Психофизиологические основы деятельности водителя</w:t>
            </w:r>
          </w:p>
        </w:tc>
        <w:tc>
          <w:tcPr>
            <w:tcW w:w="569" w:type="pct"/>
            <w:shd w:val="clear" w:color="auto" w:fill="auto"/>
            <w:vAlign w:val="center"/>
          </w:tcPr>
          <w:p w:rsidR="00E7441C" w:rsidRPr="001B1D7C" w:rsidRDefault="00E7441C" w:rsidP="00DE4431">
            <w:pPr>
              <w:pStyle w:val="21"/>
              <w:widowControl w:val="0"/>
              <w:ind w:left="0" w:firstLine="0"/>
              <w:jc w:val="center"/>
              <w:rPr>
                <w:b/>
              </w:rPr>
            </w:pPr>
            <w:r w:rsidRPr="001B1D7C">
              <w:rPr>
                <w:b/>
              </w:rPr>
              <w:t>14</w:t>
            </w:r>
          </w:p>
        </w:tc>
        <w:tc>
          <w:tcPr>
            <w:tcW w:w="329" w:type="pct"/>
            <w:shd w:val="clear" w:color="auto" w:fill="auto"/>
            <w:vAlign w:val="center"/>
          </w:tcPr>
          <w:p w:rsidR="00E7441C" w:rsidRPr="001B1D7C" w:rsidRDefault="00E7441C" w:rsidP="00DE4431">
            <w:pPr>
              <w:pStyle w:val="21"/>
              <w:widowControl w:val="0"/>
              <w:ind w:left="0" w:firstLine="0"/>
              <w:jc w:val="center"/>
              <w:rPr>
                <w:b/>
              </w:rPr>
            </w:pPr>
            <w:r w:rsidRPr="001B1D7C">
              <w:rPr>
                <w:b/>
              </w:rPr>
              <w:t>14</w:t>
            </w:r>
          </w:p>
        </w:tc>
        <w:tc>
          <w:tcPr>
            <w:tcW w:w="567" w:type="pct"/>
            <w:shd w:val="clear" w:color="auto" w:fill="auto"/>
            <w:vAlign w:val="center"/>
          </w:tcPr>
          <w:p w:rsidR="00E7441C" w:rsidRPr="001B1D7C" w:rsidRDefault="00E7441C" w:rsidP="00DE4431">
            <w:pPr>
              <w:pStyle w:val="21"/>
              <w:widowControl w:val="0"/>
              <w:ind w:left="0" w:firstLine="0"/>
              <w:jc w:val="center"/>
              <w:rPr>
                <w:b/>
              </w:rPr>
            </w:pPr>
            <w:r w:rsidRPr="001B1D7C">
              <w:rPr>
                <w:b/>
              </w:rPr>
              <w:t>6</w:t>
            </w:r>
          </w:p>
        </w:tc>
        <w:tc>
          <w:tcPr>
            <w:tcW w:w="616" w:type="pct"/>
            <w:shd w:val="clear" w:color="auto" w:fill="auto"/>
            <w:vAlign w:val="center"/>
          </w:tcPr>
          <w:p w:rsidR="00E7441C" w:rsidRPr="001B1D7C" w:rsidRDefault="00E7441C" w:rsidP="00DE4431">
            <w:pPr>
              <w:pStyle w:val="21"/>
              <w:widowControl w:val="0"/>
              <w:ind w:left="0" w:firstLine="0"/>
              <w:jc w:val="center"/>
            </w:pPr>
            <w:r w:rsidRPr="001B1D7C">
              <w:t>10</w:t>
            </w:r>
          </w:p>
        </w:tc>
        <w:tc>
          <w:tcPr>
            <w:tcW w:w="382" w:type="pct"/>
            <w:shd w:val="clear" w:color="auto" w:fill="FFFFFF"/>
            <w:vAlign w:val="center"/>
          </w:tcPr>
          <w:p w:rsidR="00E7441C" w:rsidRPr="001B1D7C" w:rsidRDefault="00E7441C" w:rsidP="00DE4431">
            <w:pPr>
              <w:pStyle w:val="21"/>
              <w:widowControl w:val="0"/>
              <w:ind w:left="0" w:firstLine="0"/>
              <w:jc w:val="center"/>
              <w:rPr>
                <w:b/>
              </w:rPr>
            </w:pPr>
          </w:p>
        </w:tc>
        <w:tc>
          <w:tcPr>
            <w:tcW w:w="662" w:type="pct"/>
            <w:shd w:val="clear" w:color="auto" w:fill="FFFFFF"/>
            <w:vAlign w:val="center"/>
          </w:tcPr>
          <w:p w:rsidR="00E7441C" w:rsidRPr="001B1D7C" w:rsidRDefault="00E7441C" w:rsidP="00DE4431">
            <w:pPr>
              <w:pStyle w:val="21"/>
              <w:widowControl w:val="0"/>
              <w:ind w:left="0" w:firstLine="0"/>
              <w:jc w:val="center"/>
              <w:rPr>
                <w:b/>
                <w:i/>
                <w:iCs/>
              </w:rPr>
            </w:pPr>
          </w:p>
        </w:tc>
      </w:tr>
      <w:tr w:rsidR="00E7441C" w:rsidRPr="001B1D7C" w:rsidTr="00DE4431">
        <w:tc>
          <w:tcPr>
            <w:tcW w:w="677" w:type="pct"/>
            <w:vMerge/>
            <w:shd w:val="clear" w:color="auto" w:fill="auto"/>
          </w:tcPr>
          <w:p w:rsidR="00E7441C" w:rsidRPr="001B1D7C" w:rsidRDefault="00E7441C" w:rsidP="00DE4431">
            <w:pPr>
              <w:pStyle w:val="Style52"/>
              <w:widowControl/>
              <w:spacing w:line="240" w:lineRule="auto"/>
              <w:rPr>
                <w:rStyle w:val="FontStyle119"/>
                <w:sz w:val="24"/>
                <w:szCs w:val="24"/>
              </w:rPr>
            </w:pPr>
          </w:p>
        </w:tc>
        <w:tc>
          <w:tcPr>
            <w:tcW w:w="1198" w:type="pct"/>
            <w:shd w:val="clear" w:color="auto" w:fill="auto"/>
          </w:tcPr>
          <w:p w:rsidR="00E7441C" w:rsidRPr="001B1D7C" w:rsidRDefault="00E7441C" w:rsidP="00DE4431">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8" w:firstLine="48"/>
              <w:rPr>
                <w:b/>
              </w:rPr>
            </w:pPr>
            <w:r w:rsidRPr="001B1D7C">
              <w:rPr>
                <w:b/>
              </w:rPr>
              <w:t xml:space="preserve">Раздел 4. </w:t>
            </w:r>
            <w:r w:rsidRPr="001B1D7C">
              <w:t>Основы управления транспортными средствами</w:t>
            </w:r>
          </w:p>
        </w:tc>
        <w:tc>
          <w:tcPr>
            <w:tcW w:w="569" w:type="pct"/>
            <w:shd w:val="clear" w:color="auto" w:fill="auto"/>
            <w:vAlign w:val="center"/>
          </w:tcPr>
          <w:p w:rsidR="00E7441C" w:rsidRPr="001B1D7C" w:rsidRDefault="00E7441C" w:rsidP="00DE4431">
            <w:pPr>
              <w:pStyle w:val="21"/>
              <w:widowControl w:val="0"/>
              <w:ind w:left="0" w:firstLine="0"/>
              <w:jc w:val="center"/>
              <w:rPr>
                <w:b/>
              </w:rPr>
            </w:pPr>
            <w:r w:rsidRPr="001B1D7C">
              <w:rPr>
                <w:b/>
              </w:rPr>
              <w:t>24</w:t>
            </w:r>
          </w:p>
        </w:tc>
        <w:tc>
          <w:tcPr>
            <w:tcW w:w="329" w:type="pct"/>
            <w:shd w:val="clear" w:color="auto" w:fill="auto"/>
            <w:vAlign w:val="center"/>
          </w:tcPr>
          <w:p w:rsidR="00E7441C" w:rsidRPr="001B1D7C" w:rsidRDefault="00E7441C" w:rsidP="00DE4431">
            <w:pPr>
              <w:pStyle w:val="21"/>
              <w:widowControl w:val="0"/>
              <w:ind w:left="0" w:firstLine="0"/>
              <w:jc w:val="center"/>
              <w:rPr>
                <w:b/>
              </w:rPr>
            </w:pPr>
            <w:r w:rsidRPr="001B1D7C">
              <w:rPr>
                <w:b/>
              </w:rPr>
              <w:t>24</w:t>
            </w:r>
          </w:p>
        </w:tc>
        <w:tc>
          <w:tcPr>
            <w:tcW w:w="567" w:type="pct"/>
            <w:shd w:val="clear" w:color="auto" w:fill="auto"/>
            <w:vAlign w:val="center"/>
          </w:tcPr>
          <w:p w:rsidR="00E7441C" w:rsidRPr="001B1D7C" w:rsidRDefault="00E7441C" w:rsidP="00DE4431">
            <w:pPr>
              <w:pStyle w:val="21"/>
              <w:widowControl w:val="0"/>
              <w:ind w:left="0" w:firstLine="0"/>
              <w:jc w:val="center"/>
              <w:rPr>
                <w:b/>
              </w:rPr>
            </w:pPr>
            <w:r w:rsidRPr="001B1D7C">
              <w:rPr>
                <w:b/>
              </w:rPr>
              <w:t>12</w:t>
            </w:r>
          </w:p>
        </w:tc>
        <w:tc>
          <w:tcPr>
            <w:tcW w:w="616" w:type="pct"/>
            <w:shd w:val="clear" w:color="auto" w:fill="auto"/>
            <w:vAlign w:val="center"/>
          </w:tcPr>
          <w:p w:rsidR="00E7441C" w:rsidRPr="001B1D7C" w:rsidRDefault="00E7441C" w:rsidP="00DE4431">
            <w:pPr>
              <w:pStyle w:val="21"/>
              <w:widowControl w:val="0"/>
              <w:ind w:left="0" w:firstLine="0"/>
              <w:jc w:val="center"/>
            </w:pPr>
            <w:r w:rsidRPr="001B1D7C">
              <w:t>12</w:t>
            </w:r>
          </w:p>
        </w:tc>
        <w:tc>
          <w:tcPr>
            <w:tcW w:w="382" w:type="pct"/>
            <w:shd w:val="clear" w:color="auto" w:fill="FFFFFF"/>
            <w:vAlign w:val="center"/>
          </w:tcPr>
          <w:p w:rsidR="00E7441C" w:rsidRPr="001B1D7C" w:rsidRDefault="00E7441C" w:rsidP="00DE4431">
            <w:pPr>
              <w:pStyle w:val="21"/>
              <w:widowControl w:val="0"/>
              <w:ind w:left="0" w:firstLine="0"/>
              <w:jc w:val="center"/>
              <w:rPr>
                <w:b/>
              </w:rPr>
            </w:pPr>
          </w:p>
        </w:tc>
        <w:tc>
          <w:tcPr>
            <w:tcW w:w="662" w:type="pct"/>
            <w:shd w:val="clear" w:color="auto" w:fill="FFFFFF"/>
            <w:vAlign w:val="center"/>
          </w:tcPr>
          <w:p w:rsidR="00E7441C" w:rsidRPr="001B1D7C" w:rsidRDefault="00E7441C" w:rsidP="00DE4431">
            <w:pPr>
              <w:pStyle w:val="21"/>
              <w:widowControl w:val="0"/>
              <w:ind w:left="0" w:firstLine="0"/>
              <w:jc w:val="center"/>
              <w:rPr>
                <w:b/>
                <w:i/>
                <w:iCs/>
              </w:rPr>
            </w:pPr>
          </w:p>
        </w:tc>
      </w:tr>
      <w:tr w:rsidR="00E7441C" w:rsidRPr="001B1D7C" w:rsidTr="00DE4431">
        <w:tc>
          <w:tcPr>
            <w:tcW w:w="677" w:type="pct"/>
            <w:vMerge/>
            <w:shd w:val="clear" w:color="auto" w:fill="auto"/>
          </w:tcPr>
          <w:p w:rsidR="00E7441C" w:rsidRPr="001B1D7C" w:rsidRDefault="00E7441C" w:rsidP="00DE4431">
            <w:pPr>
              <w:pStyle w:val="Style52"/>
              <w:widowControl/>
              <w:spacing w:line="240" w:lineRule="auto"/>
              <w:rPr>
                <w:rStyle w:val="FontStyle119"/>
                <w:sz w:val="24"/>
                <w:szCs w:val="24"/>
              </w:rPr>
            </w:pPr>
          </w:p>
        </w:tc>
        <w:tc>
          <w:tcPr>
            <w:tcW w:w="1198" w:type="pct"/>
            <w:shd w:val="clear" w:color="auto" w:fill="auto"/>
          </w:tcPr>
          <w:p w:rsidR="00E7441C" w:rsidRPr="001B1D7C" w:rsidRDefault="00E7441C" w:rsidP="00DE4431">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8" w:firstLine="48"/>
              <w:rPr>
                <w:b/>
              </w:rPr>
            </w:pPr>
            <w:r w:rsidRPr="001B1D7C">
              <w:rPr>
                <w:b/>
              </w:rPr>
              <w:t xml:space="preserve">Раздел 5. </w:t>
            </w:r>
            <w:r w:rsidRPr="001B1D7C">
              <w:t>Первая помощь при дорожно-транспортном происшествии</w:t>
            </w:r>
          </w:p>
        </w:tc>
        <w:tc>
          <w:tcPr>
            <w:tcW w:w="569" w:type="pct"/>
            <w:shd w:val="clear" w:color="auto" w:fill="auto"/>
            <w:vAlign w:val="center"/>
          </w:tcPr>
          <w:p w:rsidR="00E7441C" w:rsidRPr="001B1D7C" w:rsidRDefault="00E7441C" w:rsidP="00DE4431">
            <w:pPr>
              <w:pStyle w:val="21"/>
              <w:widowControl w:val="0"/>
              <w:ind w:left="0" w:firstLine="0"/>
              <w:jc w:val="center"/>
              <w:rPr>
                <w:b/>
              </w:rPr>
            </w:pPr>
            <w:r w:rsidRPr="001B1D7C">
              <w:rPr>
                <w:b/>
              </w:rPr>
              <w:t>22</w:t>
            </w:r>
          </w:p>
        </w:tc>
        <w:tc>
          <w:tcPr>
            <w:tcW w:w="329" w:type="pct"/>
            <w:shd w:val="clear" w:color="auto" w:fill="auto"/>
            <w:vAlign w:val="center"/>
          </w:tcPr>
          <w:p w:rsidR="00E7441C" w:rsidRPr="001B1D7C" w:rsidRDefault="00E7441C" w:rsidP="00DE4431">
            <w:pPr>
              <w:pStyle w:val="21"/>
              <w:widowControl w:val="0"/>
              <w:ind w:left="0" w:firstLine="0"/>
              <w:jc w:val="center"/>
              <w:rPr>
                <w:b/>
              </w:rPr>
            </w:pPr>
            <w:r w:rsidRPr="001B1D7C">
              <w:rPr>
                <w:b/>
              </w:rPr>
              <w:t>22</w:t>
            </w:r>
          </w:p>
        </w:tc>
        <w:tc>
          <w:tcPr>
            <w:tcW w:w="567" w:type="pct"/>
            <w:shd w:val="clear" w:color="auto" w:fill="auto"/>
            <w:vAlign w:val="center"/>
          </w:tcPr>
          <w:p w:rsidR="00E7441C" w:rsidRPr="001B1D7C" w:rsidRDefault="00E7441C" w:rsidP="00DE4431">
            <w:pPr>
              <w:pStyle w:val="21"/>
              <w:widowControl w:val="0"/>
              <w:ind w:left="0" w:firstLine="0"/>
              <w:jc w:val="center"/>
              <w:rPr>
                <w:b/>
              </w:rPr>
            </w:pPr>
            <w:r w:rsidRPr="001B1D7C">
              <w:rPr>
                <w:b/>
              </w:rPr>
              <w:t>12</w:t>
            </w:r>
          </w:p>
        </w:tc>
        <w:tc>
          <w:tcPr>
            <w:tcW w:w="616" w:type="pct"/>
            <w:shd w:val="clear" w:color="auto" w:fill="auto"/>
            <w:vAlign w:val="center"/>
          </w:tcPr>
          <w:p w:rsidR="00E7441C" w:rsidRPr="001B1D7C" w:rsidRDefault="00E7441C" w:rsidP="00DE4431">
            <w:pPr>
              <w:pStyle w:val="21"/>
              <w:widowControl w:val="0"/>
              <w:ind w:left="0" w:firstLine="0"/>
              <w:jc w:val="center"/>
            </w:pPr>
            <w:r w:rsidRPr="001B1D7C">
              <w:t>8</w:t>
            </w:r>
          </w:p>
        </w:tc>
        <w:tc>
          <w:tcPr>
            <w:tcW w:w="382" w:type="pct"/>
            <w:shd w:val="clear" w:color="auto" w:fill="FFFFFF"/>
            <w:vAlign w:val="center"/>
          </w:tcPr>
          <w:p w:rsidR="00E7441C" w:rsidRPr="001B1D7C" w:rsidRDefault="00E7441C" w:rsidP="00DE4431">
            <w:pPr>
              <w:pStyle w:val="21"/>
              <w:widowControl w:val="0"/>
              <w:ind w:left="0" w:firstLine="0"/>
              <w:jc w:val="center"/>
              <w:rPr>
                <w:b/>
              </w:rPr>
            </w:pPr>
          </w:p>
        </w:tc>
        <w:tc>
          <w:tcPr>
            <w:tcW w:w="662" w:type="pct"/>
            <w:shd w:val="clear" w:color="auto" w:fill="FFFFFF"/>
            <w:vAlign w:val="center"/>
          </w:tcPr>
          <w:p w:rsidR="00E7441C" w:rsidRPr="001B1D7C" w:rsidRDefault="00E7441C" w:rsidP="00DE4431">
            <w:pPr>
              <w:pStyle w:val="21"/>
              <w:widowControl w:val="0"/>
              <w:ind w:left="0" w:firstLine="0"/>
              <w:jc w:val="center"/>
              <w:rPr>
                <w:b/>
                <w:i/>
                <w:iCs/>
              </w:rPr>
            </w:pPr>
          </w:p>
        </w:tc>
      </w:tr>
      <w:tr w:rsidR="00E7441C" w:rsidRPr="001B1D7C" w:rsidTr="00DE4431">
        <w:tc>
          <w:tcPr>
            <w:tcW w:w="677" w:type="pct"/>
            <w:vMerge/>
            <w:shd w:val="clear" w:color="auto" w:fill="auto"/>
          </w:tcPr>
          <w:p w:rsidR="00E7441C" w:rsidRPr="001B1D7C" w:rsidRDefault="00E7441C" w:rsidP="00DE4431">
            <w:pPr>
              <w:pStyle w:val="Style52"/>
              <w:widowControl/>
              <w:spacing w:line="240" w:lineRule="auto"/>
              <w:rPr>
                <w:rStyle w:val="FontStyle119"/>
                <w:sz w:val="24"/>
                <w:szCs w:val="24"/>
              </w:rPr>
            </w:pPr>
          </w:p>
        </w:tc>
        <w:tc>
          <w:tcPr>
            <w:tcW w:w="1198" w:type="pct"/>
            <w:shd w:val="clear" w:color="auto" w:fill="auto"/>
          </w:tcPr>
          <w:p w:rsidR="00E7441C" w:rsidRPr="001B1D7C" w:rsidRDefault="00E7441C" w:rsidP="00DE4431">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8" w:firstLine="48"/>
              <w:rPr>
                <w:b/>
              </w:rPr>
            </w:pPr>
            <w:r w:rsidRPr="001B1D7C">
              <w:rPr>
                <w:b/>
              </w:rPr>
              <w:t>Разделы специального цикла</w:t>
            </w:r>
          </w:p>
        </w:tc>
        <w:tc>
          <w:tcPr>
            <w:tcW w:w="569" w:type="pct"/>
            <w:shd w:val="clear" w:color="auto" w:fill="auto"/>
            <w:vAlign w:val="center"/>
          </w:tcPr>
          <w:p w:rsidR="00E7441C" w:rsidRPr="001B1D7C" w:rsidRDefault="00E7441C" w:rsidP="00DE4431">
            <w:pPr>
              <w:pStyle w:val="21"/>
              <w:widowControl w:val="0"/>
              <w:ind w:left="0" w:firstLine="0"/>
              <w:jc w:val="center"/>
              <w:rPr>
                <w:b/>
              </w:rPr>
            </w:pPr>
          </w:p>
        </w:tc>
        <w:tc>
          <w:tcPr>
            <w:tcW w:w="329" w:type="pct"/>
            <w:shd w:val="clear" w:color="auto" w:fill="auto"/>
            <w:vAlign w:val="center"/>
          </w:tcPr>
          <w:p w:rsidR="00E7441C" w:rsidRPr="001B1D7C" w:rsidRDefault="00E7441C" w:rsidP="00DE4431">
            <w:pPr>
              <w:pStyle w:val="21"/>
              <w:widowControl w:val="0"/>
              <w:ind w:left="0" w:firstLine="0"/>
              <w:jc w:val="center"/>
              <w:rPr>
                <w:b/>
              </w:rPr>
            </w:pPr>
          </w:p>
        </w:tc>
        <w:tc>
          <w:tcPr>
            <w:tcW w:w="567" w:type="pct"/>
            <w:shd w:val="clear" w:color="auto" w:fill="auto"/>
            <w:vAlign w:val="center"/>
          </w:tcPr>
          <w:p w:rsidR="00E7441C" w:rsidRPr="001B1D7C" w:rsidRDefault="00E7441C" w:rsidP="00DE4431">
            <w:pPr>
              <w:pStyle w:val="21"/>
              <w:widowControl w:val="0"/>
              <w:ind w:left="0" w:firstLine="0"/>
              <w:jc w:val="center"/>
              <w:rPr>
                <w:b/>
              </w:rPr>
            </w:pPr>
          </w:p>
        </w:tc>
        <w:tc>
          <w:tcPr>
            <w:tcW w:w="616" w:type="pct"/>
            <w:shd w:val="clear" w:color="auto" w:fill="auto"/>
            <w:vAlign w:val="center"/>
          </w:tcPr>
          <w:p w:rsidR="00E7441C" w:rsidRPr="001B1D7C" w:rsidRDefault="00E7441C" w:rsidP="00DE4431">
            <w:pPr>
              <w:pStyle w:val="21"/>
              <w:widowControl w:val="0"/>
              <w:ind w:left="0" w:firstLine="0"/>
              <w:jc w:val="center"/>
              <w:rPr>
                <w:b/>
              </w:rPr>
            </w:pPr>
          </w:p>
        </w:tc>
        <w:tc>
          <w:tcPr>
            <w:tcW w:w="382" w:type="pct"/>
            <w:shd w:val="clear" w:color="auto" w:fill="FFFFFF"/>
            <w:vAlign w:val="center"/>
          </w:tcPr>
          <w:p w:rsidR="00E7441C" w:rsidRPr="001B1D7C" w:rsidRDefault="00E7441C" w:rsidP="00DE4431">
            <w:pPr>
              <w:pStyle w:val="21"/>
              <w:widowControl w:val="0"/>
              <w:ind w:left="0" w:firstLine="0"/>
              <w:jc w:val="center"/>
              <w:rPr>
                <w:b/>
              </w:rPr>
            </w:pPr>
          </w:p>
        </w:tc>
        <w:tc>
          <w:tcPr>
            <w:tcW w:w="662" w:type="pct"/>
            <w:shd w:val="clear" w:color="auto" w:fill="FFFFFF"/>
            <w:vAlign w:val="center"/>
          </w:tcPr>
          <w:p w:rsidR="00E7441C" w:rsidRPr="001B1D7C" w:rsidRDefault="00E7441C" w:rsidP="00DE4431">
            <w:pPr>
              <w:pStyle w:val="21"/>
              <w:widowControl w:val="0"/>
              <w:ind w:left="0" w:firstLine="0"/>
              <w:jc w:val="center"/>
              <w:rPr>
                <w:b/>
                <w:i/>
                <w:iCs/>
              </w:rPr>
            </w:pPr>
          </w:p>
        </w:tc>
      </w:tr>
      <w:tr w:rsidR="00E7441C" w:rsidRPr="001B1D7C" w:rsidTr="00DE4431">
        <w:tc>
          <w:tcPr>
            <w:tcW w:w="677" w:type="pct"/>
            <w:vMerge/>
            <w:shd w:val="clear" w:color="auto" w:fill="auto"/>
          </w:tcPr>
          <w:p w:rsidR="00E7441C" w:rsidRPr="001B1D7C" w:rsidRDefault="00E7441C" w:rsidP="00DE4431">
            <w:pPr>
              <w:pStyle w:val="Style52"/>
              <w:widowControl/>
              <w:spacing w:line="240" w:lineRule="auto"/>
              <w:rPr>
                <w:rStyle w:val="FontStyle119"/>
                <w:sz w:val="24"/>
                <w:szCs w:val="24"/>
              </w:rPr>
            </w:pPr>
          </w:p>
        </w:tc>
        <w:tc>
          <w:tcPr>
            <w:tcW w:w="1198" w:type="pct"/>
            <w:shd w:val="clear" w:color="auto" w:fill="auto"/>
          </w:tcPr>
          <w:p w:rsidR="00E7441C" w:rsidRPr="001B1D7C" w:rsidRDefault="00E7441C" w:rsidP="00DE4431">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8" w:firstLine="48"/>
              <w:rPr>
                <w:b/>
              </w:rPr>
            </w:pPr>
            <w:r w:rsidRPr="001B1D7C">
              <w:rPr>
                <w:b/>
              </w:rPr>
              <w:t xml:space="preserve">Раздел 6. </w:t>
            </w:r>
            <w:r w:rsidRPr="001B1D7C">
              <w:t>Устройство и техническое обслуживание транспортных средств категории "C" как объектов управления</w:t>
            </w:r>
          </w:p>
        </w:tc>
        <w:tc>
          <w:tcPr>
            <w:tcW w:w="569" w:type="pct"/>
            <w:shd w:val="clear" w:color="auto" w:fill="auto"/>
            <w:vAlign w:val="center"/>
          </w:tcPr>
          <w:p w:rsidR="00E7441C" w:rsidRPr="001B1D7C" w:rsidRDefault="00E7441C" w:rsidP="00DE4431">
            <w:pPr>
              <w:pStyle w:val="21"/>
              <w:widowControl w:val="0"/>
              <w:ind w:left="0" w:firstLine="0"/>
              <w:jc w:val="center"/>
              <w:rPr>
                <w:b/>
              </w:rPr>
            </w:pPr>
            <w:r w:rsidRPr="001B1D7C">
              <w:rPr>
                <w:b/>
              </w:rPr>
              <w:t>180</w:t>
            </w:r>
          </w:p>
        </w:tc>
        <w:tc>
          <w:tcPr>
            <w:tcW w:w="329" w:type="pct"/>
            <w:shd w:val="clear" w:color="auto" w:fill="auto"/>
            <w:vAlign w:val="center"/>
          </w:tcPr>
          <w:p w:rsidR="00E7441C" w:rsidRPr="001B1D7C" w:rsidRDefault="00E7441C" w:rsidP="00DE4431">
            <w:pPr>
              <w:pStyle w:val="21"/>
              <w:widowControl w:val="0"/>
              <w:ind w:left="0" w:firstLine="0"/>
              <w:jc w:val="center"/>
              <w:rPr>
                <w:b/>
              </w:rPr>
            </w:pPr>
            <w:r w:rsidRPr="001B1D7C">
              <w:rPr>
                <w:b/>
              </w:rPr>
              <w:t>108</w:t>
            </w:r>
          </w:p>
        </w:tc>
        <w:tc>
          <w:tcPr>
            <w:tcW w:w="567" w:type="pct"/>
            <w:shd w:val="clear" w:color="auto" w:fill="auto"/>
            <w:vAlign w:val="center"/>
          </w:tcPr>
          <w:p w:rsidR="00E7441C" w:rsidRPr="001B1D7C" w:rsidRDefault="00E7441C" w:rsidP="00DE4431">
            <w:pPr>
              <w:pStyle w:val="21"/>
              <w:widowControl w:val="0"/>
              <w:ind w:left="0" w:firstLine="0"/>
              <w:jc w:val="center"/>
              <w:rPr>
                <w:b/>
              </w:rPr>
            </w:pPr>
            <w:r w:rsidRPr="001B1D7C">
              <w:rPr>
                <w:b/>
              </w:rPr>
              <w:t>28</w:t>
            </w:r>
          </w:p>
        </w:tc>
        <w:tc>
          <w:tcPr>
            <w:tcW w:w="616" w:type="pct"/>
            <w:shd w:val="clear" w:color="auto" w:fill="auto"/>
            <w:vAlign w:val="center"/>
          </w:tcPr>
          <w:p w:rsidR="00E7441C" w:rsidRPr="001B1D7C" w:rsidRDefault="00E7441C" w:rsidP="00DE4431">
            <w:pPr>
              <w:pStyle w:val="21"/>
              <w:widowControl w:val="0"/>
              <w:ind w:left="0" w:firstLine="0"/>
              <w:jc w:val="center"/>
            </w:pPr>
            <w:r w:rsidRPr="001B1D7C">
              <w:t>54</w:t>
            </w:r>
          </w:p>
        </w:tc>
        <w:tc>
          <w:tcPr>
            <w:tcW w:w="382" w:type="pct"/>
            <w:shd w:val="clear" w:color="auto" w:fill="FFFFFF"/>
            <w:vAlign w:val="center"/>
          </w:tcPr>
          <w:p w:rsidR="00E7441C" w:rsidRPr="001B1D7C" w:rsidRDefault="00E7441C" w:rsidP="00DE4431">
            <w:pPr>
              <w:pStyle w:val="21"/>
              <w:widowControl w:val="0"/>
              <w:ind w:left="0" w:firstLine="0"/>
              <w:jc w:val="center"/>
              <w:rPr>
                <w:b/>
              </w:rPr>
            </w:pPr>
            <w:r w:rsidRPr="001B1D7C">
              <w:rPr>
                <w:b/>
              </w:rPr>
              <w:t>72</w:t>
            </w:r>
          </w:p>
        </w:tc>
        <w:tc>
          <w:tcPr>
            <w:tcW w:w="662" w:type="pct"/>
            <w:shd w:val="clear" w:color="auto" w:fill="FFFFFF"/>
            <w:vAlign w:val="center"/>
          </w:tcPr>
          <w:p w:rsidR="00E7441C" w:rsidRPr="001B1D7C" w:rsidRDefault="00E7441C" w:rsidP="00DE4431">
            <w:pPr>
              <w:pStyle w:val="21"/>
              <w:widowControl w:val="0"/>
              <w:ind w:left="0" w:firstLine="0"/>
              <w:jc w:val="center"/>
              <w:rPr>
                <w:b/>
                <w:i/>
                <w:iCs/>
              </w:rPr>
            </w:pPr>
          </w:p>
        </w:tc>
      </w:tr>
      <w:tr w:rsidR="00E7441C" w:rsidRPr="001B1D7C" w:rsidTr="00DE4431">
        <w:tc>
          <w:tcPr>
            <w:tcW w:w="677" w:type="pct"/>
            <w:vMerge/>
            <w:shd w:val="clear" w:color="auto" w:fill="auto"/>
          </w:tcPr>
          <w:p w:rsidR="00E7441C" w:rsidRPr="001B1D7C" w:rsidRDefault="00E7441C" w:rsidP="00DE4431">
            <w:pPr>
              <w:pStyle w:val="Style52"/>
              <w:widowControl/>
              <w:spacing w:line="240" w:lineRule="auto"/>
              <w:rPr>
                <w:rStyle w:val="FontStyle119"/>
                <w:sz w:val="24"/>
                <w:szCs w:val="24"/>
              </w:rPr>
            </w:pPr>
          </w:p>
        </w:tc>
        <w:tc>
          <w:tcPr>
            <w:tcW w:w="1198" w:type="pct"/>
            <w:shd w:val="clear" w:color="auto" w:fill="auto"/>
          </w:tcPr>
          <w:p w:rsidR="00E7441C" w:rsidRPr="001B1D7C" w:rsidRDefault="00E7441C" w:rsidP="00DE4431">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8" w:firstLine="48"/>
              <w:rPr>
                <w:b/>
              </w:rPr>
            </w:pPr>
            <w:r w:rsidRPr="001B1D7C">
              <w:rPr>
                <w:b/>
              </w:rPr>
              <w:t xml:space="preserve">Раздел 7. </w:t>
            </w:r>
            <w:r w:rsidRPr="001B1D7C">
              <w:t>Основы управления транспортными средствами категории «С»</w:t>
            </w:r>
          </w:p>
        </w:tc>
        <w:tc>
          <w:tcPr>
            <w:tcW w:w="569" w:type="pct"/>
            <w:shd w:val="clear" w:color="auto" w:fill="auto"/>
            <w:vAlign w:val="center"/>
          </w:tcPr>
          <w:p w:rsidR="00E7441C" w:rsidRPr="001B1D7C" w:rsidRDefault="00E7441C" w:rsidP="00DE4431">
            <w:pPr>
              <w:pStyle w:val="21"/>
              <w:widowControl w:val="0"/>
              <w:ind w:left="0" w:firstLine="0"/>
              <w:jc w:val="center"/>
              <w:rPr>
                <w:b/>
              </w:rPr>
            </w:pPr>
            <w:r w:rsidRPr="001B1D7C">
              <w:rPr>
                <w:b/>
              </w:rPr>
              <w:t>12</w:t>
            </w:r>
          </w:p>
        </w:tc>
        <w:tc>
          <w:tcPr>
            <w:tcW w:w="329" w:type="pct"/>
            <w:shd w:val="clear" w:color="auto" w:fill="auto"/>
            <w:vAlign w:val="center"/>
          </w:tcPr>
          <w:p w:rsidR="00E7441C" w:rsidRPr="001B1D7C" w:rsidRDefault="00E7441C" w:rsidP="00DE4431">
            <w:pPr>
              <w:pStyle w:val="21"/>
              <w:widowControl w:val="0"/>
              <w:ind w:left="0" w:firstLine="0"/>
              <w:jc w:val="center"/>
              <w:rPr>
                <w:b/>
              </w:rPr>
            </w:pPr>
            <w:r w:rsidRPr="001B1D7C">
              <w:rPr>
                <w:b/>
              </w:rPr>
              <w:t>12</w:t>
            </w:r>
          </w:p>
        </w:tc>
        <w:tc>
          <w:tcPr>
            <w:tcW w:w="567" w:type="pct"/>
            <w:shd w:val="clear" w:color="auto" w:fill="auto"/>
            <w:vAlign w:val="center"/>
          </w:tcPr>
          <w:p w:rsidR="00E7441C" w:rsidRPr="001B1D7C" w:rsidRDefault="00E7441C" w:rsidP="00DE4431">
            <w:pPr>
              <w:pStyle w:val="21"/>
              <w:widowControl w:val="0"/>
              <w:ind w:left="0" w:firstLine="0"/>
              <w:jc w:val="center"/>
              <w:rPr>
                <w:b/>
              </w:rPr>
            </w:pPr>
            <w:r w:rsidRPr="001B1D7C">
              <w:rPr>
                <w:b/>
              </w:rPr>
              <w:t>4</w:t>
            </w:r>
          </w:p>
        </w:tc>
        <w:tc>
          <w:tcPr>
            <w:tcW w:w="616" w:type="pct"/>
            <w:shd w:val="clear" w:color="auto" w:fill="auto"/>
            <w:vAlign w:val="center"/>
          </w:tcPr>
          <w:p w:rsidR="00E7441C" w:rsidRPr="001B1D7C" w:rsidRDefault="00E7441C" w:rsidP="00DE4431">
            <w:pPr>
              <w:pStyle w:val="21"/>
              <w:widowControl w:val="0"/>
              <w:ind w:left="0" w:firstLine="0"/>
              <w:jc w:val="center"/>
            </w:pPr>
            <w:r w:rsidRPr="001B1D7C">
              <w:t>6</w:t>
            </w:r>
          </w:p>
        </w:tc>
        <w:tc>
          <w:tcPr>
            <w:tcW w:w="382" w:type="pct"/>
            <w:shd w:val="clear" w:color="auto" w:fill="FFFFFF"/>
            <w:vAlign w:val="center"/>
          </w:tcPr>
          <w:p w:rsidR="00E7441C" w:rsidRPr="001B1D7C" w:rsidRDefault="00E7441C" w:rsidP="00DE4431">
            <w:pPr>
              <w:pStyle w:val="21"/>
              <w:widowControl w:val="0"/>
              <w:ind w:left="0" w:firstLine="0"/>
              <w:jc w:val="center"/>
              <w:rPr>
                <w:b/>
              </w:rPr>
            </w:pPr>
          </w:p>
        </w:tc>
        <w:tc>
          <w:tcPr>
            <w:tcW w:w="662" w:type="pct"/>
            <w:shd w:val="clear" w:color="auto" w:fill="FFFFFF"/>
            <w:vAlign w:val="center"/>
          </w:tcPr>
          <w:p w:rsidR="00E7441C" w:rsidRPr="001B1D7C" w:rsidRDefault="00E7441C" w:rsidP="00DE4431">
            <w:pPr>
              <w:pStyle w:val="21"/>
              <w:widowControl w:val="0"/>
              <w:ind w:left="0" w:firstLine="0"/>
              <w:jc w:val="center"/>
              <w:rPr>
                <w:b/>
                <w:i/>
                <w:iCs/>
              </w:rPr>
            </w:pPr>
          </w:p>
        </w:tc>
      </w:tr>
      <w:tr w:rsidR="00E7441C" w:rsidRPr="001B1D7C" w:rsidTr="00DE4431">
        <w:tc>
          <w:tcPr>
            <w:tcW w:w="677" w:type="pct"/>
            <w:vMerge/>
            <w:shd w:val="clear" w:color="auto" w:fill="auto"/>
          </w:tcPr>
          <w:p w:rsidR="00E7441C" w:rsidRPr="001B1D7C" w:rsidRDefault="00E7441C" w:rsidP="00DE4431">
            <w:pPr>
              <w:pStyle w:val="Style52"/>
              <w:widowControl/>
              <w:spacing w:line="240" w:lineRule="auto"/>
              <w:rPr>
                <w:rStyle w:val="FontStyle119"/>
                <w:sz w:val="24"/>
                <w:szCs w:val="24"/>
              </w:rPr>
            </w:pPr>
          </w:p>
        </w:tc>
        <w:tc>
          <w:tcPr>
            <w:tcW w:w="1198" w:type="pct"/>
            <w:shd w:val="clear" w:color="auto" w:fill="auto"/>
          </w:tcPr>
          <w:p w:rsidR="00E7441C" w:rsidRPr="001B1D7C" w:rsidRDefault="00E7441C" w:rsidP="00DE4431">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8" w:firstLine="48"/>
              <w:rPr>
                <w:b/>
              </w:rPr>
            </w:pPr>
            <w:r w:rsidRPr="001B1D7C">
              <w:rPr>
                <w:b/>
              </w:rPr>
              <w:t>Разделы профессионального цикла</w:t>
            </w:r>
          </w:p>
        </w:tc>
        <w:tc>
          <w:tcPr>
            <w:tcW w:w="569" w:type="pct"/>
            <w:shd w:val="clear" w:color="auto" w:fill="auto"/>
            <w:vAlign w:val="center"/>
          </w:tcPr>
          <w:p w:rsidR="00E7441C" w:rsidRPr="001B1D7C" w:rsidRDefault="00E7441C" w:rsidP="00DE4431">
            <w:pPr>
              <w:pStyle w:val="21"/>
              <w:widowControl w:val="0"/>
              <w:ind w:left="0" w:firstLine="0"/>
              <w:jc w:val="center"/>
              <w:rPr>
                <w:b/>
              </w:rPr>
            </w:pPr>
          </w:p>
        </w:tc>
        <w:tc>
          <w:tcPr>
            <w:tcW w:w="329" w:type="pct"/>
            <w:shd w:val="clear" w:color="auto" w:fill="auto"/>
            <w:vAlign w:val="center"/>
          </w:tcPr>
          <w:p w:rsidR="00E7441C" w:rsidRPr="001B1D7C" w:rsidRDefault="00E7441C" w:rsidP="00DE4431">
            <w:pPr>
              <w:pStyle w:val="21"/>
              <w:widowControl w:val="0"/>
              <w:ind w:left="0" w:firstLine="0"/>
              <w:jc w:val="center"/>
              <w:rPr>
                <w:b/>
              </w:rPr>
            </w:pPr>
          </w:p>
        </w:tc>
        <w:tc>
          <w:tcPr>
            <w:tcW w:w="567" w:type="pct"/>
            <w:shd w:val="clear" w:color="auto" w:fill="auto"/>
            <w:vAlign w:val="center"/>
          </w:tcPr>
          <w:p w:rsidR="00E7441C" w:rsidRPr="001B1D7C" w:rsidRDefault="00E7441C" w:rsidP="00DE4431">
            <w:pPr>
              <w:pStyle w:val="21"/>
              <w:widowControl w:val="0"/>
              <w:ind w:left="0" w:firstLine="0"/>
              <w:jc w:val="center"/>
              <w:rPr>
                <w:b/>
              </w:rPr>
            </w:pPr>
          </w:p>
        </w:tc>
        <w:tc>
          <w:tcPr>
            <w:tcW w:w="616" w:type="pct"/>
            <w:shd w:val="clear" w:color="auto" w:fill="auto"/>
            <w:vAlign w:val="center"/>
          </w:tcPr>
          <w:p w:rsidR="00E7441C" w:rsidRPr="001B1D7C" w:rsidRDefault="00E7441C" w:rsidP="00DE4431">
            <w:pPr>
              <w:pStyle w:val="21"/>
              <w:widowControl w:val="0"/>
              <w:ind w:left="0" w:firstLine="0"/>
              <w:jc w:val="center"/>
              <w:rPr>
                <w:b/>
              </w:rPr>
            </w:pPr>
          </w:p>
        </w:tc>
        <w:tc>
          <w:tcPr>
            <w:tcW w:w="382" w:type="pct"/>
            <w:shd w:val="clear" w:color="auto" w:fill="FFFFFF"/>
            <w:vAlign w:val="center"/>
          </w:tcPr>
          <w:p w:rsidR="00E7441C" w:rsidRPr="001B1D7C" w:rsidRDefault="00E7441C" w:rsidP="00DE4431">
            <w:pPr>
              <w:pStyle w:val="21"/>
              <w:widowControl w:val="0"/>
              <w:ind w:left="0" w:firstLine="0"/>
              <w:jc w:val="center"/>
              <w:rPr>
                <w:b/>
              </w:rPr>
            </w:pPr>
          </w:p>
        </w:tc>
        <w:tc>
          <w:tcPr>
            <w:tcW w:w="662" w:type="pct"/>
            <w:shd w:val="clear" w:color="auto" w:fill="FFFFFF"/>
            <w:vAlign w:val="center"/>
          </w:tcPr>
          <w:p w:rsidR="00E7441C" w:rsidRPr="001B1D7C" w:rsidRDefault="00E7441C" w:rsidP="00DE4431">
            <w:pPr>
              <w:pStyle w:val="21"/>
              <w:widowControl w:val="0"/>
              <w:ind w:left="0" w:firstLine="0"/>
              <w:jc w:val="center"/>
              <w:rPr>
                <w:b/>
                <w:i/>
                <w:iCs/>
              </w:rPr>
            </w:pPr>
          </w:p>
        </w:tc>
      </w:tr>
      <w:tr w:rsidR="00E7441C" w:rsidRPr="001B1D7C" w:rsidTr="00DE4431">
        <w:tc>
          <w:tcPr>
            <w:tcW w:w="677" w:type="pct"/>
            <w:vMerge/>
            <w:shd w:val="clear" w:color="auto" w:fill="auto"/>
          </w:tcPr>
          <w:p w:rsidR="00E7441C" w:rsidRPr="001B1D7C" w:rsidRDefault="00E7441C" w:rsidP="00DE4431">
            <w:pPr>
              <w:pStyle w:val="Style52"/>
              <w:widowControl/>
              <w:spacing w:line="240" w:lineRule="auto"/>
              <w:rPr>
                <w:rStyle w:val="FontStyle119"/>
                <w:sz w:val="24"/>
                <w:szCs w:val="24"/>
              </w:rPr>
            </w:pPr>
          </w:p>
        </w:tc>
        <w:tc>
          <w:tcPr>
            <w:tcW w:w="1198" w:type="pct"/>
            <w:shd w:val="clear" w:color="auto" w:fill="auto"/>
          </w:tcPr>
          <w:p w:rsidR="00E7441C" w:rsidRPr="001B1D7C" w:rsidRDefault="00E7441C" w:rsidP="00DE4431">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8" w:firstLine="48"/>
              <w:rPr>
                <w:b/>
              </w:rPr>
            </w:pPr>
            <w:r w:rsidRPr="001B1D7C">
              <w:rPr>
                <w:b/>
              </w:rPr>
              <w:t>Раздел 8.</w:t>
            </w:r>
            <w:r w:rsidRPr="001B1D7C">
              <w:t>Организация и выполнение грузовых перевозок автомобильным транспортом</w:t>
            </w:r>
          </w:p>
        </w:tc>
        <w:tc>
          <w:tcPr>
            <w:tcW w:w="569" w:type="pct"/>
            <w:shd w:val="clear" w:color="auto" w:fill="auto"/>
            <w:vAlign w:val="center"/>
          </w:tcPr>
          <w:p w:rsidR="00E7441C" w:rsidRPr="001B1D7C" w:rsidRDefault="00E7441C" w:rsidP="00DE4431">
            <w:pPr>
              <w:pStyle w:val="21"/>
              <w:widowControl w:val="0"/>
              <w:ind w:left="0" w:firstLine="0"/>
              <w:jc w:val="center"/>
              <w:rPr>
                <w:b/>
              </w:rPr>
            </w:pPr>
            <w:r w:rsidRPr="001B1D7C">
              <w:rPr>
                <w:b/>
              </w:rPr>
              <w:t>12</w:t>
            </w:r>
          </w:p>
        </w:tc>
        <w:tc>
          <w:tcPr>
            <w:tcW w:w="329" w:type="pct"/>
            <w:shd w:val="clear" w:color="auto" w:fill="auto"/>
            <w:vAlign w:val="center"/>
          </w:tcPr>
          <w:p w:rsidR="00E7441C" w:rsidRPr="001B1D7C" w:rsidRDefault="00E7441C" w:rsidP="00DE4431">
            <w:pPr>
              <w:pStyle w:val="21"/>
              <w:widowControl w:val="0"/>
              <w:ind w:left="0" w:firstLine="0"/>
              <w:jc w:val="center"/>
              <w:rPr>
                <w:b/>
              </w:rPr>
            </w:pPr>
            <w:r w:rsidRPr="001B1D7C">
              <w:rPr>
                <w:b/>
              </w:rPr>
              <w:t>12</w:t>
            </w:r>
          </w:p>
        </w:tc>
        <w:tc>
          <w:tcPr>
            <w:tcW w:w="567" w:type="pct"/>
            <w:shd w:val="clear" w:color="auto" w:fill="auto"/>
            <w:vAlign w:val="center"/>
          </w:tcPr>
          <w:p w:rsidR="00E7441C" w:rsidRPr="001B1D7C" w:rsidRDefault="00E7441C" w:rsidP="00DE4431">
            <w:pPr>
              <w:pStyle w:val="21"/>
              <w:widowControl w:val="0"/>
              <w:ind w:left="0" w:firstLine="0"/>
              <w:jc w:val="center"/>
              <w:rPr>
                <w:b/>
              </w:rPr>
            </w:pPr>
            <w:r w:rsidRPr="001B1D7C">
              <w:rPr>
                <w:b/>
              </w:rPr>
              <w:t>2</w:t>
            </w:r>
          </w:p>
        </w:tc>
        <w:tc>
          <w:tcPr>
            <w:tcW w:w="616" w:type="pct"/>
            <w:shd w:val="clear" w:color="auto" w:fill="auto"/>
            <w:vAlign w:val="center"/>
          </w:tcPr>
          <w:p w:rsidR="00E7441C" w:rsidRPr="001B1D7C" w:rsidRDefault="00E7441C" w:rsidP="00DE4431">
            <w:pPr>
              <w:pStyle w:val="21"/>
              <w:widowControl w:val="0"/>
              <w:ind w:left="0" w:firstLine="0"/>
              <w:jc w:val="center"/>
            </w:pPr>
            <w:r w:rsidRPr="001B1D7C">
              <w:t>10</w:t>
            </w:r>
          </w:p>
        </w:tc>
        <w:tc>
          <w:tcPr>
            <w:tcW w:w="382" w:type="pct"/>
            <w:shd w:val="clear" w:color="auto" w:fill="FFFFFF"/>
            <w:vAlign w:val="center"/>
          </w:tcPr>
          <w:p w:rsidR="00E7441C" w:rsidRPr="001B1D7C" w:rsidRDefault="00E7441C" w:rsidP="00DE4431">
            <w:pPr>
              <w:pStyle w:val="21"/>
              <w:widowControl w:val="0"/>
              <w:ind w:left="0" w:firstLine="0"/>
              <w:jc w:val="center"/>
              <w:rPr>
                <w:b/>
              </w:rPr>
            </w:pPr>
          </w:p>
        </w:tc>
        <w:tc>
          <w:tcPr>
            <w:tcW w:w="662" w:type="pct"/>
            <w:shd w:val="clear" w:color="auto" w:fill="FFFFFF"/>
            <w:vAlign w:val="center"/>
          </w:tcPr>
          <w:p w:rsidR="00E7441C" w:rsidRPr="001B1D7C" w:rsidRDefault="00E7441C" w:rsidP="00DE4431">
            <w:pPr>
              <w:pStyle w:val="21"/>
              <w:widowControl w:val="0"/>
              <w:ind w:left="0" w:firstLine="0"/>
              <w:jc w:val="center"/>
              <w:rPr>
                <w:b/>
                <w:i/>
                <w:iCs/>
              </w:rPr>
            </w:pPr>
          </w:p>
        </w:tc>
      </w:tr>
      <w:tr w:rsidR="00B808DC" w:rsidRPr="001B1D7C" w:rsidTr="00B808DC">
        <w:tc>
          <w:tcPr>
            <w:tcW w:w="677" w:type="pct"/>
            <w:shd w:val="clear" w:color="auto" w:fill="auto"/>
          </w:tcPr>
          <w:p w:rsidR="00B808DC" w:rsidRPr="001B1D7C" w:rsidRDefault="00B808DC" w:rsidP="00B808DC">
            <w:pPr>
              <w:pStyle w:val="21"/>
              <w:widowControl w:val="0"/>
              <w:ind w:left="0" w:firstLine="0"/>
              <w:contextualSpacing/>
              <w:rPr>
                <w:b/>
              </w:rPr>
            </w:pPr>
            <w:r w:rsidRPr="001B1D7C">
              <w:rPr>
                <w:b/>
              </w:rPr>
              <w:t>ПК 1.1</w:t>
            </w:r>
          </w:p>
          <w:p w:rsidR="00B808DC" w:rsidRPr="001B1D7C" w:rsidRDefault="00B808DC" w:rsidP="00B808DC">
            <w:pPr>
              <w:pStyle w:val="21"/>
              <w:widowControl w:val="0"/>
              <w:ind w:left="0" w:firstLine="0"/>
              <w:contextualSpacing/>
              <w:rPr>
                <w:rStyle w:val="FontStyle119"/>
                <w:sz w:val="24"/>
                <w:szCs w:val="24"/>
              </w:rPr>
            </w:pPr>
            <w:r w:rsidRPr="001B1D7C">
              <w:rPr>
                <w:b/>
              </w:rPr>
              <w:t>ОК 01-09</w:t>
            </w:r>
          </w:p>
        </w:tc>
        <w:tc>
          <w:tcPr>
            <w:tcW w:w="1198" w:type="pct"/>
            <w:shd w:val="clear" w:color="auto" w:fill="auto"/>
          </w:tcPr>
          <w:p w:rsidR="00B808DC" w:rsidRPr="001B1D7C" w:rsidRDefault="00B808DC" w:rsidP="00B808DC">
            <w:pPr>
              <w:contextualSpacing/>
              <w:rPr>
                <w:rFonts w:ascii="Times New Roman" w:hAnsi="Times New Roman" w:cs="Times New Roman"/>
                <w:sz w:val="24"/>
                <w:szCs w:val="24"/>
              </w:rPr>
            </w:pPr>
            <w:r w:rsidRPr="001B1D7C">
              <w:rPr>
                <w:rFonts w:ascii="Times New Roman" w:hAnsi="Times New Roman" w:cs="Times New Roman"/>
                <w:b/>
                <w:sz w:val="24"/>
                <w:szCs w:val="24"/>
              </w:rPr>
              <w:t>УП.01.01</w:t>
            </w:r>
            <w:r w:rsidRPr="001B1D7C">
              <w:rPr>
                <w:rFonts w:ascii="Times New Roman" w:hAnsi="Times New Roman" w:cs="Times New Roman"/>
                <w:sz w:val="24"/>
                <w:szCs w:val="24"/>
              </w:rPr>
              <w:t xml:space="preserve"> Вождение транспортных средств категории «С»</w:t>
            </w:r>
          </w:p>
        </w:tc>
        <w:tc>
          <w:tcPr>
            <w:tcW w:w="569" w:type="pct"/>
            <w:shd w:val="clear" w:color="auto" w:fill="auto"/>
            <w:vAlign w:val="center"/>
          </w:tcPr>
          <w:p w:rsidR="00B808DC" w:rsidRPr="001B1D7C" w:rsidRDefault="00B808DC" w:rsidP="00B808DC">
            <w:pPr>
              <w:jc w:val="center"/>
              <w:rPr>
                <w:rFonts w:ascii="Times New Roman" w:hAnsi="Times New Roman" w:cs="Times New Roman"/>
                <w:b/>
                <w:sz w:val="24"/>
                <w:szCs w:val="24"/>
              </w:rPr>
            </w:pPr>
            <w:r w:rsidRPr="001B1D7C">
              <w:rPr>
                <w:rFonts w:ascii="Times New Roman" w:hAnsi="Times New Roman" w:cs="Times New Roman"/>
                <w:b/>
                <w:sz w:val="24"/>
                <w:szCs w:val="24"/>
              </w:rPr>
              <w:t>72</w:t>
            </w:r>
          </w:p>
          <w:p w:rsidR="00B808DC" w:rsidRPr="001B1D7C" w:rsidRDefault="00B808DC" w:rsidP="00DE4431">
            <w:pPr>
              <w:pStyle w:val="21"/>
              <w:widowControl w:val="0"/>
              <w:ind w:left="0" w:firstLine="0"/>
              <w:jc w:val="center"/>
              <w:rPr>
                <w:b/>
              </w:rPr>
            </w:pPr>
          </w:p>
        </w:tc>
        <w:tc>
          <w:tcPr>
            <w:tcW w:w="329" w:type="pct"/>
            <w:shd w:val="clear" w:color="auto" w:fill="auto"/>
            <w:vAlign w:val="center"/>
          </w:tcPr>
          <w:p w:rsidR="00B808DC" w:rsidRPr="001B1D7C" w:rsidRDefault="00B808DC" w:rsidP="00DE4431">
            <w:pPr>
              <w:pStyle w:val="21"/>
              <w:widowControl w:val="0"/>
              <w:ind w:left="0" w:firstLine="0"/>
              <w:jc w:val="center"/>
              <w:rPr>
                <w:b/>
              </w:rPr>
            </w:pPr>
          </w:p>
        </w:tc>
        <w:tc>
          <w:tcPr>
            <w:tcW w:w="567" w:type="pct"/>
            <w:shd w:val="clear" w:color="auto" w:fill="auto"/>
            <w:vAlign w:val="center"/>
          </w:tcPr>
          <w:p w:rsidR="00B808DC" w:rsidRPr="001B1D7C" w:rsidRDefault="00B808DC" w:rsidP="00DE4431">
            <w:pPr>
              <w:pStyle w:val="21"/>
              <w:widowControl w:val="0"/>
              <w:ind w:left="0" w:firstLine="0"/>
              <w:jc w:val="center"/>
              <w:rPr>
                <w:b/>
              </w:rPr>
            </w:pPr>
          </w:p>
        </w:tc>
        <w:tc>
          <w:tcPr>
            <w:tcW w:w="616" w:type="pct"/>
            <w:shd w:val="clear" w:color="auto" w:fill="auto"/>
            <w:vAlign w:val="center"/>
          </w:tcPr>
          <w:p w:rsidR="00B808DC" w:rsidRPr="001B1D7C" w:rsidRDefault="00B808DC" w:rsidP="00DE4431">
            <w:pPr>
              <w:pStyle w:val="21"/>
              <w:widowControl w:val="0"/>
              <w:ind w:left="0" w:firstLine="0"/>
              <w:jc w:val="center"/>
            </w:pPr>
          </w:p>
        </w:tc>
        <w:tc>
          <w:tcPr>
            <w:tcW w:w="382" w:type="pct"/>
            <w:shd w:val="clear" w:color="auto" w:fill="FFFFFF"/>
          </w:tcPr>
          <w:p w:rsidR="00B808DC" w:rsidRPr="001B1D7C" w:rsidRDefault="00B808DC" w:rsidP="00B808DC">
            <w:pPr>
              <w:pStyle w:val="21"/>
              <w:widowControl w:val="0"/>
              <w:ind w:left="0" w:firstLine="0"/>
              <w:jc w:val="center"/>
              <w:rPr>
                <w:b/>
              </w:rPr>
            </w:pPr>
            <w:r w:rsidRPr="001B1D7C">
              <w:rPr>
                <w:b/>
              </w:rPr>
              <w:t>72</w:t>
            </w:r>
          </w:p>
        </w:tc>
        <w:tc>
          <w:tcPr>
            <w:tcW w:w="662" w:type="pct"/>
            <w:shd w:val="clear" w:color="auto" w:fill="FFFFFF"/>
            <w:vAlign w:val="center"/>
          </w:tcPr>
          <w:p w:rsidR="00B808DC" w:rsidRPr="001B1D7C" w:rsidRDefault="00B808DC" w:rsidP="00DE4431">
            <w:pPr>
              <w:pStyle w:val="21"/>
              <w:widowControl w:val="0"/>
              <w:ind w:left="0" w:firstLine="0"/>
              <w:jc w:val="center"/>
              <w:rPr>
                <w:b/>
                <w:i/>
                <w:iCs/>
              </w:rPr>
            </w:pPr>
          </w:p>
        </w:tc>
      </w:tr>
      <w:tr w:rsidR="00B808DC" w:rsidRPr="001B1D7C" w:rsidTr="00DE4431">
        <w:tc>
          <w:tcPr>
            <w:tcW w:w="677" w:type="pct"/>
            <w:shd w:val="clear" w:color="auto" w:fill="auto"/>
          </w:tcPr>
          <w:p w:rsidR="00B808DC" w:rsidRPr="001B1D7C" w:rsidRDefault="00B808DC" w:rsidP="00DE4431">
            <w:pPr>
              <w:pStyle w:val="21"/>
              <w:widowControl w:val="0"/>
              <w:ind w:left="0" w:firstLine="0"/>
              <w:contextualSpacing/>
              <w:rPr>
                <w:b/>
              </w:rPr>
            </w:pPr>
          </w:p>
        </w:tc>
        <w:tc>
          <w:tcPr>
            <w:tcW w:w="1198" w:type="pct"/>
            <w:shd w:val="clear" w:color="auto" w:fill="auto"/>
          </w:tcPr>
          <w:p w:rsidR="00B808DC" w:rsidRPr="001B1D7C" w:rsidRDefault="00B808DC" w:rsidP="00DE4431">
            <w:pPr>
              <w:contextualSpacing/>
              <w:rPr>
                <w:rFonts w:ascii="Times New Roman" w:hAnsi="Times New Roman" w:cs="Times New Roman"/>
                <w:b/>
                <w:sz w:val="24"/>
                <w:szCs w:val="24"/>
              </w:rPr>
            </w:pPr>
            <w:r w:rsidRPr="001B1D7C">
              <w:rPr>
                <w:rFonts w:ascii="Times New Roman" w:hAnsi="Times New Roman" w:cs="Times New Roman"/>
                <w:b/>
                <w:sz w:val="24"/>
                <w:szCs w:val="24"/>
              </w:rPr>
              <w:t>Промежуточная аттестация</w:t>
            </w:r>
          </w:p>
        </w:tc>
        <w:tc>
          <w:tcPr>
            <w:tcW w:w="569" w:type="pct"/>
            <w:shd w:val="clear" w:color="auto" w:fill="auto"/>
            <w:vAlign w:val="center"/>
          </w:tcPr>
          <w:p w:rsidR="00B808DC" w:rsidRPr="001B1D7C" w:rsidRDefault="00B808DC" w:rsidP="00DE4431">
            <w:pPr>
              <w:jc w:val="center"/>
              <w:rPr>
                <w:rFonts w:ascii="Times New Roman" w:hAnsi="Times New Roman" w:cs="Times New Roman"/>
                <w:sz w:val="24"/>
                <w:szCs w:val="24"/>
              </w:rPr>
            </w:pPr>
            <w:r w:rsidRPr="001B1D7C">
              <w:rPr>
                <w:rFonts w:ascii="Times New Roman" w:hAnsi="Times New Roman" w:cs="Times New Roman"/>
                <w:sz w:val="24"/>
                <w:szCs w:val="24"/>
              </w:rPr>
              <w:t>18</w:t>
            </w:r>
          </w:p>
        </w:tc>
        <w:tc>
          <w:tcPr>
            <w:tcW w:w="329" w:type="pct"/>
            <w:shd w:val="clear" w:color="auto" w:fill="auto"/>
            <w:vAlign w:val="center"/>
          </w:tcPr>
          <w:p w:rsidR="00B808DC" w:rsidRPr="001B1D7C" w:rsidRDefault="00B808DC" w:rsidP="00DE4431">
            <w:pPr>
              <w:pStyle w:val="21"/>
              <w:widowControl w:val="0"/>
              <w:ind w:left="0" w:firstLine="0"/>
              <w:jc w:val="center"/>
              <w:rPr>
                <w:b/>
              </w:rPr>
            </w:pPr>
          </w:p>
        </w:tc>
        <w:tc>
          <w:tcPr>
            <w:tcW w:w="567" w:type="pct"/>
            <w:shd w:val="clear" w:color="auto" w:fill="auto"/>
            <w:vAlign w:val="center"/>
          </w:tcPr>
          <w:p w:rsidR="00B808DC" w:rsidRPr="001B1D7C" w:rsidRDefault="00B808DC" w:rsidP="00DE4431">
            <w:pPr>
              <w:pStyle w:val="21"/>
              <w:widowControl w:val="0"/>
              <w:ind w:left="0" w:firstLine="0"/>
              <w:jc w:val="center"/>
              <w:rPr>
                <w:b/>
              </w:rPr>
            </w:pPr>
          </w:p>
        </w:tc>
        <w:tc>
          <w:tcPr>
            <w:tcW w:w="616" w:type="pct"/>
            <w:shd w:val="clear" w:color="auto" w:fill="auto"/>
            <w:vAlign w:val="center"/>
          </w:tcPr>
          <w:p w:rsidR="00B808DC" w:rsidRPr="001B1D7C" w:rsidRDefault="00B808DC" w:rsidP="00DE4431">
            <w:pPr>
              <w:pStyle w:val="21"/>
              <w:widowControl w:val="0"/>
              <w:ind w:left="0" w:firstLine="0"/>
              <w:jc w:val="center"/>
              <w:rPr>
                <w:b/>
              </w:rPr>
            </w:pPr>
          </w:p>
        </w:tc>
        <w:tc>
          <w:tcPr>
            <w:tcW w:w="382" w:type="pct"/>
            <w:shd w:val="clear" w:color="auto" w:fill="FFFFFF"/>
            <w:vAlign w:val="center"/>
          </w:tcPr>
          <w:p w:rsidR="00B808DC" w:rsidRPr="001B1D7C" w:rsidRDefault="00B808DC" w:rsidP="00DE4431">
            <w:pPr>
              <w:pStyle w:val="21"/>
              <w:widowControl w:val="0"/>
              <w:ind w:left="0" w:firstLine="0"/>
              <w:jc w:val="center"/>
              <w:rPr>
                <w:b/>
              </w:rPr>
            </w:pPr>
          </w:p>
        </w:tc>
        <w:tc>
          <w:tcPr>
            <w:tcW w:w="662" w:type="pct"/>
            <w:shd w:val="clear" w:color="auto" w:fill="FFFFFF"/>
            <w:vAlign w:val="center"/>
          </w:tcPr>
          <w:p w:rsidR="00B808DC" w:rsidRPr="001B1D7C" w:rsidRDefault="00B808DC" w:rsidP="00DE4431">
            <w:pPr>
              <w:pStyle w:val="21"/>
              <w:widowControl w:val="0"/>
              <w:ind w:left="0" w:firstLine="0"/>
              <w:jc w:val="center"/>
              <w:rPr>
                <w:b/>
                <w:i/>
                <w:iCs/>
              </w:rPr>
            </w:pPr>
          </w:p>
        </w:tc>
      </w:tr>
      <w:tr w:rsidR="00B808DC" w:rsidRPr="001B1D7C" w:rsidTr="00DE4431">
        <w:trPr>
          <w:trHeight w:val="680"/>
        </w:trPr>
        <w:tc>
          <w:tcPr>
            <w:tcW w:w="677" w:type="pct"/>
            <w:shd w:val="clear" w:color="auto" w:fill="auto"/>
            <w:vAlign w:val="center"/>
          </w:tcPr>
          <w:p w:rsidR="00B808DC" w:rsidRPr="001B1D7C" w:rsidRDefault="00B808DC" w:rsidP="00DE4431">
            <w:pPr>
              <w:pStyle w:val="21"/>
              <w:widowControl w:val="0"/>
              <w:ind w:left="0" w:firstLine="0"/>
              <w:jc w:val="center"/>
              <w:rPr>
                <w:b/>
                <w:i/>
                <w:iCs/>
              </w:rPr>
            </w:pPr>
          </w:p>
        </w:tc>
        <w:tc>
          <w:tcPr>
            <w:tcW w:w="1198" w:type="pct"/>
            <w:shd w:val="clear" w:color="auto" w:fill="auto"/>
            <w:vAlign w:val="center"/>
          </w:tcPr>
          <w:p w:rsidR="00B808DC" w:rsidRPr="001B1D7C" w:rsidRDefault="00B808DC" w:rsidP="00DE4431">
            <w:pPr>
              <w:pStyle w:val="21"/>
              <w:widowControl w:val="0"/>
              <w:ind w:left="0" w:firstLine="0"/>
              <w:jc w:val="center"/>
              <w:rPr>
                <w:b/>
                <w:i/>
                <w:iCs/>
              </w:rPr>
            </w:pPr>
            <w:r w:rsidRPr="001B1D7C">
              <w:rPr>
                <w:b/>
                <w:i/>
                <w:iCs/>
              </w:rPr>
              <w:t>Всего:</w:t>
            </w:r>
          </w:p>
        </w:tc>
        <w:tc>
          <w:tcPr>
            <w:tcW w:w="569" w:type="pct"/>
            <w:shd w:val="clear" w:color="auto" w:fill="auto"/>
            <w:vAlign w:val="center"/>
          </w:tcPr>
          <w:p w:rsidR="00B808DC" w:rsidRPr="001B1D7C" w:rsidRDefault="00B808DC" w:rsidP="00D95984">
            <w:pPr>
              <w:jc w:val="center"/>
              <w:rPr>
                <w:rFonts w:ascii="Times New Roman" w:hAnsi="Times New Roman" w:cs="Times New Roman"/>
                <w:b/>
                <w:iCs/>
                <w:sz w:val="24"/>
                <w:szCs w:val="24"/>
              </w:rPr>
            </w:pPr>
            <w:r w:rsidRPr="001B1D7C">
              <w:rPr>
                <w:rFonts w:ascii="Times New Roman" w:hAnsi="Times New Roman" w:cs="Times New Roman"/>
                <w:b/>
                <w:iCs/>
                <w:sz w:val="24"/>
                <w:szCs w:val="24"/>
              </w:rPr>
              <w:t>320+72 вожд+18ПА</w:t>
            </w:r>
            <w:r w:rsidR="00D95984" w:rsidRPr="001B1D7C">
              <w:rPr>
                <w:rFonts w:ascii="Times New Roman" w:hAnsi="Times New Roman" w:cs="Times New Roman"/>
                <w:b/>
                <w:iCs/>
                <w:sz w:val="24"/>
                <w:szCs w:val="24"/>
              </w:rPr>
              <w:t xml:space="preserve"> +</w:t>
            </w:r>
            <w:r w:rsidR="00493D8A" w:rsidRPr="001B1D7C">
              <w:rPr>
                <w:rFonts w:ascii="Times New Roman" w:hAnsi="Times New Roman" w:cs="Times New Roman"/>
                <w:b/>
                <w:iCs/>
                <w:sz w:val="24"/>
                <w:szCs w:val="24"/>
              </w:rPr>
              <w:t xml:space="preserve">132 </w:t>
            </w:r>
            <w:r w:rsidR="00D95984" w:rsidRPr="001B1D7C">
              <w:rPr>
                <w:rFonts w:ascii="Times New Roman" w:hAnsi="Times New Roman" w:cs="Times New Roman"/>
                <w:b/>
                <w:iCs/>
                <w:sz w:val="24"/>
                <w:szCs w:val="24"/>
              </w:rPr>
              <w:t>с.р.</w:t>
            </w:r>
          </w:p>
        </w:tc>
        <w:tc>
          <w:tcPr>
            <w:tcW w:w="329" w:type="pct"/>
            <w:shd w:val="clear" w:color="auto" w:fill="auto"/>
            <w:vAlign w:val="center"/>
          </w:tcPr>
          <w:p w:rsidR="00B808DC" w:rsidRPr="001B1D7C" w:rsidRDefault="00B808DC" w:rsidP="00DE4431">
            <w:pPr>
              <w:jc w:val="center"/>
              <w:rPr>
                <w:rFonts w:ascii="Times New Roman" w:hAnsi="Times New Roman" w:cs="Times New Roman"/>
                <w:b/>
                <w:iCs/>
                <w:sz w:val="24"/>
                <w:szCs w:val="24"/>
              </w:rPr>
            </w:pPr>
            <w:r w:rsidRPr="001B1D7C">
              <w:rPr>
                <w:rFonts w:ascii="Times New Roman" w:hAnsi="Times New Roman" w:cs="Times New Roman"/>
                <w:b/>
                <w:iCs/>
                <w:sz w:val="24"/>
                <w:szCs w:val="24"/>
              </w:rPr>
              <w:t>248</w:t>
            </w:r>
          </w:p>
        </w:tc>
        <w:tc>
          <w:tcPr>
            <w:tcW w:w="567" w:type="pct"/>
            <w:shd w:val="clear" w:color="auto" w:fill="auto"/>
            <w:vAlign w:val="center"/>
          </w:tcPr>
          <w:p w:rsidR="00B808DC" w:rsidRPr="001B1D7C" w:rsidRDefault="00B808DC" w:rsidP="00DE4431">
            <w:pPr>
              <w:jc w:val="center"/>
              <w:rPr>
                <w:rFonts w:ascii="Times New Roman" w:hAnsi="Times New Roman" w:cs="Times New Roman"/>
                <w:b/>
                <w:iCs/>
                <w:sz w:val="24"/>
                <w:szCs w:val="24"/>
              </w:rPr>
            </w:pPr>
            <w:r w:rsidRPr="001B1D7C">
              <w:rPr>
                <w:rFonts w:ascii="Times New Roman" w:hAnsi="Times New Roman" w:cs="Times New Roman"/>
                <w:b/>
                <w:iCs/>
                <w:sz w:val="24"/>
                <w:szCs w:val="24"/>
              </w:rPr>
              <w:t>86</w:t>
            </w:r>
          </w:p>
        </w:tc>
        <w:tc>
          <w:tcPr>
            <w:tcW w:w="616" w:type="pct"/>
            <w:shd w:val="clear" w:color="auto" w:fill="auto"/>
            <w:vAlign w:val="center"/>
          </w:tcPr>
          <w:p w:rsidR="00B808DC" w:rsidRPr="001B1D7C" w:rsidRDefault="00B808DC" w:rsidP="00DE4431">
            <w:pPr>
              <w:jc w:val="center"/>
              <w:rPr>
                <w:rFonts w:ascii="Times New Roman" w:hAnsi="Times New Roman" w:cs="Times New Roman"/>
                <w:b/>
                <w:iCs/>
                <w:sz w:val="24"/>
                <w:szCs w:val="24"/>
              </w:rPr>
            </w:pPr>
            <w:r w:rsidRPr="001B1D7C">
              <w:rPr>
                <w:rFonts w:ascii="Times New Roman" w:hAnsi="Times New Roman" w:cs="Times New Roman"/>
                <w:b/>
                <w:iCs/>
                <w:sz w:val="24"/>
                <w:szCs w:val="24"/>
              </w:rPr>
              <w:t>132</w:t>
            </w:r>
          </w:p>
        </w:tc>
        <w:tc>
          <w:tcPr>
            <w:tcW w:w="382" w:type="pct"/>
            <w:shd w:val="clear" w:color="auto" w:fill="auto"/>
            <w:vAlign w:val="center"/>
          </w:tcPr>
          <w:p w:rsidR="00B808DC" w:rsidRPr="001B1D7C" w:rsidRDefault="00493D8A" w:rsidP="00DE4431">
            <w:pPr>
              <w:jc w:val="center"/>
              <w:rPr>
                <w:rFonts w:ascii="Times New Roman" w:hAnsi="Times New Roman" w:cs="Times New Roman"/>
                <w:b/>
                <w:iCs/>
                <w:sz w:val="24"/>
                <w:szCs w:val="24"/>
              </w:rPr>
            </w:pPr>
            <w:r w:rsidRPr="001B1D7C">
              <w:rPr>
                <w:rFonts w:ascii="Times New Roman" w:hAnsi="Times New Roman" w:cs="Times New Roman"/>
                <w:b/>
                <w:iCs/>
                <w:sz w:val="24"/>
                <w:szCs w:val="24"/>
              </w:rPr>
              <w:t>72</w:t>
            </w:r>
            <w:r w:rsidR="00E81FFA" w:rsidRPr="001B1D7C">
              <w:rPr>
                <w:rFonts w:ascii="Times New Roman" w:hAnsi="Times New Roman" w:cs="Times New Roman"/>
                <w:b/>
                <w:iCs/>
                <w:sz w:val="24"/>
                <w:szCs w:val="24"/>
              </w:rPr>
              <w:t xml:space="preserve">+72 </w:t>
            </w:r>
            <w:proofErr w:type="spellStart"/>
            <w:r w:rsidR="00E81FFA" w:rsidRPr="001B1D7C">
              <w:rPr>
                <w:rFonts w:ascii="Times New Roman" w:hAnsi="Times New Roman" w:cs="Times New Roman"/>
                <w:b/>
                <w:iCs/>
                <w:sz w:val="24"/>
                <w:szCs w:val="24"/>
              </w:rPr>
              <w:t>вожд</w:t>
            </w:r>
            <w:proofErr w:type="spellEnd"/>
            <w:r w:rsidR="00E81FFA" w:rsidRPr="001B1D7C">
              <w:rPr>
                <w:rFonts w:ascii="Times New Roman" w:hAnsi="Times New Roman" w:cs="Times New Roman"/>
                <w:b/>
                <w:iCs/>
                <w:sz w:val="24"/>
                <w:szCs w:val="24"/>
              </w:rPr>
              <w:t>.</w:t>
            </w:r>
          </w:p>
        </w:tc>
        <w:tc>
          <w:tcPr>
            <w:tcW w:w="662" w:type="pct"/>
            <w:shd w:val="clear" w:color="auto" w:fill="FFFFFF"/>
            <w:vAlign w:val="center"/>
          </w:tcPr>
          <w:p w:rsidR="00B808DC" w:rsidRPr="001B1D7C" w:rsidRDefault="00B808DC" w:rsidP="00DE4431">
            <w:pPr>
              <w:jc w:val="center"/>
              <w:rPr>
                <w:rFonts w:ascii="Times New Roman" w:hAnsi="Times New Roman" w:cs="Times New Roman"/>
                <w:b/>
                <w:iCs/>
                <w:sz w:val="24"/>
                <w:szCs w:val="24"/>
              </w:rPr>
            </w:pPr>
            <w:r w:rsidRPr="001B1D7C">
              <w:rPr>
                <w:rFonts w:ascii="Times New Roman" w:hAnsi="Times New Roman" w:cs="Times New Roman"/>
                <w:b/>
                <w:iCs/>
                <w:sz w:val="24"/>
                <w:szCs w:val="24"/>
              </w:rPr>
              <w:t>-</w:t>
            </w:r>
          </w:p>
        </w:tc>
      </w:tr>
    </w:tbl>
    <w:p w:rsidR="00E7441C" w:rsidRPr="001B1D7C" w:rsidRDefault="00E7441C" w:rsidP="00E7441C">
      <w:pPr>
        <w:pStyle w:val="aa"/>
        <w:rPr>
          <w:b/>
          <w:caps/>
          <w:sz w:val="24"/>
          <w:szCs w:val="24"/>
        </w:rPr>
      </w:pPr>
    </w:p>
    <w:p w:rsidR="00E7441C" w:rsidRPr="001B1D7C" w:rsidRDefault="00E7441C" w:rsidP="00945370">
      <w:pPr>
        <w:pStyle w:val="aa"/>
        <w:jc w:val="center"/>
        <w:rPr>
          <w:sz w:val="24"/>
          <w:szCs w:val="24"/>
        </w:rPr>
      </w:pPr>
      <w:r w:rsidRPr="001B1D7C">
        <w:rPr>
          <w:b/>
          <w:caps/>
          <w:sz w:val="24"/>
          <w:szCs w:val="24"/>
        </w:rPr>
        <w:br w:type="page"/>
        <w:t xml:space="preserve">3.2. </w:t>
      </w:r>
      <w:r w:rsidRPr="001B1D7C">
        <w:rPr>
          <w:b/>
          <w:sz w:val="24"/>
          <w:szCs w:val="24"/>
        </w:rPr>
        <w:t xml:space="preserve">Содержание </w:t>
      </w:r>
      <w:proofErr w:type="gramStart"/>
      <w:r w:rsidRPr="001B1D7C">
        <w:rPr>
          <w:b/>
          <w:sz w:val="24"/>
          <w:szCs w:val="24"/>
        </w:rPr>
        <w:t>обучения по</w:t>
      </w:r>
      <w:proofErr w:type="gramEnd"/>
      <w:r w:rsidRPr="001B1D7C">
        <w:rPr>
          <w:b/>
          <w:sz w:val="24"/>
          <w:szCs w:val="24"/>
        </w:rPr>
        <w:t xml:space="preserve"> профессиональному модулю ПМ.01</w:t>
      </w:r>
    </w:p>
    <w:p w:rsidR="00E7441C" w:rsidRPr="001B1D7C" w:rsidRDefault="00E7441C" w:rsidP="00E7441C">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284"/>
        <w:rPr>
          <w:b/>
          <w:caps/>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334"/>
        <w:gridCol w:w="1551"/>
        <w:gridCol w:w="341"/>
        <w:gridCol w:w="70"/>
        <w:gridCol w:w="9533"/>
        <w:gridCol w:w="1232"/>
        <w:gridCol w:w="156"/>
        <w:gridCol w:w="1703"/>
      </w:tblGrid>
      <w:tr w:rsidR="00E7441C" w:rsidRPr="001B1D7C" w:rsidTr="00F95E25">
        <w:tc>
          <w:tcPr>
            <w:tcW w:w="906" w:type="pct"/>
            <w:gridSpan w:val="2"/>
            <w:shd w:val="clear" w:color="auto" w:fill="auto"/>
          </w:tcPr>
          <w:p w:rsidR="00E7441C" w:rsidRPr="001B1D7C" w:rsidRDefault="00E7441C" w:rsidP="00945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cs="Times New Roman"/>
                <w:b/>
                <w:bCs/>
                <w:sz w:val="24"/>
                <w:szCs w:val="24"/>
              </w:rPr>
            </w:pPr>
            <w:r w:rsidRPr="001B1D7C">
              <w:rPr>
                <w:rFonts w:ascii="Times New Roman" w:hAnsi="Times New Roman" w:cs="Times New Roman"/>
                <w:b/>
                <w:bCs/>
                <w:sz w:val="24"/>
                <w:szCs w:val="24"/>
              </w:rPr>
              <w:t>Наименование</w:t>
            </w:r>
          </w:p>
          <w:p w:rsidR="00E7441C" w:rsidRPr="001B1D7C" w:rsidRDefault="00E7441C" w:rsidP="00945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cs="Times New Roman"/>
                <w:b/>
                <w:bCs/>
                <w:sz w:val="24"/>
                <w:szCs w:val="24"/>
              </w:rPr>
            </w:pPr>
            <w:r w:rsidRPr="001B1D7C">
              <w:rPr>
                <w:rFonts w:ascii="Times New Roman" w:hAnsi="Times New Roman" w:cs="Times New Roman"/>
                <w:b/>
                <w:bCs/>
                <w:sz w:val="24"/>
                <w:szCs w:val="24"/>
              </w:rPr>
              <w:t xml:space="preserve"> разделов и тем</w:t>
            </w:r>
          </w:p>
        </w:tc>
        <w:tc>
          <w:tcPr>
            <w:tcW w:w="3123" w:type="pct"/>
            <w:gridSpan w:val="3"/>
            <w:shd w:val="clear" w:color="auto" w:fill="auto"/>
          </w:tcPr>
          <w:p w:rsidR="00E7441C" w:rsidRPr="001B1D7C" w:rsidRDefault="00E7441C" w:rsidP="00945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cs="Times New Roman"/>
                <w:b/>
                <w:bCs/>
                <w:sz w:val="24"/>
                <w:szCs w:val="24"/>
              </w:rPr>
            </w:pPr>
            <w:r w:rsidRPr="001B1D7C">
              <w:rPr>
                <w:rFonts w:ascii="Times New Roman" w:hAnsi="Times New Roman" w:cs="Times New Roman"/>
                <w:b/>
                <w:bCs/>
                <w:sz w:val="24"/>
                <w:szCs w:val="24"/>
              </w:rPr>
              <w:t xml:space="preserve">Содержание учебного материала, лабораторные работы и практические занятия, самостоятельная работа </w:t>
            </w:r>
            <w:proofErr w:type="gramStart"/>
            <w:r w:rsidRPr="001B1D7C">
              <w:rPr>
                <w:rFonts w:ascii="Times New Roman" w:hAnsi="Times New Roman" w:cs="Times New Roman"/>
                <w:b/>
                <w:bCs/>
                <w:sz w:val="24"/>
                <w:szCs w:val="24"/>
              </w:rPr>
              <w:t>обучающихся</w:t>
            </w:r>
            <w:proofErr w:type="gramEnd"/>
          </w:p>
        </w:tc>
        <w:tc>
          <w:tcPr>
            <w:tcW w:w="387" w:type="pct"/>
            <w:shd w:val="clear" w:color="auto" w:fill="auto"/>
          </w:tcPr>
          <w:p w:rsidR="00E7441C" w:rsidRPr="001B1D7C" w:rsidRDefault="00E7441C" w:rsidP="00945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cs="Times New Roman"/>
                <w:b/>
                <w:bCs/>
                <w:sz w:val="24"/>
                <w:szCs w:val="24"/>
              </w:rPr>
            </w:pPr>
            <w:r w:rsidRPr="001B1D7C">
              <w:rPr>
                <w:rFonts w:ascii="Times New Roman" w:hAnsi="Times New Roman" w:cs="Times New Roman"/>
                <w:b/>
                <w:bCs/>
                <w:sz w:val="24"/>
                <w:szCs w:val="24"/>
              </w:rPr>
              <w:t>Объем часов</w:t>
            </w:r>
          </w:p>
        </w:tc>
        <w:tc>
          <w:tcPr>
            <w:tcW w:w="584" w:type="pct"/>
            <w:gridSpan w:val="2"/>
            <w:shd w:val="clear" w:color="auto" w:fill="auto"/>
          </w:tcPr>
          <w:p w:rsidR="00E7441C" w:rsidRPr="001B1D7C" w:rsidRDefault="00E81FFA" w:rsidP="00945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cs="Times New Roman"/>
                <w:b/>
                <w:bCs/>
                <w:sz w:val="24"/>
                <w:szCs w:val="24"/>
              </w:rPr>
            </w:pPr>
            <w:r w:rsidRPr="001B1D7C">
              <w:rPr>
                <w:rFonts w:ascii="Times New Roman" w:hAnsi="Times New Roman" w:cs="Times New Roman"/>
                <w:b/>
                <w:bCs/>
                <w:sz w:val="24"/>
                <w:szCs w:val="24"/>
              </w:rPr>
              <w:t>Формируемые компетенции</w:t>
            </w:r>
          </w:p>
        </w:tc>
      </w:tr>
      <w:tr w:rsidR="00E7441C" w:rsidRPr="001B1D7C" w:rsidTr="00F95E25">
        <w:tc>
          <w:tcPr>
            <w:tcW w:w="906" w:type="pct"/>
            <w:gridSpan w:val="2"/>
            <w:shd w:val="clear" w:color="auto" w:fill="auto"/>
            <w:vAlign w:val="center"/>
          </w:tcPr>
          <w:p w:rsidR="00E7441C" w:rsidRPr="001B1D7C" w:rsidRDefault="00E7441C" w:rsidP="00945370">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1</w:t>
            </w:r>
          </w:p>
        </w:tc>
        <w:tc>
          <w:tcPr>
            <w:tcW w:w="3123" w:type="pct"/>
            <w:gridSpan w:val="3"/>
            <w:shd w:val="clear" w:color="auto" w:fill="auto"/>
            <w:vAlign w:val="center"/>
          </w:tcPr>
          <w:p w:rsidR="00E7441C" w:rsidRPr="001B1D7C" w:rsidRDefault="00E7441C" w:rsidP="00945370">
            <w:pPr>
              <w:spacing w:after="0" w:line="240" w:lineRule="auto"/>
              <w:contextualSpacing/>
              <w:jc w:val="center"/>
              <w:rPr>
                <w:rFonts w:ascii="Times New Roman" w:hAnsi="Times New Roman" w:cs="Times New Roman"/>
                <w:b/>
                <w:bCs/>
                <w:sz w:val="24"/>
                <w:szCs w:val="24"/>
              </w:rPr>
            </w:pPr>
            <w:r w:rsidRPr="001B1D7C">
              <w:rPr>
                <w:rFonts w:ascii="Times New Roman" w:hAnsi="Times New Roman" w:cs="Times New Roman"/>
                <w:b/>
                <w:bCs/>
                <w:sz w:val="24"/>
                <w:szCs w:val="24"/>
              </w:rPr>
              <w:t>2</w:t>
            </w:r>
          </w:p>
        </w:tc>
        <w:tc>
          <w:tcPr>
            <w:tcW w:w="387" w:type="pct"/>
            <w:shd w:val="clear" w:color="auto" w:fill="auto"/>
            <w:vAlign w:val="center"/>
          </w:tcPr>
          <w:p w:rsidR="00E7441C" w:rsidRPr="001B1D7C" w:rsidRDefault="00E7441C" w:rsidP="00945370">
            <w:pPr>
              <w:spacing w:after="0" w:line="240" w:lineRule="auto"/>
              <w:contextualSpacing/>
              <w:jc w:val="center"/>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3</w:t>
            </w:r>
          </w:p>
        </w:tc>
        <w:tc>
          <w:tcPr>
            <w:tcW w:w="584" w:type="pct"/>
            <w:gridSpan w:val="2"/>
            <w:shd w:val="clear" w:color="auto" w:fill="auto"/>
            <w:vAlign w:val="center"/>
          </w:tcPr>
          <w:p w:rsidR="00E7441C" w:rsidRPr="001B1D7C" w:rsidRDefault="00E7441C" w:rsidP="00945370">
            <w:pPr>
              <w:spacing w:after="0" w:line="240" w:lineRule="auto"/>
              <w:contextualSpacing/>
              <w:jc w:val="center"/>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4</w:t>
            </w:r>
          </w:p>
        </w:tc>
      </w:tr>
      <w:tr w:rsidR="00E7441C" w:rsidRPr="001B1D7C" w:rsidTr="00F95E25">
        <w:tc>
          <w:tcPr>
            <w:tcW w:w="906" w:type="pct"/>
            <w:gridSpan w:val="2"/>
            <w:shd w:val="clear" w:color="auto" w:fill="auto"/>
            <w:vAlign w:val="center"/>
          </w:tcPr>
          <w:p w:rsidR="00E7441C" w:rsidRPr="001B1D7C" w:rsidRDefault="00E7441C" w:rsidP="00945370">
            <w:pPr>
              <w:spacing w:after="0" w:line="240" w:lineRule="auto"/>
              <w:contextualSpacing/>
              <w:jc w:val="center"/>
              <w:rPr>
                <w:rFonts w:ascii="Times New Roman" w:hAnsi="Times New Roman" w:cs="Times New Roman"/>
                <w:b/>
                <w:sz w:val="24"/>
                <w:szCs w:val="24"/>
              </w:rPr>
            </w:pPr>
          </w:p>
        </w:tc>
        <w:tc>
          <w:tcPr>
            <w:tcW w:w="3123" w:type="pct"/>
            <w:gridSpan w:val="3"/>
            <w:shd w:val="clear" w:color="auto" w:fill="auto"/>
            <w:vAlign w:val="center"/>
          </w:tcPr>
          <w:p w:rsidR="00E7441C" w:rsidRPr="001B1D7C" w:rsidRDefault="00E7441C" w:rsidP="00945370">
            <w:pPr>
              <w:spacing w:after="0" w:line="240" w:lineRule="auto"/>
              <w:contextualSpacing/>
              <w:jc w:val="center"/>
              <w:rPr>
                <w:rFonts w:ascii="Times New Roman" w:hAnsi="Times New Roman" w:cs="Times New Roman"/>
                <w:b/>
                <w:bCs/>
                <w:sz w:val="24"/>
                <w:szCs w:val="24"/>
              </w:rPr>
            </w:pPr>
            <w:r w:rsidRPr="001B1D7C">
              <w:rPr>
                <w:rFonts w:ascii="Times New Roman" w:hAnsi="Times New Roman" w:cs="Times New Roman"/>
                <w:b/>
                <w:bCs/>
                <w:sz w:val="24"/>
                <w:szCs w:val="24"/>
              </w:rPr>
              <w:t>Разделы базового цикла</w:t>
            </w:r>
          </w:p>
        </w:tc>
        <w:tc>
          <w:tcPr>
            <w:tcW w:w="387" w:type="pct"/>
            <w:shd w:val="clear" w:color="auto" w:fill="auto"/>
            <w:vAlign w:val="center"/>
          </w:tcPr>
          <w:p w:rsidR="00E7441C" w:rsidRPr="001B1D7C" w:rsidRDefault="00E7441C" w:rsidP="00945370">
            <w:pPr>
              <w:spacing w:after="0" w:line="240" w:lineRule="auto"/>
              <w:contextualSpacing/>
              <w:jc w:val="center"/>
              <w:rPr>
                <w:rFonts w:ascii="Times New Roman" w:eastAsia="Calibri" w:hAnsi="Times New Roman" w:cs="Times New Roman"/>
                <w:b/>
                <w:bCs/>
                <w:sz w:val="24"/>
                <w:szCs w:val="24"/>
              </w:rPr>
            </w:pPr>
          </w:p>
        </w:tc>
        <w:tc>
          <w:tcPr>
            <w:tcW w:w="584" w:type="pct"/>
            <w:gridSpan w:val="2"/>
            <w:shd w:val="clear" w:color="auto" w:fill="auto"/>
            <w:vAlign w:val="center"/>
          </w:tcPr>
          <w:p w:rsidR="00E7441C" w:rsidRPr="001B1D7C" w:rsidRDefault="00E7441C" w:rsidP="00945370">
            <w:pPr>
              <w:spacing w:after="0" w:line="240" w:lineRule="auto"/>
              <w:contextualSpacing/>
              <w:jc w:val="center"/>
              <w:rPr>
                <w:rFonts w:ascii="Times New Roman" w:eastAsia="Calibri" w:hAnsi="Times New Roman" w:cs="Times New Roman"/>
                <w:b/>
                <w:bCs/>
                <w:sz w:val="24"/>
                <w:szCs w:val="24"/>
              </w:rPr>
            </w:pPr>
          </w:p>
        </w:tc>
      </w:tr>
      <w:tr w:rsidR="00E81FFA" w:rsidRPr="001B1D7C" w:rsidTr="00F95E25">
        <w:tc>
          <w:tcPr>
            <w:tcW w:w="906" w:type="pct"/>
            <w:gridSpan w:val="2"/>
            <w:shd w:val="clear" w:color="auto" w:fill="auto"/>
          </w:tcPr>
          <w:p w:rsidR="00E81FFA" w:rsidRPr="001B1D7C" w:rsidRDefault="00E81FFA" w:rsidP="00945370">
            <w:pPr>
              <w:pStyle w:val="Style19"/>
              <w:widowControl/>
              <w:spacing w:line="240" w:lineRule="auto"/>
              <w:contextualSpacing/>
              <w:jc w:val="left"/>
            </w:pPr>
            <w:r w:rsidRPr="001B1D7C">
              <w:rPr>
                <w:b/>
              </w:rPr>
              <w:t xml:space="preserve">РАЗДЕЛ 1. </w:t>
            </w:r>
            <w:r w:rsidRPr="001B1D7C">
              <w:t>История развития транспортной отрасли.</w:t>
            </w:r>
          </w:p>
          <w:p w:rsidR="00E81FFA" w:rsidRPr="001B1D7C" w:rsidRDefault="00E81FFA" w:rsidP="00945370">
            <w:pPr>
              <w:pStyle w:val="Style19"/>
              <w:widowControl/>
              <w:spacing w:line="240" w:lineRule="auto"/>
              <w:contextualSpacing/>
              <w:jc w:val="left"/>
              <w:rPr>
                <w:b/>
              </w:rPr>
            </w:pPr>
          </w:p>
        </w:tc>
        <w:tc>
          <w:tcPr>
            <w:tcW w:w="3123" w:type="pct"/>
            <w:gridSpan w:val="3"/>
            <w:tcBorders>
              <w:right w:val="single" w:sz="4" w:space="0" w:color="auto"/>
            </w:tcBorders>
            <w:shd w:val="clear" w:color="auto" w:fill="auto"/>
          </w:tcPr>
          <w:p w:rsidR="00E81FFA" w:rsidRPr="001B1D7C" w:rsidRDefault="00E81FFA" w:rsidP="00945370">
            <w:pPr>
              <w:spacing w:after="0" w:line="240" w:lineRule="auto"/>
              <w:contextualSpacing/>
              <w:rPr>
                <w:rFonts w:ascii="Times New Roman" w:hAnsi="Times New Roman" w:cs="Times New Roman"/>
                <w:sz w:val="24"/>
                <w:szCs w:val="24"/>
              </w:rPr>
            </w:pPr>
          </w:p>
        </w:tc>
        <w:tc>
          <w:tcPr>
            <w:tcW w:w="387" w:type="pct"/>
            <w:tcBorders>
              <w:left w:val="single" w:sz="4" w:space="0" w:color="auto"/>
            </w:tcBorders>
            <w:shd w:val="clear" w:color="auto" w:fill="auto"/>
          </w:tcPr>
          <w:p w:rsidR="00E81FFA" w:rsidRPr="001B1D7C" w:rsidRDefault="00E81FFA" w:rsidP="00E81FFA">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6</w:t>
            </w:r>
          </w:p>
        </w:tc>
        <w:tc>
          <w:tcPr>
            <w:tcW w:w="584" w:type="pct"/>
            <w:gridSpan w:val="2"/>
            <w:vMerge w:val="restart"/>
            <w:shd w:val="clear" w:color="auto" w:fill="auto"/>
            <w:vAlign w:val="center"/>
          </w:tcPr>
          <w:p w:rsidR="00B4067D" w:rsidRPr="001B1D7C" w:rsidRDefault="00B4067D" w:rsidP="00B4067D">
            <w:pPr>
              <w:spacing w:after="0" w:line="240" w:lineRule="auto"/>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ПК 1.1</w:t>
            </w:r>
          </w:p>
          <w:p w:rsidR="00E81FFA" w:rsidRPr="001B1D7C" w:rsidRDefault="00B4067D" w:rsidP="005D6885">
            <w:pPr>
              <w:spacing w:after="0" w:line="240" w:lineRule="auto"/>
              <w:contextualSpacing/>
              <w:rPr>
                <w:rFonts w:ascii="Times New Roman" w:hAnsi="Times New Roman" w:cs="Times New Roman"/>
                <w:sz w:val="24"/>
                <w:szCs w:val="24"/>
              </w:rPr>
            </w:pPr>
            <w:r w:rsidRPr="001B1D7C">
              <w:rPr>
                <w:rFonts w:ascii="Times New Roman" w:eastAsia="Times New Roman" w:hAnsi="Times New Roman" w:cs="Times New Roman"/>
                <w:sz w:val="24"/>
                <w:szCs w:val="24"/>
                <w:lang w:eastAsia="ru-RU"/>
              </w:rPr>
              <w:t>ОК01-07</w:t>
            </w:r>
          </w:p>
        </w:tc>
      </w:tr>
      <w:tr w:rsidR="00E81FFA" w:rsidRPr="001B1D7C" w:rsidTr="00F95E25">
        <w:tc>
          <w:tcPr>
            <w:tcW w:w="906" w:type="pct"/>
            <w:gridSpan w:val="2"/>
            <w:shd w:val="clear" w:color="auto" w:fill="auto"/>
          </w:tcPr>
          <w:p w:rsidR="00E81FFA" w:rsidRPr="001B1D7C" w:rsidRDefault="00E81FFA" w:rsidP="00945370">
            <w:pPr>
              <w:spacing w:after="0" w:line="240" w:lineRule="auto"/>
              <w:ind w:firstLine="540"/>
              <w:rPr>
                <w:rStyle w:val="FontStyle436"/>
                <w:color w:val="auto"/>
                <w:sz w:val="24"/>
                <w:szCs w:val="24"/>
              </w:rPr>
            </w:pPr>
            <w:r w:rsidRPr="001B1D7C">
              <w:rPr>
                <w:rStyle w:val="FontStyle436"/>
                <w:color w:val="auto"/>
                <w:sz w:val="24"/>
                <w:szCs w:val="24"/>
              </w:rPr>
              <w:t xml:space="preserve">Тема 1.1. </w:t>
            </w:r>
            <w:r w:rsidRPr="001B1D7C">
              <w:rPr>
                <w:rFonts w:ascii="Times New Roman" w:hAnsi="Times New Roman" w:cs="Times New Roman"/>
                <w:sz w:val="24"/>
                <w:szCs w:val="24"/>
              </w:rPr>
              <w:t>Транспортная инфраструктура.</w:t>
            </w:r>
          </w:p>
        </w:tc>
        <w:tc>
          <w:tcPr>
            <w:tcW w:w="107" w:type="pct"/>
            <w:tcBorders>
              <w:right w:val="single" w:sz="4" w:space="0" w:color="auto"/>
            </w:tcBorders>
            <w:shd w:val="clear" w:color="auto" w:fill="auto"/>
          </w:tcPr>
          <w:p w:rsidR="00E81FFA" w:rsidRPr="001B1D7C" w:rsidRDefault="00E81FFA" w:rsidP="00945370">
            <w:pPr>
              <w:spacing w:after="0" w:line="240" w:lineRule="auto"/>
              <w:ind w:left="-113"/>
              <w:rPr>
                <w:rFonts w:ascii="Times New Roman" w:hAnsi="Times New Roman" w:cs="Times New Roman"/>
                <w:sz w:val="24"/>
                <w:szCs w:val="24"/>
              </w:rPr>
            </w:pPr>
            <w:r w:rsidRPr="001B1D7C">
              <w:rPr>
                <w:rFonts w:ascii="Times New Roman" w:hAnsi="Times New Roman" w:cs="Times New Roman"/>
                <w:sz w:val="24"/>
                <w:szCs w:val="24"/>
              </w:rPr>
              <w:t>1.</w:t>
            </w:r>
          </w:p>
        </w:tc>
        <w:tc>
          <w:tcPr>
            <w:tcW w:w="3016" w:type="pct"/>
            <w:gridSpan w:val="2"/>
            <w:tcBorders>
              <w:left w:val="single" w:sz="4" w:space="0" w:color="auto"/>
            </w:tcBorders>
            <w:shd w:val="clear" w:color="auto" w:fill="auto"/>
          </w:tcPr>
          <w:p w:rsidR="00E81FFA" w:rsidRPr="001B1D7C" w:rsidRDefault="00E81FFA"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 xml:space="preserve">История развития </w:t>
            </w:r>
            <w:hyperlink r:id="rId14" w:history="1">
              <w:r w:rsidRPr="001B1D7C">
                <w:rPr>
                  <w:rFonts w:ascii="Times New Roman" w:hAnsi="Times New Roman" w:cs="Times New Roman"/>
                  <w:sz w:val="24"/>
                  <w:szCs w:val="24"/>
                </w:rPr>
                <w:t>Правил</w:t>
              </w:r>
            </w:hyperlink>
            <w:r w:rsidRPr="001B1D7C">
              <w:rPr>
                <w:rFonts w:ascii="Times New Roman" w:hAnsi="Times New Roman" w:cs="Times New Roman"/>
                <w:sz w:val="24"/>
                <w:szCs w:val="24"/>
              </w:rPr>
              <w:t xml:space="preserve"> дорожного движения в России и за рубежом. Значимость транспортной отрасли в настоящее время. </w:t>
            </w:r>
            <w:hyperlink r:id="rId15" w:history="1">
              <w:r w:rsidRPr="001B1D7C">
                <w:rPr>
                  <w:rFonts w:ascii="Times New Roman" w:hAnsi="Times New Roman" w:cs="Times New Roman"/>
                  <w:sz w:val="24"/>
                  <w:szCs w:val="24"/>
                </w:rPr>
                <w:t>Конвенция</w:t>
              </w:r>
            </w:hyperlink>
            <w:r w:rsidRPr="001B1D7C">
              <w:rPr>
                <w:rFonts w:ascii="Times New Roman" w:hAnsi="Times New Roman" w:cs="Times New Roman"/>
                <w:sz w:val="24"/>
                <w:szCs w:val="24"/>
              </w:rPr>
              <w:t xml:space="preserve"> о дорожном движении (Вена, 8 ноября 1968 г.). Краткая история создания и развития организации дорожного движения в России.</w:t>
            </w:r>
          </w:p>
        </w:tc>
        <w:tc>
          <w:tcPr>
            <w:tcW w:w="387" w:type="pct"/>
            <w:shd w:val="clear" w:color="auto" w:fill="auto"/>
          </w:tcPr>
          <w:p w:rsidR="00E81FFA" w:rsidRPr="001B1D7C" w:rsidRDefault="00E81FFA" w:rsidP="00E81FFA">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84" w:type="pct"/>
            <w:gridSpan w:val="2"/>
            <w:vMerge/>
            <w:shd w:val="clear" w:color="auto" w:fill="auto"/>
          </w:tcPr>
          <w:p w:rsidR="00E81FFA" w:rsidRPr="001B1D7C" w:rsidRDefault="00E81FFA" w:rsidP="00945370">
            <w:pPr>
              <w:spacing w:after="0" w:line="240" w:lineRule="auto"/>
              <w:contextualSpacing/>
              <w:rPr>
                <w:rFonts w:ascii="Times New Roman" w:hAnsi="Times New Roman" w:cs="Times New Roman"/>
                <w:sz w:val="24"/>
                <w:szCs w:val="24"/>
              </w:rPr>
            </w:pPr>
          </w:p>
        </w:tc>
      </w:tr>
      <w:tr w:rsidR="00E81FFA" w:rsidRPr="001B1D7C" w:rsidTr="00F95E25">
        <w:tc>
          <w:tcPr>
            <w:tcW w:w="906" w:type="pct"/>
            <w:gridSpan w:val="2"/>
            <w:shd w:val="clear" w:color="auto" w:fill="auto"/>
          </w:tcPr>
          <w:p w:rsidR="00E81FFA" w:rsidRPr="001B1D7C" w:rsidRDefault="00E81FFA" w:rsidP="00945370">
            <w:pPr>
              <w:spacing w:after="0" w:line="240" w:lineRule="auto"/>
              <w:ind w:firstLine="540"/>
              <w:rPr>
                <w:rStyle w:val="FontStyle436"/>
                <w:color w:val="auto"/>
                <w:sz w:val="24"/>
                <w:szCs w:val="24"/>
              </w:rPr>
            </w:pPr>
            <w:r w:rsidRPr="001B1D7C">
              <w:rPr>
                <w:rStyle w:val="FontStyle436"/>
                <w:color w:val="auto"/>
                <w:sz w:val="24"/>
                <w:szCs w:val="24"/>
              </w:rPr>
              <w:t>Тема 1.2.</w:t>
            </w:r>
            <w:r w:rsidRPr="001B1D7C">
              <w:rPr>
                <w:rFonts w:ascii="Times New Roman" w:hAnsi="Times New Roman" w:cs="Times New Roman"/>
                <w:sz w:val="24"/>
                <w:szCs w:val="24"/>
                <w:u w:val="single"/>
              </w:rPr>
              <w:t xml:space="preserve"> </w:t>
            </w:r>
            <w:r w:rsidRPr="001B1D7C">
              <w:rPr>
                <w:rFonts w:ascii="Times New Roman" w:hAnsi="Times New Roman" w:cs="Times New Roman"/>
                <w:sz w:val="24"/>
                <w:szCs w:val="24"/>
              </w:rPr>
              <w:t>Организации, обеспечивающие функционирование транспортной инфраструктуры.</w:t>
            </w:r>
          </w:p>
        </w:tc>
        <w:tc>
          <w:tcPr>
            <w:tcW w:w="107" w:type="pct"/>
            <w:tcBorders>
              <w:right w:val="single" w:sz="4" w:space="0" w:color="auto"/>
            </w:tcBorders>
            <w:shd w:val="clear" w:color="auto" w:fill="auto"/>
          </w:tcPr>
          <w:p w:rsidR="00E81FFA" w:rsidRPr="001B1D7C" w:rsidRDefault="00E81FFA" w:rsidP="00945370">
            <w:pPr>
              <w:spacing w:after="0" w:line="240" w:lineRule="auto"/>
              <w:ind w:left="-113"/>
              <w:rPr>
                <w:rFonts w:ascii="Times New Roman" w:hAnsi="Times New Roman" w:cs="Times New Roman"/>
                <w:sz w:val="24"/>
                <w:szCs w:val="24"/>
              </w:rPr>
            </w:pPr>
            <w:r w:rsidRPr="001B1D7C">
              <w:rPr>
                <w:rFonts w:ascii="Times New Roman" w:hAnsi="Times New Roman" w:cs="Times New Roman"/>
                <w:sz w:val="24"/>
                <w:szCs w:val="24"/>
              </w:rPr>
              <w:t>2.</w:t>
            </w:r>
          </w:p>
        </w:tc>
        <w:tc>
          <w:tcPr>
            <w:tcW w:w="3016" w:type="pct"/>
            <w:gridSpan w:val="2"/>
            <w:tcBorders>
              <w:left w:val="single" w:sz="4" w:space="0" w:color="auto"/>
            </w:tcBorders>
            <w:shd w:val="clear" w:color="auto" w:fill="auto"/>
          </w:tcPr>
          <w:p w:rsidR="00E81FFA" w:rsidRPr="001B1D7C" w:rsidRDefault="00251D38" w:rsidP="00945370">
            <w:pPr>
              <w:spacing w:after="0" w:line="240" w:lineRule="auto"/>
              <w:rPr>
                <w:rFonts w:ascii="Times New Roman" w:hAnsi="Times New Roman" w:cs="Times New Roman"/>
                <w:bCs/>
                <w:sz w:val="24"/>
                <w:szCs w:val="24"/>
              </w:rPr>
            </w:pPr>
            <w:hyperlink r:id="rId16" w:history="1">
              <w:r w:rsidR="00E81FFA" w:rsidRPr="001B1D7C">
                <w:rPr>
                  <w:rStyle w:val="af3"/>
                  <w:rFonts w:ascii="Times New Roman" w:hAnsi="Times New Roman" w:cs="Times New Roman"/>
                  <w:bCs/>
                  <w:color w:val="auto"/>
                  <w:sz w:val="24"/>
                  <w:szCs w:val="24"/>
                  <w:u w:val="none"/>
                </w:rPr>
                <w:t>Федеральный закон от 9 февраля 2007 г. N 16-ФЗ "О транспортной безопасности" </w:t>
              </w:r>
            </w:hyperlink>
            <w:r w:rsidR="00E81FFA" w:rsidRPr="001B1D7C">
              <w:rPr>
                <w:rFonts w:ascii="Times New Roman" w:hAnsi="Times New Roman" w:cs="Times New Roman"/>
                <w:bCs/>
                <w:sz w:val="24"/>
                <w:szCs w:val="24"/>
              </w:rPr>
              <w:t>.</w:t>
            </w:r>
          </w:p>
          <w:p w:rsidR="00E81FFA" w:rsidRPr="001B1D7C" w:rsidRDefault="00E81FFA"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shd w:val="clear" w:color="auto" w:fill="FFFFFF"/>
              </w:rPr>
              <w:t>Субъекты транспортной инфраструктуры - юридические лица, индивидуальные предприниматели и физические лица, являющиеся собственниками объектов транспортной инфраструктуры и (или) транспортных средств или использующие их на ином законном основании. Перевозчик.</w:t>
            </w:r>
          </w:p>
        </w:tc>
        <w:tc>
          <w:tcPr>
            <w:tcW w:w="387" w:type="pct"/>
            <w:shd w:val="clear" w:color="auto" w:fill="auto"/>
          </w:tcPr>
          <w:p w:rsidR="00E81FFA" w:rsidRPr="001B1D7C" w:rsidRDefault="00E81FFA" w:rsidP="00E81FFA">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84" w:type="pct"/>
            <w:gridSpan w:val="2"/>
            <w:vMerge/>
            <w:shd w:val="clear" w:color="auto" w:fill="auto"/>
          </w:tcPr>
          <w:p w:rsidR="00E81FFA" w:rsidRPr="001B1D7C" w:rsidRDefault="00E81FFA" w:rsidP="00945370">
            <w:pPr>
              <w:spacing w:after="0" w:line="240" w:lineRule="auto"/>
              <w:contextualSpacing/>
              <w:rPr>
                <w:rFonts w:ascii="Times New Roman" w:hAnsi="Times New Roman" w:cs="Times New Roman"/>
                <w:sz w:val="24"/>
                <w:szCs w:val="24"/>
              </w:rPr>
            </w:pPr>
          </w:p>
        </w:tc>
      </w:tr>
      <w:tr w:rsidR="00E81FFA" w:rsidRPr="001B1D7C" w:rsidTr="00F95E25">
        <w:tc>
          <w:tcPr>
            <w:tcW w:w="906" w:type="pct"/>
            <w:gridSpan w:val="2"/>
            <w:shd w:val="clear" w:color="auto" w:fill="auto"/>
          </w:tcPr>
          <w:p w:rsidR="00E81FFA" w:rsidRPr="001B1D7C" w:rsidRDefault="00E81FFA" w:rsidP="00945370">
            <w:pPr>
              <w:spacing w:after="0" w:line="240" w:lineRule="auto"/>
              <w:ind w:firstLine="540"/>
              <w:rPr>
                <w:rStyle w:val="FontStyle436"/>
                <w:color w:val="auto"/>
                <w:sz w:val="24"/>
                <w:szCs w:val="24"/>
              </w:rPr>
            </w:pPr>
            <w:r w:rsidRPr="001B1D7C">
              <w:rPr>
                <w:rStyle w:val="FontStyle436"/>
                <w:color w:val="auto"/>
                <w:sz w:val="24"/>
                <w:szCs w:val="24"/>
              </w:rPr>
              <w:t xml:space="preserve">Тема 1.3. </w:t>
            </w:r>
            <w:r w:rsidRPr="001B1D7C">
              <w:rPr>
                <w:rFonts w:ascii="Times New Roman" w:hAnsi="Times New Roman" w:cs="Times New Roman"/>
                <w:sz w:val="24"/>
                <w:szCs w:val="24"/>
              </w:rPr>
              <w:t>Организации, основной деятельностью которых является обеспечение безопасности дорожного движения.</w:t>
            </w:r>
          </w:p>
        </w:tc>
        <w:tc>
          <w:tcPr>
            <w:tcW w:w="107" w:type="pct"/>
            <w:tcBorders>
              <w:right w:val="single" w:sz="4" w:space="0" w:color="auto"/>
            </w:tcBorders>
            <w:shd w:val="clear" w:color="auto" w:fill="auto"/>
          </w:tcPr>
          <w:p w:rsidR="00E81FFA" w:rsidRPr="001B1D7C" w:rsidRDefault="00E81FFA" w:rsidP="00945370">
            <w:pPr>
              <w:spacing w:after="0" w:line="240" w:lineRule="auto"/>
              <w:ind w:left="-113"/>
              <w:rPr>
                <w:rFonts w:ascii="Times New Roman" w:hAnsi="Times New Roman" w:cs="Times New Roman"/>
                <w:sz w:val="24"/>
                <w:szCs w:val="24"/>
              </w:rPr>
            </w:pPr>
            <w:r w:rsidRPr="001B1D7C">
              <w:rPr>
                <w:rFonts w:ascii="Times New Roman" w:hAnsi="Times New Roman" w:cs="Times New Roman"/>
                <w:sz w:val="24"/>
                <w:szCs w:val="24"/>
              </w:rPr>
              <w:t>3.</w:t>
            </w:r>
          </w:p>
        </w:tc>
        <w:tc>
          <w:tcPr>
            <w:tcW w:w="3016" w:type="pct"/>
            <w:gridSpan w:val="2"/>
            <w:tcBorders>
              <w:left w:val="single" w:sz="4" w:space="0" w:color="auto"/>
            </w:tcBorders>
            <w:shd w:val="clear" w:color="auto" w:fill="auto"/>
          </w:tcPr>
          <w:p w:rsidR="00E81FFA" w:rsidRPr="001B1D7C" w:rsidRDefault="00E81FFA" w:rsidP="00945370">
            <w:pPr>
              <w:spacing w:after="0" w:line="240" w:lineRule="auto"/>
              <w:rPr>
                <w:rFonts w:ascii="Times New Roman" w:hAnsi="Times New Roman" w:cs="Times New Roman"/>
                <w:sz w:val="24"/>
                <w:szCs w:val="24"/>
              </w:rPr>
            </w:pPr>
            <w:r w:rsidRPr="001B1D7C">
              <w:rPr>
                <w:rFonts w:ascii="Times New Roman" w:hAnsi="Times New Roman" w:cs="Times New Roman"/>
                <w:bCs/>
                <w:sz w:val="24"/>
                <w:szCs w:val="24"/>
                <w:shd w:val="clear" w:color="auto" w:fill="FFFFFF"/>
              </w:rPr>
              <w:t>Подразделения транспортной безопасности, силы обеспечения транспортной безопасности в субъекте РФ.</w:t>
            </w:r>
          </w:p>
          <w:p w:rsidR="00E81FFA" w:rsidRPr="001B1D7C" w:rsidRDefault="00E81FFA" w:rsidP="00945370">
            <w:pPr>
              <w:spacing w:after="0" w:line="240" w:lineRule="auto"/>
              <w:rPr>
                <w:rFonts w:ascii="Times New Roman" w:hAnsi="Times New Roman" w:cs="Times New Roman"/>
                <w:bCs/>
                <w:sz w:val="24"/>
                <w:szCs w:val="24"/>
              </w:rPr>
            </w:pPr>
            <w:r w:rsidRPr="001B1D7C">
              <w:rPr>
                <w:rFonts w:ascii="Times New Roman" w:hAnsi="Times New Roman" w:cs="Times New Roman"/>
                <w:sz w:val="24"/>
                <w:szCs w:val="24"/>
              </w:rPr>
              <w:t>Зачёт по разделу</w:t>
            </w:r>
          </w:p>
        </w:tc>
        <w:tc>
          <w:tcPr>
            <w:tcW w:w="387" w:type="pct"/>
            <w:shd w:val="clear" w:color="auto" w:fill="auto"/>
            <w:vAlign w:val="center"/>
          </w:tcPr>
          <w:p w:rsidR="00E81FFA" w:rsidRPr="001B1D7C" w:rsidRDefault="00E81FFA" w:rsidP="00E81FFA">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84" w:type="pct"/>
            <w:gridSpan w:val="2"/>
            <w:vMerge/>
            <w:shd w:val="clear" w:color="auto" w:fill="auto"/>
          </w:tcPr>
          <w:p w:rsidR="00E81FFA" w:rsidRPr="001B1D7C" w:rsidRDefault="00E81FFA"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shd w:val="clear" w:color="auto" w:fill="auto"/>
          </w:tcPr>
          <w:p w:rsidR="00E7441C" w:rsidRPr="001B1D7C" w:rsidRDefault="00E7441C" w:rsidP="00945370">
            <w:pPr>
              <w:spacing w:after="0" w:line="240" w:lineRule="auto"/>
              <w:ind w:firstLine="540"/>
              <w:rPr>
                <w:rStyle w:val="FontStyle436"/>
                <w:color w:val="auto"/>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b/>
                <w:sz w:val="24"/>
                <w:szCs w:val="24"/>
              </w:rPr>
            </w:pPr>
            <w:r w:rsidRPr="001B1D7C">
              <w:rPr>
                <w:rFonts w:ascii="Times New Roman" w:hAnsi="Times New Roman" w:cs="Times New Roman"/>
                <w:b/>
                <w:sz w:val="24"/>
                <w:szCs w:val="24"/>
              </w:rPr>
              <w:t xml:space="preserve">Самостоятельная работа: </w:t>
            </w:r>
            <w:r w:rsidRPr="001B1D7C">
              <w:rPr>
                <w:rFonts w:ascii="Times New Roman" w:hAnsi="Times New Roman" w:cs="Times New Roman"/>
                <w:sz w:val="24"/>
                <w:szCs w:val="24"/>
              </w:rPr>
              <w:t>Проработка конспекта, подготовка к зачёту</w:t>
            </w:r>
          </w:p>
        </w:tc>
        <w:tc>
          <w:tcPr>
            <w:tcW w:w="387"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2</w:t>
            </w:r>
          </w:p>
        </w:tc>
        <w:tc>
          <w:tcPr>
            <w:tcW w:w="584"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shd w:val="clear" w:color="auto" w:fill="auto"/>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rPr>
                <w:b/>
              </w:rPr>
            </w:pPr>
            <w:r w:rsidRPr="001B1D7C">
              <w:rPr>
                <w:b/>
                <w:caps/>
              </w:rPr>
              <w:t>Раздел</w:t>
            </w:r>
            <w:r w:rsidRPr="001B1D7C">
              <w:rPr>
                <w:b/>
              </w:rPr>
              <w:t xml:space="preserve"> 2.</w:t>
            </w:r>
            <w:r w:rsidRPr="001B1D7C">
              <w:rPr>
                <w:b/>
                <w:bCs/>
                <w:caps/>
              </w:rPr>
              <w:t xml:space="preserve"> </w:t>
            </w:r>
            <w:r w:rsidRPr="001B1D7C">
              <w:rPr>
                <w:bCs/>
              </w:rPr>
              <w:t>Основы законодательства Российской Федерации в сфере дорожного движения</w:t>
            </w: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87" w:type="pct"/>
            <w:shd w:val="clear" w:color="auto" w:fill="auto"/>
          </w:tcPr>
          <w:p w:rsidR="00E7441C" w:rsidRPr="001B1D7C" w:rsidRDefault="00E7441C" w:rsidP="00F95E25">
            <w:pPr>
              <w:spacing w:after="0" w:line="240" w:lineRule="auto"/>
              <w:contextualSpacing/>
              <w:rPr>
                <w:rFonts w:ascii="Times New Roman" w:hAnsi="Times New Roman" w:cs="Times New Roman"/>
                <w:b/>
                <w:sz w:val="24"/>
                <w:szCs w:val="24"/>
              </w:rPr>
            </w:pPr>
            <w:r w:rsidRPr="001B1D7C">
              <w:rPr>
                <w:rFonts w:ascii="Times New Roman" w:hAnsi="Times New Roman" w:cs="Times New Roman"/>
                <w:b/>
                <w:sz w:val="24"/>
                <w:szCs w:val="24"/>
              </w:rPr>
              <w:t>5</w:t>
            </w:r>
            <w:r w:rsidR="00F95E25" w:rsidRPr="001B1D7C">
              <w:rPr>
                <w:rFonts w:ascii="Times New Roman" w:hAnsi="Times New Roman" w:cs="Times New Roman"/>
                <w:b/>
                <w:sz w:val="24"/>
                <w:szCs w:val="24"/>
              </w:rPr>
              <w:t>0</w:t>
            </w:r>
          </w:p>
        </w:tc>
        <w:tc>
          <w:tcPr>
            <w:tcW w:w="584"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pPr>
            <w:r w:rsidRPr="001B1D7C">
              <w:t>Тема 2.1. Законодательство Российской Федерации, определяющее правовые основы обеспечения безопасности дорожного движения и регулирующее отношения в сфере взаимодействия общества и природы.</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387"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584"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rPr>
                <w:rStyle w:val="FontStyle436"/>
                <w:color w:val="auto"/>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387" w:type="pct"/>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84"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rPr>
          <w:trHeight w:val="888"/>
        </w:trPr>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shd w:val="clear" w:color="auto" w:fill="auto"/>
          </w:tcPr>
          <w:p w:rsidR="00E7441C" w:rsidRPr="001B1D7C" w:rsidRDefault="00E7441C" w:rsidP="00945370">
            <w:pPr>
              <w:pStyle w:val="Style10"/>
              <w:widowControl/>
              <w:spacing w:line="240" w:lineRule="auto"/>
              <w:ind w:firstLine="0"/>
              <w:rPr>
                <w:rStyle w:val="FontStyle436"/>
                <w:color w:val="auto"/>
                <w:sz w:val="24"/>
                <w:szCs w:val="24"/>
              </w:rPr>
            </w:pPr>
            <w:r w:rsidRPr="001B1D7C">
              <w:rPr>
                <w:rStyle w:val="FontStyle436"/>
                <w:color w:val="auto"/>
                <w:sz w:val="24"/>
                <w:szCs w:val="24"/>
              </w:rPr>
              <w:t>Законодательство, определяющее правовые основы обеспечения безопасности дорожного движения и регулирующее отношения в сфере взаимодействия общества и природы: общие положения; права и обязанности граждан, общественных и иных организаций в области охраны окружающей среды; ответственность за нарушение законодательства в области охраны окружающей среды.</w:t>
            </w:r>
          </w:p>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 xml:space="preserve">Задачи и принципы Кодекса Российской Федерации «Об административных правонарушениях", Уголовная и административная ответственность несовершеннолетних граждан за нарушение законодательства в сфере дорожного движения", "Актуальные изменения федерального законодательства о безопасности дорожного движения, касающиеся прав несовершеннолетних граждан, достигших шестнадцатилетнего и семнадцатилетнего возраста на управление транспортными средствами. </w:t>
            </w:r>
            <w:r w:rsidRPr="001B1D7C">
              <w:rPr>
                <w:rFonts w:ascii="Times New Roman" w:hAnsi="Times New Roman" w:cs="Times New Roman"/>
                <w:sz w:val="24"/>
                <w:szCs w:val="24"/>
              </w:rPr>
              <w:tab/>
            </w:r>
          </w:p>
        </w:tc>
        <w:tc>
          <w:tcPr>
            <w:tcW w:w="387" w:type="pct"/>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84" w:type="pct"/>
            <w:gridSpan w:val="2"/>
            <w:shd w:val="clear" w:color="auto" w:fill="auto"/>
          </w:tcPr>
          <w:p w:rsidR="00B4067D" w:rsidRPr="001B1D7C" w:rsidRDefault="00B4067D" w:rsidP="00B4067D">
            <w:pPr>
              <w:spacing w:after="0" w:line="240" w:lineRule="auto"/>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ПК 1.1</w:t>
            </w:r>
          </w:p>
          <w:p w:rsidR="00E7441C" w:rsidRPr="001B1D7C" w:rsidRDefault="00B4067D" w:rsidP="00B4067D">
            <w:pPr>
              <w:spacing w:after="0" w:line="240" w:lineRule="auto"/>
              <w:contextualSpacing/>
              <w:rPr>
                <w:rFonts w:ascii="Times New Roman" w:hAnsi="Times New Roman" w:cs="Times New Roman"/>
                <w:sz w:val="24"/>
                <w:szCs w:val="24"/>
              </w:rPr>
            </w:pPr>
            <w:r w:rsidRPr="001B1D7C">
              <w:rPr>
                <w:rFonts w:ascii="Times New Roman" w:eastAsia="Times New Roman" w:hAnsi="Times New Roman" w:cs="Times New Roman"/>
                <w:sz w:val="24"/>
                <w:szCs w:val="24"/>
                <w:lang w:eastAsia="ru-RU"/>
              </w:rPr>
              <w:t>ОК01-07</w:t>
            </w:r>
            <w:r w:rsidR="005D6885" w:rsidRPr="001B1D7C">
              <w:rPr>
                <w:rFonts w:ascii="Times New Roman" w:eastAsia="Times New Roman" w:hAnsi="Times New Roman" w:cs="Times New Roman"/>
                <w:sz w:val="24"/>
                <w:szCs w:val="24"/>
                <w:lang w:eastAsia="ru-RU"/>
              </w:rPr>
              <w:t>,  ЛР 14, ЛР 10</w:t>
            </w:r>
          </w:p>
        </w:tc>
      </w:tr>
      <w:tr w:rsidR="00E7441C" w:rsidRPr="001B1D7C" w:rsidTr="00F95E25">
        <w:tc>
          <w:tcPr>
            <w:tcW w:w="906" w:type="pct"/>
            <w:gridSpan w:val="2"/>
            <w:vMerge/>
            <w:shd w:val="clear" w:color="auto" w:fill="auto"/>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rPr>
                <w:b/>
              </w:rPr>
            </w:pPr>
          </w:p>
        </w:tc>
        <w:tc>
          <w:tcPr>
            <w:tcW w:w="3123" w:type="pct"/>
            <w:gridSpan w:val="3"/>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pPr>
            <w:r w:rsidRPr="001B1D7C">
              <w:rPr>
                <w:b/>
              </w:rPr>
              <w:t>Самостоятельная работа.</w:t>
            </w:r>
          </w:p>
        </w:tc>
        <w:tc>
          <w:tcPr>
            <w:tcW w:w="387" w:type="pct"/>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84"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rPr>
                <w:b/>
              </w:rPr>
            </w:pPr>
          </w:p>
        </w:tc>
        <w:tc>
          <w:tcPr>
            <w:tcW w:w="129" w:type="pct"/>
            <w:gridSpan w:val="2"/>
            <w:tcBorders>
              <w:right w:val="single" w:sz="4" w:space="0" w:color="auto"/>
            </w:tcBorders>
            <w:shd w:val="clear" w:color="auto" w:fill="auto"/>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pPr>
            <w:r w:rsidRPr="001B1D7C">
              <w:t>1.</w:t>
            </w:r>
          </w:p>
        </w:tc>
        <w:tc>
          <w:tcPr>
            <w:tcW w:w="2994" w:type="pct"/>
            <w:tcBorders>
              <w:left w:val="single" w:sz="4" w:space="0" w:color="auto"/>
            </w:tcBorders>
            <w:shd w:val="clear" w:color="auto" w:fill="auto"/>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pPr>
            <w:r w:rsidRPr="001B1D7C">
              <w:t xml:space="preserve">Подготовка сообщений по Федеральному Закону РФ  «Об охране окружающей природной среды». </w:t>
            </w:r>
          </w:p>
        </w:tc>
        <w:tc>
          <w:tcPr>
            <w:tcW w:w="387" w:type="pct"/>
            <w:shd w:val="clear" w:color="auto" w:fill="auto"/>
          </w:tcPr>
          <w:p w:rsidR="00E7441C" w:rsidRPr="001B1D7C" w:rsidRDefault="00E7441C" w:rsidP="00945370">
            <w:pPr>
              <w:pStyle w:val="21"/>
              <w:ind w:left="0" w:firstLine="0"/>
              <w:contextualSpacing/>
              <w:jc w:val="center"/>
            </w:pPr>
          </w:p>
        </w:tc>
        <w:tc>
          <w:tcPr>
            <w:tcW w:w="584"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pStyle w:val="ConsPlusNormal"/>
              <w:ind w:firstLine="0"/>
              <w:contextualSpacing/>
              <w:rPr>
                <w:rFonts w:ascii="Times New Roman" w:hAnsi="Times New Roman" w:cs="Times New Roman"/>
                <w:b/>
                <w:szCs w:val="24"/>
              </w:rPr>
            </w:pPr>
            <w:r w:rsidRPr="001B1D7C">
              <w:rPr>
                <w:rStyle w:val="FontStyle436"/>
                <w:color w:val="auto"/>
                <w:sz w:val="24"/>
                <w:szCs w:val="24"/>
              </w:rPr>
              <w:t>Тема 2.2. Законодательство, устанавливающее ответственность за нарушения в сфере дорожного движения.</w:t>
            </w:r>
          </w:p>
        </w:tc>
        <w:tc>
          <w:tcPr>
            <w:tcW w:w="3123" w:type="pct"/>
            <w:gridSpan w:val="3"/>
            <w:shd w:val="clear" w:color="auto" w:fill="auto"/>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pPr>
            <w:r w:rsidRPr="001B1D7C">
              <w:rPr>
                <w:rFonts w:eastAsia="Calibri"/>
                <w:b/>
                <w:bCs/>
              </w:rPr>
              <w:t>Содержание учебного материала</w:t>
            </w:r>
          </w:p>
        </w:tc>
        <w:tc>
          <w:tcPr>
            <w:tcW w:w="387" w:type="pct"/>
            <w:shd w:val="clear" w:color="auto" w:fill="auto"/>
          </w:tcPr>
          <w:p w:rsidR="00E7441C" w:rsidRPr="001B1D7C" w:rsidRDefault="00E7441C" w:rsidP="00945370">
            <w:pPr>
              <w:pStyle w:val="21"/>
              <w:ind w:left="0" w:firstLine="0"/>
              <w:contextualSpacing/>
              <w:jc w:val="center"/>
            </w:pPr>
          </w:p>
        </w:tc>
        <w:tc>
          <w:tcPr>
            <w:tcW w:w="584"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pStyle w:val="ConsPlusNormal"/>
              <w:ind w:firstLine="0"/>
              <w:contextualSpacing/>
              <w:rPr>
                <w:rStyle w:val="FontStyle436"/>
                <w:color w:val="auto"/>
                <w:sz w:val="24"/>
                <w:szCs w:val="24"/>
              </w:rPr>
            </w:pPr>
          </w:p>
        </w:tc>
        <w:tc>
          <w:tcPr>
            <w:tcW w:w="3123" w:type="pct"/>
            <w:gridSpan w:val="3"/>
            <w:shd w:val="clear" w:color="auto" w:fill="auto"/>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rPr>
                <w:rFonts w:eastAsia="Calibri"/>
                <w:b/>
                <w:bCs/>
              </w:rPr>
            </w:pPr>
            <w:r w:rsidRPr="001B1D7C">
              <w:rPr>
                <w:rFonts w:eastAsia="Calibri"/>
                <w:b/>
                <w:bCs/>
              </w:rPr>
              <w:t>Теоретические занятия</w:t>
            </w:r>
          </w:p>
        </w:tc>
        <w:tc>
          <w:tcPr>
            <w:tcW w:w="387" w:type="pct"/>
            <w:shd w:val="clear" w:color="auto" w:fill="auto"/>
          </w:tcPr>
          <w:p w:rsidR="00E7441C" w:rsidRPr="001B1D7C" w:rsidRDefault="00E7441C" w:rsidP="00945370">
            <w:pPr>
              <w:pStyle w:val="21"/>
              <w:ind w:left="0" w:firstLine="0"/>
              <w:contextualSpacing/>
              <w:jc w:val="center"/>
            </w:pPr>
            <w:r w:rsidRPr="001B1D7C">
              <w:t>4</w:t>
            </w:r>
          </w:p>
        </w:tc>
        <w:tc>
          <w:tcPr>
            <w:tcW w:w="584"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pStyle w:val="ConsPlusNormal"/>
              <w:widowControl/>
              <w:ind w:firstLine="0"/>
              <w:contextualSpacing/>
              <w:rPr>
                <w:rFonts w:ascii="Times New Roman" w:hAnsi="Times New Roman" w:cs="Times New Roman"/>
                <w:b/>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pStyle w:val="Style10"/>
              <w:widowControl/>
              <w:spacing w:line="240" w:lineRule="auto"/>
              <w:ind w:firstLine="0"/>
              <w:contextualSpacing/>
              <w:jc w:val="left"/>
              <w:rPr>
                <w:rFonts w:eastAsia="Calibri"/>
                <w:b/>
                <w:bCs/>
              </w:rPr>
            </w:pPr>
            <w:proofErr w:type="gramStart"/>
            <w:r w:rsidRPr="001B1D7C">
              <w:rPr>
                <w:rStyle w:val="FontStyle436"/>
                <w:color w:val="auto"/>
                <w:sz w:val="24"/>
                <w:szCs w:val="24"/>
              </w:rPr>
              <w:t xml:space="preserve">Законодательство, устанавливающее ответственность за нарушения в сфере дорожного движения: </w:t>
            </w:r>
            <w:r w:rsidRPr="001B1D7C">
              <w:t>задачи и принципы уголовного законодательства Российской Федерации; понятие преступления и виды преступлений; понятие и цели наказания, виды наказаний; экологические преступления; ответственность за преступления против безопасности движения и эксплуатации транспорта; задачи и принципы законодательства Российской Федерации об административных правонарушениях; административное правонарушение и административная ответственность;</w:t>
            </w:r>
            <w:proofErr w:type="gramEnd"/>
            <w:r w:rsidRPr="001B1D7C">
              <w:t xml:space="preserve"> административное наказание; назначение административного наказания; административные правонарушения в области охраны окружающей среды и природопользования; административные правонарушения в области дорожного движения; административные правонарушения против порядка управления; исполнение постановлений по делам об административных правонарушениях; размеры штрафов за административные правонарушения</w:t>
            </w:r>
          </w:p>
        </w:tc>
        <w:tc>
          <w:tcPr>
            <w:tcW w:w="387" w:type="pct"/>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84" w:type="pct"/>
            <w:gridSpan w:val="2"/>
            <w:vMerge w:val="restart"/>
            <w:shd w:val="clear" w:color="auto" w:fill="auto"/>
          </w:tcPr>
          <w:p w:rsidR="00B4067D" w:rsidRPr="001B1D7C" w:rsidRDefault="00B4067D" w:rsidP="00B4067D">
            <w:pPr>
              <w:spacing w:after="0" w:line="240" w:lineRule="auto"/>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ПК 1.1</w:t>
            </w:r>
          </w:p>
          <w:p w:rsidR="00E7441C" w:rsidRPr="001B1D7C" w:rsidRDefault="00B4067D" w:rsidP="00B4067D">
            <w:pPr>
              <w:spacing w:after="0" w:line="240" w:lineRule="auto"/>
              <w:contextualSpacing/>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ОК01-07</w:t>
            </w:r>
          </w:p>
          <w:p w:rsidR="005D6885" w:rsidRPr="001B1D7C" w:rsidRDefault="005D6885" w:rsidP="00B4067D">
            <w:pPr>
              <w:spacing w:after="0" w:line="240" w:lineRule="auto"/>
              <w:contextualSpacing/>
              <w:rPr>
                <w:rFonts w:ascii="Times New Roman" w:hAnsi="Times New Roman" w:cs="Times New Roman"/>
                <w:sz w:val="24"/>
                <w:szCs w:val="24"/>
              </w:rPr>
            </w:pPr>
            <w:r w:rsidRPr="001B1D7C">
              <w:rPr>
                <w:rFonts w:ascii="Times New Roman" w:eastAsia="Times New Roman" w:hAnsi="Times New Roman" w:cs="Times New Roman"/>
                <w:sz w:val="24"/>
                <w:szCs w:val="24"/>
                <w:lang w:eastAsia="ru-RU"/>
              </w:rPr>
              <w:t>ЛР 14, ЛР 10</w:t>
            </w:r>
          </w:p>
        </w:tc>
      </w:tr>
      <w:tr w:rsidR="00E7441C" w:rsidRPr="001B1D7C" w:rsidTr="00F95E25">
        <w:tc>
          <w:tcPr>
            <w:tcW w:w="906" w:type="pct"/>
            <w:gridSpan w:val="2"/>
            <w:vMerge/>
            <w:shd w:val="clear" w:color="auto" w:fill="auto"/>
          </w:tcPr>
          <w:p w:rsidR="00E7441C" w:rsidRPr="001B1D7C" w:rsidRDefault="00E7441C" w:rsidP="00945370">
            <w:pPr>
              <w:pStyle w:val="ConsPlusNormal"/>
              <w:widowControl/>
              <w:ind w:firstLine="0"/>
              <w:contextualSpacing/>
              <w:rPr>
                <w:rStyle w:val="FontStyle436"/>
                <w:color w:val="auto"/>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2.</w:t>
            </w:r>
          </w:p>
        </w:tc>
        <w:tc>
          <w:tcPr>
            <w:tcW w:w="2994" w:type="pct"/>
            <w:shd w:val="clear" w:color="auto" w:fill="auto"/>
          </w:tcPr>
          <w:p w:rsidR="00E7441C" w:rsidRPr="001B1D7C" w:rsidRDefault="00E7441C" w:rsidP="00945370">
            <w:pPr>
              <w:spacing w:after="0" w:line="240" w:lineRule="auto"/>
              <w:rPr>
                <w:rFonts w:ascii="Times New Roman" w:hAnsi="Times New Roman" w:cs="Times New Roman"/>
                <w:sz w:val="24"/>
                <w:szCs w:val="24"/>
              </w:rPr>
            </w:pPr>
            <w:proofErr w:type="gramStart"/>
            <w:r w:rsidRPr="001B1D7C">
              <w:rPr>
                <w:rFonts w:ascii="Times New Roman" w:hAnsi="Times New Roman" w:cs="Times New Roman"/>
                <w:sz w:val="24"/>
                <w:szCs w:val="24"/>
              </w:rPr>
              <w:t>Гражданское законодательство Российской Федерации; возникновение гражданских прав и обязанностей, осуществление и защита гражданских прав; объекты гражданских прав; право собственности и другие вещные права; аренда транспортных средств; страхование; оформление документов о дорожно-транспортном происшествии без участия уполномоченных на то сотрудников полиции; обязательства вследствие причинения вреда; возмещение вреда лицом, застраховавшим свою ответственность; ответственность за вред, причиненный деятельностью, создающей повышенную опасность для окружающих;</w:t>
            </w:r>
            <w:proofErr w:type="gramEnd"/>
            <w:r w:rsidRPr="001B1D7C">
              <w:rPr>
                <w:rFonts w:ascii="Times New Roman" w:hAnsi="Times New Roman" w:cs="Times New Roman"/>
                <w:sz w:val="24"/>
                <w:szCs w:val="24"/>
              </w:rPr>
              <w:t xml:space="preserve"> ответственность при отсутствии вины </w:t>
            </w:r>
            <w:proofErr w:type="spellStart"/>
            <w:r w:rsidRPr="001B1D7C">
              <w:rPr>
                <w:rFonts w:ascii="Times New Roman" w:hAnsi="Times New Roman" w:cs="Times New Roman"/>
                <w:sz w:val="24"/>
                <w:szCs w:val="24"/>
              </w:rPr>
              <w:t>причинителя</w:t>
            </w:r>
            <w:proofErr w:type="spellEnd"/>
            <w:r w:rsidRPr="001B1D7C">
              <w:rPr>
                <w:rFonts w:ascii="Times New Roman" w:hAnsi="Times New Roman" w:cs="Times New Roman"/>
                <w:sz w:val="24"/>
                <w:szCs w:val="24"/>
              </w:rPr>
              <w:t xml:space="preserve"> вреда; общие положения; условия и порядок осуществления обязательного страхования; компенсационные выплаты. </w:t>
            </w:r>
          </w:p>
          <w:p w:rsidR="00E7441C" w:rsidRPr="001B1D7C" w:rsidRDefault="00E7441C" w:rsidP="00945370">
            <w:pPr>
              <w:pStyle w:val="Style10"/>
              <w:widowControl/>
              <w:spacing w:line="240" w:lineRule="auto"/>
              <w:ind w:firstLine="0"/>
              <w:contextualSpacing/>
              <w:jc w:val="left"/>
              <w:rPr>
                <w:rStyle w:val="FontStyle436"/>
                <w:color w:val="auto"/>
                <w:sz w:val="24"/>
                <w:szCs w:val="24"/>
              </w:rPr>
            </w:pPr>
            <w:r w:rsidRPr="001B1D7C">
              <w:t>Ответственность родителей (законных представителей) несовершеннолетних за нарушение несовершеннолетними гражданами законодательства в сфере дорожного движения.</w:t>
            </w:r>
          </w:p>
        </w:tc>
        <w:tc>
          <w:tcPr>
            <w:tcW w:w="387" w:type="pct"/>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84"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pStyle w:val="ConsPlusNormal"/>
              <w:widowControl/>
              <w:ind w:firstLine="0"/>
              <w:contextualSpacing/>
              <w:rPr>
                <w:rStyle w:val="FontStyle436"/>
                <w:b/>
                <w:color w:val="auto"/>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hAnsi="Times New Roman" w:cs="Times New Roman"/>
                <w:b/>
                <w:sz w:val="24"/>
                <w:szCs w:val="24"/>
              </w:rPr>
              <w:t>Самостоятельная работа.</w:t>
            </w:r>
          </w:p>
        </w:tc>
        <w:tc>
          <w:tcPr>
            <w:tcW w:w="387" w:type="pct"/>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84"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pStyle w:val="ConsPlusNormal"/>
              <w:widowControl/>
              <w:ind w:firstLine="0"/>
              <w:contextualSpacing/>
              <w:rPr>
                <w:rStyle w:val="FontStyle436"/>
                <w:b/>
                <w:color w:val="auto"/>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2994" w:type="pct"/>
            <w:shd w:val="clear" w:color="auto" w:fill="auto"/>
          </w:tcPr>
          <w:p w:rsidR="00E7441C" w:rsidRPr="001B1D7C" w:rsidRDefault="00E7441C" w:rsidP="00945370">
            <w:pPr>
              <w:spacing w:after="0" w:line="240" w:lineRule="auto"/>
              <w:rPr>
                <w:rFonts w:ascii="Times New Roman" w:hAnsi="Times New Roman" w:cs="Times New Roman"/>
                <w:b/>
                <w:sz w:val="24"/>
                <w:szCs w:val="24"/>
              </w:rPr>
            </w:pPr>
            <w:r w:rsidRPr="001B1D7C">
              <w:rPr>
                <w:rFonts w:ascii="Times New Roman" w:hAnsi="Times New Roman" w:cs="Times New Roman"/>
                <w:sz w:val="24"/>
                <w:szCs w:val="24"/>
              </w:rPr>
              <w:t>Анализ ДТП, причин, составление  экрана аварийности, выявление мест скопления ДТП, составление рекомендаций по совершенствованию безопасности движения.</w:t>
            </w:r>
          </w:p>
        </w:tc>
        <w:tc>
          <w:tcPr>
            <w:tcW w:w="387" w:type="pct"/>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84"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pStyle w:val="ConsPlusNormal"/>
              <w:contextualSpacing/>
              <w:rPr>
                <w:rStyle w:val="FontStyle436"/>
                <w:color w:val="auto"/>
                <w:sz w:val="24"/>
                <w:szCs w:val="24"/>
              </w:rPr>
            </w:pPr>
            <w:r w:rsidRPr="001B1D7C">
              <w:rPr>
                <w:rStyle w:val="FontStyle436"/>
                <w:color w:val="auto"/>
                <w:sz w:val="24"/>
                <w:szCs w:val="24"/>
              </w:rPr>
              <w:t>Тема 2.3.</w:t>
            </w:r>
            <w:r w:rsidRPr="001B1D7C">
              <w:rPr>
                <w:rFonts w:ascii="Times New Roman" w:hAnsi="Times New Roman" w:cs="Times New Roman"/>
                <w:szCs w:val="24"/>
              </w:rPr>
              <w:t xml:space="preserve"> Общие положения, основные понятия и термины, используемые в </w:t>
            </w:r>
            <w:hyperlink r:id="rId17" w:history="1">
              <w:r w:rsidRPr="001B1D7C">
                <w:rPr>
                  <w:rFonts w:ascii="Times New Roman" w:hAnsi="Times New Roman" w:cs="Times New Roman"/>
                  <w:szCs w:val="24"/>
                </w:rPr>
                <w:t>Правилах</w:t>
              </w:r>
            </w:hyperlink>
            <w:r w:rsidRPr="001B1D7C">
              <w:rPr>
                <w:rFonts w:ascii="Times New Roman" w:hAnsi="Times New Roman" w:cs="Times New Roman"/>
                <w:szCs w:val="24"/>
              </w:rPr>
              <w:t xml:space="preserve"> дорожного движения.</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Теоретические занятия</w:t>
            </w:r>
          </w:p>
        </w:tc>
        <w:tc>
          <w:tcPr>
            <w:tcW w:w="387" w:type="pct"/>
            <w:shd w:val="clear" w:color="auto" w:fill="auto"/>
          </w:tcPr>
          <w:p w:rsidR="00E7441C" w:rsidRPr="001B1D7C" w:rsidRDefault="00E7441C" w:rsidP="00945370">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2</w:t>
            </w:r>
          </w:p>
        </w:tc>
        <w:tc>
          <w:tcPr>
            <w:tcW w:w="584"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pStyle w:val="ConsPlusNormal"/>
              <w:widowControl/>
              <w:ind w:firstLine="0"/>
              <w:contextualSpacing/>
              <w:rPr>
                <w:rStyle w:val="FontStyle436"/>
                <w:b/>
                <w:color w:val="auto"/>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spacing w:after="0" w:line="240" w:lineRule="auto"/>
              <w:ind w:firstLine="539"/>
              <w:rPr>
                <w:rFonts w:ascii="Times New Roman" w:hAnsi="Times New Roman" w:cs="Times New Roman"/>
                <w:sz w:val="24"/>
                <w:szCs w:val="24"/>
              </w:rPr>
            </w:pPr>
            <w:r w:rsidRPr="001B1D7C">
              <w:rPr>
                <w:rFonts w:ascii="Times New Roman" w:hAnsi="Times New Roman" w:cs="Times New Roman"/>
                <w:sz w:val="24"/>
                <w:szCs w:val="24"/>
              </w:rPr>
              <w:t xml:space="preserve">Значение </w:t>
            </w:r>
            <w:hyperlink r:id="rId18" w:history="1">
              <w:r w:rsidRPr="001B1D7C">
                <w:rPr>
                  <w:rFonts w:ascii="Times New Roman" w:hAnsi="Times New Roman" w:cs="Times New Roman"/>
                  <w:sz w:val="24"/>
                  <w:szCs w:val="24"/>
                </w:rPr>
                <w:t>Правил</w:t>
              </w:r>
            </w:hyperlink>
            <w:r w:rsidRPr="001B1D7C">
              <w:rPr>
                <w:rFonts w:ascii="Times New Roman" w:hAnsi="Times New Roman" w:cs="Times New Roman"/>
                <w:sz w:val="24"/>
                <w:szCs w:val="24"/>
              </w:rPr>
              <w:t xml:space="preserve"> дорожного движения в обеспечении порядка и безопасности дорожного движения. Транспортное средство как источник повышенного риска. Основная опасность нарушений правил дорожного движения несовершеннолетними участниками дорожного движения. </w:t>
            </w:r>
            <w:proofErr w:type="gramStart"/>
            <w:r w:rsidRPr="001B1D7C">
              <w:rPr>
                <w:rFonts w:ascii="Times New Roman" w:hAnsi="Times New Roman" w:cs="Times New Roman"/>
                <w:sz w:val="24"/>
                <w:szCs w:val="24"/>
              </w:rPr>
              <w:t xml:space="preserve">Структура </w:t>
            </w:r>
            <w:hyperlink r:id="rId19" w:history="1">
              <w:r w:rsidRPr="001B1D7C">
                <w:rPr>
                  <w:rFonts w:ascii="Times New Roman" w:hAnsi="Times New Roman" w:cs="Times New Roman"/>
                  <w:sz w:val="24"/>
                  <w:szCs w:val="24"/>
                </w:rPr>
                <w:t>Правил</w:t>
              </w:r>
            </w:hyperlink>
            <w:r w:rsidRPr="001B1D7C">
              <w:rPr>
                <w:rFonts w:ascii="Times New Roman" w:hAnsi="Times New Roman" w:cs="Times New Roman"/>
                <w:sz w:val="24"/>
                <w:szCs w:val="24"/>
              </w:rPr>
              <w:t xml:space="preserve"> дорожного движения; дорожное движение; дорога и ее элементы; пешеходные переходы, их виды и обозначения с помощью дорожных знаков и дорожной разметки; прилегающие территории: порядок въезда, выезда и движения по прилегающим к дороге территориям; порядок движения в жилых зонах; автомагистрали, порядок движения различных видов транспортных средств по автомагистралям; запрещения, вводимые на автомагистралях;</w:t>
            </w:r>
            <w:proofErr w:type="gramEnd"/>
            <w:r w:rsidRPr="001B1D7C">
              <w:rPr>
                <w:rFonts w:ascii="Times New Roman" w:hAnsi="Times New Roman" w:cs="Times New Roman"/>
                <w:sz w:val="24"/>
                <w:szCs w:val="24"/>
              </w:rPr>
              <w:t xml:space="preserve"> </w:t>
            </w:r>
            <w:proofErr w:type="gramStart"/>
            <w:r w:rsidRPr="001B1D7C">
              <w:rPr>
                <w:rFonts w:ascii="Times New Roman" w:hAnsi="Times New Roman" w:cs="Times New Roman"/>
                <w:sz w:val="24"/>
                <w:szCs w:val="24"/>
              </w:rPr>
              <w:t>перекрестки, виды перекрестков в зависимости от способа организации движения; определение приоритета в движении; железнодорожные переезды и их разновидности; участники дорожного движения; лица, наделенные полномочиями по регулированию дорожного движения; виды транспортных средств; организованная транспортная колонна; ограниченная видимость, участки дорог с ограниченной видимостью; опасность для движения; дорожно-транспортное происшествие; перестроение, опережение, обгон, остановка и стоянка транспортных средств;</w:t>
            </w:r>
            <w:proofErr w:type="gramEnd"/>
            <w:r w:rsidRPr="001B1D7C">
              <w:rPr>
                <w:rFonts w:ascii="Times New Roman" w:hAnsi="Times New Roman" w:cs="Times New Roman"/>
                <w:sz w:val="24"/>
                <w:szCs w:val="24"/>
              </w:rPr>
              <w:t xml:space="preserve"> </w:t>
            </w:r>
            <w:proofErr w:type="gramStart"/>
            <w:r w:rsidRPr="001B1D7C">
              <w:rPr>
                <w:rFonts w:ascii="Times New Roman" w:hAnsi="Times New Roman" w:cs="Times New Roman"/>
                <w:sz w:val="24"/>
                <w:szCs w:val="24"/>
              </w:rPr>
              <w:t xml:space="preserve">темное время суток, недостаточная видимость; меры безопасности, предпринимаемые водителями транспортных средств, при движении в темное время суток и в условиях недостаточной видимости; населенный пункт: обозначение населенных пунктов с помощью дорожных знаков; различия в порядке движения по населенным пунктам в зависимости от их обозначения. </w:t>
            </w:r>
            <w:proofErr w:type="gramEnd"/>
          </w:p>
          <w:p w:rsidR="00E7441C" w:rsidRPr="001B1D7C" w:rsidRDefault="00E7441C" w:rsidP="00945370">
            <w:pPr>
              <w:spacing w:after="0" w:line="240" w:lineRule="auto"/>
              <w:contextualSpacing/>
              <w:rPr>
                <w:rFonts w:ascii="Times New Roman" w:hAnsi="Times New Roman" w:cs="Times New Roman"/>
                <w:b/>
                <w:sz w:val="24"/>
                <w:szCs w:val="24"/>
              </w:rPr>
            </w:pPr>
          </w:p>
        </w:tc>
        <w:tc>
          <w:tcPr>
            <w:tcW w:w="387" w:type="pct"/>
            <w:shd w:val="clear" w:color="auto" w:fill="auto"/>
          </w:tcPr>
          <w:p w:rsidR="00E7441C" w:rsidRPr="001B1D7C" w:rsidRDefault="00E7441C" w:rsidP="00945370">
            <w:pPr>
              <w:spacing w:after="0" w:line="240" w:lineRule="auto"/>
              <w:contextualSpacing/>
              <w:jc w:val="center"/>
              <w:rPr>
                <w:rFonts w:ascii="Times New Roman" w:hAnsi="Times New Roman" w:cs="Times New Roman"/>
                <w:b/>
                <w:sz w:val="24"/>
                <w:szCs w:val="24"/>
              </w:rPr>
            </w:pPr>
          </w:p>
        </w:tc>
        <w:tc>
          <w:tcPr>
            <w:tcW w:w="584" w:type="pct"/>
            <w:gridSpan w:val="2"/>
            <w:shd w:val="clear" w:color="auto" w:fill="auto"/>
          </w:tcPr>
          <w:p w:rsidR="00B4067D" w:rsidRPr="001B1D7C" w:rsidRDefault="00B4067D" w:rsidP="00B4067D">
            <w:pPr>
              <w:spacing w:after="0" w:line="240" w:lineRule="auto"/>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ПК 1.1</w:t>
            </w:r>
          </w:p>
          <w:p w:rsidR="00E7441C" w:rsidRPr="001B1D7C" w:rsidRDefault="00B4067D" w:rsidP="00B4067D">
            <w:pPr>
              <w:spacing w:after="0" w:line="240" w:lineRule="auto"/>
              <w:contextualSpacing/>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ОК01-07</w:t>
            </w:r>
          </w:p>
          <w:p w:rsidR="005D6885" w:rsidRPr="001B1D7C" w:rsidRDefault="005D6885" w:rsidP="00B4067D">
            <w:pPr>
              <w:spacing w:after="0" w:line="240" w:lineRule="auto"/>
              <w:contextualSpacing/>
              <w:rPr>
                <w:rFonts w:ascii="Times New Roman" w:hAnsi="Times New Roman" w:cs="Times New Roman"/>
                <w:sz w:val="24"/>
                <w:szCs w:val="24"/>
              </w:rPr>
            </w:pPr>
            <w:r w:rsidRPr="001B1D7C">
              <w:rPr>
                <w:rFonts w:ascii="Times New Roman" w:eastAsia="Times New Roman" w:hAnsi="Times New Roman" w:cs="Times New Roman"/>
                <w:sz w:val="24"/>
                <w:szCs w:val="24"/>
                <w:lang w:eastAsia="ru-RU"/>
              </w:rPr>
              <w:t>ЛР 14, ЛР 10, ЛР 13</w:t>
            </w:r>
          </w:p>
        </w:tc>
      </w:tr>
      <w:tr w:rsidR="00E7441C" w:rsidRPr="001B1D7C" w:rsidTr="00F95E25">
        <w:tc>
          <w:tcPr>
            <w:tcW w:w="906" w:type="pct"/>
            <w:gridSpan w:val="2"/>
            <w:vMerge w:val="restart"/>
            <w:shd w:val="clear" w:color="auto" w:fill="auto"/>
          </w:tcPr>
          <w:p w:rsidR="00E7441C" w:rsidRPr="001B1D7C" w:rsidRDefault="00E7441C" w:rsidP="00945370">
            <w:pPr>
              <w:pStyle w:val="ConsPlusNormal"/>
              <w:widowControl/>
              <w:ind w:firstLine="0"/>
              <w:contextualSpacing/>
              <w:rPr>
                <w:rFonts w:ascii="Times New Roman" w:eastAsia="Calibri" w:hAnsi="Times New Roman" w:cs="Times New Roman"/>
                <w:b/>
                <w:bCs/>
                <w:szCs w:val="24"/>
              </w:rPr>
            </w:pPr>
            <w:r w:rsidRPr="001B1D7C">
              <w:rPr>
                <w:rFonts w:ascii="Times New Roman" w:hAnsi="Times New Roman" w:cs="Times New Roman"/>
                <w:szCs w:val="24"/>
              </w:rPr>
              <w:t>Тема 2.4. Обязанности участников дорожного движения</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pStyle w:val="ConsPlusNormal"/>
              <w:widowControl/>
              <w:ind w:firstLine="0"/>
              <w:contextualSpacing/>
              <w:rPr>
                <w:rFonts w:ascii="Times New Roman" w:hAnsi="Times New Roman" w:cs="Times New Roman"/>
                <w:szCs w:val="24"/>
              </w:rPr>
            </w:pPr>
            <w:r w:rsidRPr="001B1D7C">
              <w:rPr>
                <w:rFonts w:ascii="Times New Roman" w:hAnsi="Times New Roman" w:cs="Times New Roman"/>
                <w:szCs w:val="24"/>
              </w:rPr>
              <w:t>1.</w:t>
            </w:r>
          </w:p>
        </w:tc>
        <w:tc>
          <w:tcPr>
            <w:tcW w:w="2994" w:type="pct"/>
            <w:shd w:val="clear" w:color="auto" w:fill="auto"/>
          </w:tcPr>
          <w:p w:rsidR="00E7441C" w:rsidRPr="001B1D7C" w:rsidRDefault="00E7441C" w:rsidP="00945370">
            <w:pPr>
              <w:spacing w:after="0" w:line="240" w:lineRule="auto"/>
              <w:rPr>
                <w:rFonts w:ascii="Times New Roman" w:hAnsi="Times New Roman" w:cs="Times New Roman"/>
                <w:sz w:val="24"/>
                <w:szCs w:val="24"/>
              </w:rPr>
            </w:pPr>
            <w:proofErr w:type="gramStart"/>
            <w:r w:rsidRPr="001B1D7C">
              <w:rPr>
                <w:rFonts w:ascii="Times New Roman" w:hAnsi="Times New Roman" w:cs="Times New Roman"/>
                <w:sz w:val="24"/>
                <w:szCs w:val="24"/>
              </w:rPr>
              <w:t>Общие обязанности водителей; документы, которые водитель механического транспортного средства обязан иметь при себе и передавать для проверки сотрудникам полиции; обязанности водителя по обеспечению исправного технического состояния транспортного средства; порядок прохождения освидетельствования на состояние алкогольного опьянения и медицинского освидетельствования на состояние опьянения; порядок предоставления транспортных средств должностным лицам; обязанности водителей, причастных к дорожно-транспортному происшествию;</w:t>
            </w:r>
            <w:proofErr w:type="gramEnd"/>
            <w:r w:rsidRPr="001B1D7C">
              <w:rPr>
                <w:rFonts w:ascii="Times New Roman" w:hAnsi="Times New Roman" w:cs="Times New Roman"/>
                <w:sz w:val="24"/>
                <w:szCs w:val="24"/>
              </w:rPr>
              <w:t xml:space="preserve"> </w:t>
            </w:r>
            <w:proofErr w:type="gramStart"/>
            <w:r w:rsidRPr="001B1D7C">
              <w:rPr>
                <w:rFonts w:ascii="Times New Roman" w:hAnsi="Times New Roman" w:cs="Times New Roman"/>
                <w:sz w:val="24"/>
                <w:szCs w:val="24"/>
              </w:rPr>
              <w:t xml:space="preserve">запретительные требования, предъявляемые к водителям; права и обязанности водителей транспортных средств, движущихся с включенным проблесковым маячком синего цвета (маячками синего и красного цветов) и специальным звуковым сигналом; обязанности других водителей по обеспечению беспрепятственного проезда указанных транспортных средств и сопровождаемых ими транспортных средств; обязанности пешеходов и пассажиров по обеспечению безопасности дорожного движения. </w:t>
            </w:r>
            <w:proofErr w:type="gramEnd"/>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B4067D" w:rsidRPr="001B1D7C" w:rsidRDefault="00B4067D" w:rsidP="00B4067D">
            <w:pPr>
              <w:spacing w:after="0" w:line="240" w:lineRule="auto"/>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ПК 1.1</w:t>
            </w:r>
            <w:r w:rsidR="005D6885" w:rsidRPr="001B1D7C">
              <w:rPr>
                <w:rFonts w:ascii="Times New Roman" w:eastAsia="Times New Roman" w:hAnsi="Times New Roman" w:cs="Times New Roman"/>
                <w:sz w:val="24"/>
                <w:szCs w:val="24"/>
                <w:lang w:eastAsia="ru-RU"/>
              </w:rPr>
              <w:t>, ПК 1.4</w:t>
            </w:r>
          </w:p>
          <w:p w:rsidR="00E7441C" w:rsidRPr="001B1D7C" w:rsidRDefault="00B4067D" w:rsidP="00B4067D">
            <w:pPr>
              <w:spacing w:after="0" w:line="240" w:lineRule="auto"/>
              <w:contextualSpacing/>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ОК01-07</w:t>
            </w:r>
          </w:p>
          <w:p w:rsidR="005D6885" w:rsidRPr="001B1D7C" w:rsidRDefault="005D6885" w:rsidP="00B4067D">
            <w:pPr>
              <w:spacing w:after="0" w:line="240" w:lineRule="auto"/>
              <w:contextualSpacing/>
              <w:rPr>
                <w:rFonts w:ascii="Times New Roman" w:hAnsi="Times New Roman" w:cs="Times New Roman"/>
                <w:sz w:val="24"/>
                <w:szCs w:val="24"/>
              </w:rPr>
            </w:pPr>
            <w:r w:rsidRPr="001B1D7C">
              <w:rPr>
                <w:rFonts w:ascii="Times New Roman" w:eastAsia="Times New Roman" w:hAnsi="Times New Roman" w:cs="Times New Roman"/>
                <w:sz w:val="24"/>
                <w:szCs w:val="24"/>
                <w:lang w:eastAsia="ru-RU"/>
              </w:rPr>
              <w:t>ЛР 14, ЛР 10, ЛР 13</w:t>
            </w:r>
          </w:p>
        </w:tc>
      </w:tr>
      <w:tr w:rsidR="00E7441C" w:rsidRPr="001B1D7C" w:rsidTr="00F95E25">
        <w:trPr>
          <w:trHeight w:val="177"/>
        </w:trPr>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rPr>
          <w:trHeight w:val="352"/>
        </w:trPr>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Подготовка к  практической работе с использованием методических рекомендаций преподавателя.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Тема 2.5. Дорожные знаки</w:t>
            </w:r>
          </w:p>
        </w:tc>
        <w:tc>
          <w:tcPr>
            <w:tcW w:w="3123" w:type="pct"/>
            <w:gridSpan w:val="3"/>
            <w:shd w:val="clear" w:color="auto" w:fill="auto"/>
          </w:tcPr>
          <w:p w:rsidR="00E7441C" w:rsidRPr="001B1D7C" w:rsidRDefault="00E7441C" w:rsidP="00945370">
            <w:pPr>
              <w:pStyle w:val="Style10"/>
              <w:widowControl/>
              <w:spacing w:line="240" w:lineRule="auto"/>
              <w:ind w:firstLine="0"/>
              <w:contextualSpacing/>
              <w:jc w:val="left"/>
              <w:rPr>
                <w:rStyle w:val="FontStyle436"/>
                <w:color w:val="auto"/>
                <w:sz w:val="24"/>
                <w:szCs w:val="24"/>
              </w:rPr>
            </w:pPr>
            <w:r w:rsidRPr="001B1D7C">
              <w:rPr>
                <w:rFonts w:eastAsia="Calibri"/>
                <w:b/>
                <w:bCs/>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pStyle w:val="Style10"/>
              <w:widowControl/>
              <w:spacing w:line="240" w:lineRule="auto"/>
              <w:ind w:firstLine="0"/>
              <w:contextualSpacing/>
              <w:jc w:val="left"/>
              <w:rPr>
                <w:rFonts w:eastAsia="Calibri"/>
                <w:b/>
                <w:bCs/>
              </w:rPr>
            </w:pPr>
            <w:r w:rsidRPr="001B1D7C">
              <w:rPr>
                <w:rFonts w:eastAsia="Calibri"/>
                <w:b/>
                <w:bCs/>
              </w:rPr>
              <w:t>Теоретические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4</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spacing w:after="0" w:line="240" w:lineRule="auto"/>
              <w:ind w:firstLine="539"/>
              <w:rPr>
                <w:rFonts w:ascii="Times New Roman" w:hAnsi="Times New Roman" w:cs="Times New Roman"/>
                <w:sz w:val="24"/>
                <w:szCs w:val="24"/>
              </w:rPr>
            </w:pPr>
            <w:r w:rsidRPr="001B1D7C">
              <w:rPr>
                <w:rFonts w:ascii="Times New Roman" w:hAnsi="Times New Roman" w:cs="Times New Roman"/>
                <w:sz w:val="24"/>
                <w:szCs w:val="24"/>
              </w:rPr>
              <w:t xml:space="preserve">Значение дорожных знаков в общей системе организации дорожного движения; классификация дорожных знаков; основной, предварительный, дублирующий, повторный знак; временные дорожные знаки; требования к расстановке знаков; назначение предупреждающих знаков; порядок установки предупреждающих знаков различной конфигурации; название и значение предупреждающих знаков; действия водителя при приближении к опасному участку дороги, обозначенному соответствующим предупреждающим знаком; назначение знаков приоритета; название, значение и порядок их установки; действия водителей в соответствии с требованиями знаков приоритета; назначение запрещающих знаков; название, значение и порядок их установки; распространение действия запрещающих знаков на различные виды транспортных средств; действия водителей в соответствии с требованиями запрещающих знаков; зона действия запрещающих знаков; название. </w:t>
            </w:r>
          </w:p>
          <w:p w:rsidR="00E7441C" w:rsidRPr="001B1D7C" w:rsidRDefault="00E7441C" w:rsidP="00945370">
            <w:pPr>
              <w:pStyle w:val="Style10"/>
              <w:widowControl/>
              <w:spacing w:line="240" w:lineRule="auto"/>
              <w:ind w:firstLine="0"/>
              <w:contextualSpacing/>
              <w:jc w:val="left"/>
              <w:rPr>
                <w:rFonts w:eastAsia="Calibri"/>
                <w:b/>
                <w:bCs/>
              </w:rPr>
            </w:pPr>
          </w:p>
        </w:tc>
        <w:tc>
          <w:tcPr>
            <w:tcW w:w="436"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B4067D" w:rsidRPr="001B1D7C" w:rsidRDefault="00B4067D" w:rsidP="00B4067D">
            <w:pPr>
              <w:spacing w:after="0" w:line="240" w:lineRule="auto"/>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ПК 1.1</w:t>
            </w:r>
          </w:p>
          <w:p w:rsidR="00E7441C" w:rsidRPr="001B1D7C" w:rsidRDefault="00B4067D" w:rsidP="00B4067D">
            <w:pPr>
              <w:spacing w:after="0" w:line="240" w:lineRule="auto"/>
              <w:contextualSpacing/>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ОК 01-07</w:t>
            </w:r>
          </w:p>
          <w:p w:rsidR="005D6885" w:rsidRPr="001B1D7C" w:rsidRDefault="005D6885" w:rsidP="00B4067D">
            <w:pPr>
              <w:spacing w:after="0" w:line="240" w:lineRule="auto"/>
              <w:contextualSpacing/>
              <w:rPr>
                <w:rFonts w:ascii="Times New Roman" w:hAnsi="Times New Roman" w:cs="Times New Roman"/>
                <w:sz w:val="24"/>
                <w:szCs w:val="24"/>
              </w:rPr>
            </w:pPr>
            <w:r w:rsidRPr="001B1D7C">
              <w:rPr>
                <w:rFonts w:ascii="Times New Roman" w:eastAsia="Times New Roman" w:hAnsi="Times New Roman" w:cs="Times New Roman"/>
                <w:sz w:val="24"/>
                <w:szCs w:val="24"/>
                <w:lang w:eastAsia="ru-RU"/>
              </w:rPr>
              <w:t>ЛР 14, ЛР 10, ЛР 13</w:t>
            </w: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c>
          <w:tcPr>
            <w:tcW w:w="129" w:type="pct"/>
            <w:gridSpan w:val="2"/>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2.</w:t>
            </w:r>
          </w:p>
        </w:tc>
        <w:tc>
          <w:tcPr>
            <w:tcW w:w="2994" w:type="pct"/>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roofErr w:type="gramStart"/>
            <w:r w:rsidRPr="001B1D7C">
              <w:rPr>
                <w:rFonts w:ascii="Times New Roman" w:hAnsi="Times New Roman" w:cs="Times New Roman"/>
                <w:sz w:val="24"/>
                <w:szCs w:val="24"/>
              </w:rPr>
              <w:t>Значение и порядок установки предписывающих знаков; распространение действия предписывающих знаков на различные виды транспортных средств; действия водителей в соответствии с требованиями предписывающих знаков; назначение знаков особых предписаний; название, значение и порядок их установки; особенности движения по участкам дорог, обозначенным знаками особых предписаний; назначение информационных знаков; название, значение и порядок их установки;</w:t>
            </w:r>
            <w:proofErr w:type="gramEnd"/>
            <w:r w:rsidRPr="001B1D7C">
              <w:rPr>
                <w:rFonts w:ascii="Times New Roman" w:hAnsi="Times New Roman" w:cs="Times New Roman"/>
                <w:sz w:val="24"/>
                <w:szCs w:val="24"/>
              </w:rPr>
              <w:t xml:space="preserve"> действия водителей в соответствии с требованиями информационных знаков; назначение знаков сервиса; название, значение и порядок установки знаков сервиса; назначение знаков дополнительной информации (табличек); название и взаимодействие их с другими знаками; действия водителей с учетом требований знаков дополнительной информации.</w:t>
            </w:r>
          </w:p>
        </w:tc>
        <w:tc>
          <w:tcPr>
            <w:tcW w:w="436" w:type="pct"/>
            <w:gridSpan w:val="2"/>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val="restart"/>
            <w:shd w:val="clear" w:color="auto" w:fill="auto"/>
          </w:tcPr>
          <w:p w:rsidR="00B4067D" w:rsidRPr="001B1D7C" w:rsidRDefault="00B4067D" w:rsidP="00B4067D">
            <w:pPr>
              <w:spacing w:after="0" w:line="240" w:lineRule="auto"/>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ПК 1.1</w:t>
            </w:r>
          </w:p>
          <w:p w:rsidR="00B4067D" w:rsidRPr="001B1D7C" w:rsidRDefault="00B4067D" w:rsidP="00B4067D">
            <w:pPr>
              <w:spacing w:after="0" w:line="240" w:lineRule="auto"/>
              <w:contextualSpacing/>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ОК 01-07</w:t>
            </w:r>
          </w:p>
          <w:p w:rsidR="005D6885" w:rsidRPr="001B1D7C" w:rsidRDefault="005D6885" w:rsidP="00B4067D">
            <w:pPr>
              <w:spacing w:after="0" w:line="240" w:lineRule="auto"/>
              <w:contextualSpacing/>
              <w:rPr>
                <w:rFonts w:ascii="Times New Roman" w:hAnsi="Times New Roman" w:cs="Times New Roman"/>
                <w:sz w:val="24"/>
                <w:szCs w:val="24"/>
              </w:rPr>
            </w:pPr>
            <w:r w:rsidRPr="001B1D7C">
              <w:rPr>
                <w:rFonts w:ascii="Times New Roman" w:eastAsia="Times New Roman" w:hAnsi="Times New Roman" w:cs="Times New Roman"/>
                <w:sz w:val="24"/>
                <w:szCs w:val="24"/>
                <w:lang w:eastAsia="ru-RU"/>
              </w:rPr>
              <w:t>ЛР 14, ЛР 10, ЛР 13</w:t>
            </w: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r w:rsidRPr="001B1D7C">
              <w:rPr>
                <w:rFonts w:ascii="Times New Roman" w:hAnsi="Times New Roman" w:cs="Times New Roman"/>
                <w:b/>
                <w:sz w:val="24"/>
                <w:szCs w:val="24"/>
              </w:rPr>
              <w:t xml:space="preserve">Практические занятия: </w:t>
            </w:r>
            <w:r w:rsidRPr="001B1D7C">
              <w:rPr>
                <w:rFonts w:ascii="Times New Roman" w:hAnsi="Times New Roman" w:cs="Times New Roman"/>
                <w:sz w:val="24"/>
                <w:szCs w:val="24"/>
              </w:rPr>
              <w:t>Формирование умений руководствоваться дорожными знаками.</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roofErr w:type="gramStart"/>
            <w:r w:rsidRPr="001B1D7C">
              <w:rPr>
                <w:rFonts w:ascii="Times New Roman" w:hAnsi="Times New Roman" w:cs="Times New Roman"/>
                <w:b/>
                <w:sz w:val="24"/>
                <w:szCs w:val="24"/>
              </w:rPr>
              <w:t>ПР</w:t>
            </w:r>
            <w:proofErr w:type="gramEnd"/>
            <w:r w:rsidRPr="001B1D7C">
              <w:rPr>
                <w:rFonts w:ascii="Times New Roman" w:hAnsi="Times New Roman" w:cs="Times New Roman"/>
                <w:b/>
                <w:sz w:val="24"/>
                <w:szCs w:val="24"/>
              </w:rPr>
              <w:t xml:space="preserve"> №1.</w:t>
            </w:r>
            <w:r w:rsidRPr="001B1D7C">
              <w:rPr>
                <w:rFonts w:ascii="Times New Roman" w:hAnsi="Times New Roman" w:cs="Times New Roman"/>
                <w:sz w:val="24"/>
                <w:szCs w:val="24"/>
              </w:rPr>
              <w:t>Разбор типичных дорожно-транспортных ситуаций с использованием различных технических средств обучения, в том числе макетов, стендов.</w:t>
            </w:r>
          </w:p>
        </w:tc>
        <w:tc>
          <w:tcPr>
            <w:tcW w:w="436"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b/>
                <w:sz w:val="24"/>
                <w:szCs w:val="24"/>
              </w:rPr>
            </w:pPr>
            <w:r w:rsidRPr="001B1D7C">
              <w:rPr>
                <w:rFonts w:ascii="Times New Roman" w:hAnsi="Times New Roman" w:cs="Times New Roman"/>
                <w:b/>
                <w:sz w:val="24"/>
                <w:szCs w:val="24"/>
              </w:rPr>
              <w:t xml:space="preserve">Самостоятельная работа </w:t>
            </w:r>
            <w:proofErr w:type="gramStart"/>
            <w:r w:rsidRPr="001B1D7C">
              <w:rPr>
                <w:rFonts w:ascii="Times New Roman" w:hAnsi="Times New Roman" w:cs="Times New Roman"/>
                <w:b/>
                <w:sz w:val="24"/>
                <w:szCs w:val="24"/>
              </w:rPr>
              <w:t>обучающихся</w:t>
            </w:r>
            <w:proofErr w:type="gramEnd"/>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4</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Проработка конспекта занятий и Правил дорожного движения  РФ по изучаемой теме. Решение тематических задач повышенной сложности, которые составлены преподавателем</w:t>
            </w:r>
          </w:p>
        </w:tc>
        <w:tc>
          <w:tcPr>
            <w:tcW w:w="436"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Тема</w:t>
            </w:r>
            <w:r w:rsidRPr="001B1D7C">
              <w:rPr>
                <w:rStyle w:val="FontStyle436"/>
                <w:color w:val="auto"/>
                <w:sz w:val="24"/>
                <w:szCs w:val="24"/>
              </w:rPr>
              <w:t xml:space="preserve"> 2.6. Дорожная разметка и её характеристики </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B4067D" w:rsidRPr="001B1D7C" w:rsidRDefault="00B4067D" w:rsidP="00945370">
            <w:pPr>
              <w:pStyle w:val="Style10"/>
              <w:widowControl/>
              <w:spacing w:line="240" w:lineRule="auto"/>
              <w:ind w:firstLine="0"/>
              <w:contextualSpacing/>
              <w:jc w:val="left"/>
              <w:rPr>
                <w:rStyle w:val="FontStyle436"/>
                <w:color w:val="auto"/>
                <w:sz w:val="24"/>
                <w:szCs w:val="24"/>
              </w:rPr>
            </w:pPr>
            <w:r w:rsidRPr="001B1D7C">
              <w:rPr>
                <w:rStyle w:val="FontStyle436"/>
                <w:color w:val="auto"/>
                <w:sz w:val="24"/>
                <w:szCs w:val="24"/>
              </w:rPr>
              <w:t>Значение разметки в общей системе организации дорожного движения, классификация разметки; назначение и виды горизонтальной разметки; постоянная и временная разметка; цвет и условия применения каждого вида горизонтальной разметки.</w:t>
            </w:r>
          </w:p>
          <w:p w:rsidR="00B4067D" w:rsidRPr="001B1D7C" w:rsidRDefault="00B4067D" w:rsidP="00945370">
            <w:pPr>
              <w:pStyle w:val="Style10"/>
              <w:widowControl/>
              <w:spacing w:line="240" w:lineRule="auto"/>
              <w:ind w:firstLine="0"/>
              <w:contextualSpacing/>
              <w:jc w:val="left"/>
            </w:pPr>
            <w:r w:rsidRPr="001B1D7C">
              <w:rPr>
                <w:rStyle w:val="FontStyle436"/>
                <w:color w:val="auto"/>
                <w:sz w:val="24"/>
                <w:szCs w:val="24"/>
              </w:rPr>
              <w:t xml:space="preserve"> Действия водителей в соответствии с ее требованиями; взаимодействие горизонтальной разметки с дорожными знаками; назначение вертикальной разметки; цвет и условия применения вертикальной разметки.</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p>
        </w:tc>
        <w:tc>
          <w:tcPr>
            <w:tcW w:w="535" w:type="pct"/>
            <w:vMerge w:val="restart"/>
            <w:shd w:val="clear" w:color="auto" w:fill="auto"/>
          </w:tcPr>
          <w:p w:rsidR="00B4067D" w:rsidRPr="001B1D7C" w:rsidRDefault="00B4067D" w:rsidP="00B4067D">
            <w:pPr>
              <w:spacing w:after="0" w:line="240" w:lineRule="auto"/>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ПК 1.1</w:t>
            </w:r>
          </w:p>
          <w:p w:rsidR="00B4067D" w:rsidRPr="001B1D7C" w:rsidRDefault="00B4067D" w:rsidP="00B4067D">
            <w:pPr>
              <w:spacing w:after="0" w:line="240" w:lineRule="auto"/>
              <w:contextualSpacing/>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ОК 01-07</w:t>
            </w:r>
          </w:p>
          <w:p w:rsidR="00F22A06" w:rsidRPr="001B1D7C" w:rsidRDefault="00F22A06" w:rsidP="00B4067D">
            <w:pPr>
              <w:spacing w:after="0" w:line="240" w:lineRule="auto"/>
              <w:contextualSpacing/>
              <w:rPr>
                <w:rFonts w:ascii="Times New Roman" w:hAnsi="Times New Roman" w:cs="Times New Roman"/>
                <w:sz w:val="24"/>
                <w:szCs w:val="24"/>
              </w:rPr>
            </w:pPr>
            <w:r w:rsidRPr="001B1D7C">
              <w:rPr>
                <w:rFonts w:ascii="Times New Roman" w:eastAsia="Times New Roman" w:hAnsi="Times New Roman" w:cs="Times New Roman"/>
                <w:sz w:val="24"/>
                <w:szCs w:val="24"/>
                <w:lang w:eastAsia="ru-RU"/>
              </w:rPr>
              <w:t>ЛР 14, ЛР 10, ЛР 13</w:t>
            </w: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B4067D" w:rsidRPr="001B1D7C" w:rsidRDefault="00B4067D" w:rsidP="00945370">
            <w:pPr>
              <w:pStyle w:val="ConsPlusNormal"/>
              <w:widowControl/>
              <w:ind w:firstLine="0"/>
              <w:contextualSpacing/>
              <w:rPr>
                <w:rFonts w:ascii="Times New Roman" w:hAnsi="Times New Roman" w:cs="Times New Roman"/>
                <w:b/>
                <w:szCs w:val="24"/>
              </w:rPr>
            </w:pPr>
            <w:r w:rsidRPr="001B1D7C">
              <w:rPr>
                <w:rFonts w:ascii="Times New Roman" w:hAnsi="Times New Roman" w:cs="Times New Roman"/>
                <w:b/>
                <w:szCs w:val="24"/>
              </w:rPr>
              <w:t xml:space="preserve">Практические занятия </w:t>
            </w:r>
            <w:r w:rsidRPr="001B1D7C">
              <w:rPr>
                <w:rFonts w:ascii="Times New Roman" w:hAnsi="Times New Roman" w:cs="Times New Roman"/>
                <w:szCs w:val="24"/>
              </w:rPr>
              <w:t>Формирование умений руководствоваться разметкой.</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r>
      <w:tr w:rsidR="00B4067D" w:rsidRPr="001B1D7C" w:rsidTr="00F95E25">
        <w:trPr>
          <w:trHeight w:val="468"/>
        </w:trPr>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roofErr w:type="gramStart"/>
            <w:r w:rsidRPr="001B1D7C">
              <w:rPr>
                <w:rFonts w:ascii="Times New Roman" w:hAnsi="Times New Roman" w:cs="Times New Roman"/>
                <w:b/>
                <w:sz w:val="24"/>
                <w:szCs w:val="24"/>
              </w:rPr>
              <w:t>ПР</w:t>
            </w:r>
            <w:proofErr w:type="gramEnd"/>
            <w:r w:rsidRPr="001B1D7C">
              <w:rPr>
                <w:rFonts w:ascii="Times New Roman" w:hAnsi="Times New Roman" w:cs="Times New Roman"/>
                <w:b/>
                <w:sz w:val="24"/>
                <w:szCs w:val="24"/>
              </w:rPr>
              <w:t xml:space="preserve"> №2.</w:t>
            </w:r>
            <w:r w:rsidRPr="001B1D7C">
              <w:rPr>
                <w:rFonts w:ascii="Times New Roman" w:hAnsi="Times New Roman" w:cs="Times New Roman"/>
                <w:sz w:val="24"/>
                <w:szCs w:val="24"/>
              </w:rPr>
              <w:t>Разбор типичных дорожно-транспортных ситуаций с использованием различных  макетов, стендов,</w:t>
            </w:r>
            <w:r w:rsidRPr="001B1D7C">
              <w:rPr>
                <w:rStyle w:val="FontStyle436"/>
                <w:color w:val="auto"/>
                <w:sz w:val="24"/>
                <w:szCs w:val="24"/>
              </w:rPr>
              <w:t xml:space="preserve"> программы «Теоретический экзамен в ГИБДД».</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 xml:space="preserve">Самостоятельная работа </w:t>
            </w:r>
            <w:proofErr w:type="gramStart"/>
            <w:r w:rsidRPr="001B1D7C">
              <w:rPr>
                <w:rFonts w:ascii="Times New Roman" w:hAnsi="Times New Roman" w:cs="Times New Roman"/>
                <w:b/>
                <w:sz w:val="24"/>
                <w:szCs w:val="24"/>
              </w:rPr>
              <w:t>обучающихся</w:t>
            </w:r>
            <w:proofErr w:type="gramEnd"/>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Проработка конспекта занятий и Правил дорожного движения  РФ по изучаемой теме. Решение тематических задач повышенной сложности, которые составлены преподавателем. Оформление отчёта практической работы и подготовка  его  к защите.</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pStyle w:val="ConsPlusNormal"/>
              <w:widowControl/>
              <w:ind w:firstLine="0"/>
              <w:contextualSpacing/>
              <w:rPr>
                <w:rStyle w:val="FontStyle436"/>
                <w:color w:val="auto"/>
                <w:sz w:val="24"/>
                <w:szCs w:val="24"/>
              </w:rPr>
            </w:pPr>
            <w:r w:rsidRPr="001B1D7C">
              <w:rPr>
                <w:rFonts w:ascii="Times New Roman" w:hAnsi="Times New Roman" w:cs="Times New Roman"/>
                <w:szCs w:val="24"/>
              </w:rPr>
              <w:t>Тема</w:t>
            </w:r>
            <w:r w:rsidRPr="001B1D7C">
              <w:rPr>
                <w:rStyle w:val="FontStyle436"/>
                <w:color w:val="auto"/>
                <w:sz w:val="24"/>
                <w:szCs w:val="24"/>
              </w:rPr>
              <w:t xml:space="preserve"> 2.7. Порядок движения и расположение транспортных средств на проезжей части.</w:t>
            </w:r>
          </w:p>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pStyle w:val="ConsPlusNormal"/>
              <w:widowControl/>
              <w:ind w:firstLine="0"/>
              <w:contextualSpacing/>
              <w:rPr>
                <w:rFonts w:ascii="Times New Roman" w:hAnsi="Times New Roman" w:cs="Times New Roman"/>
                <w:szCs w:val="24"/>
              </w:rPr>
            </w:pPr>
          </w:p>
        </w:tc>
        <w:tc>
          <w:tcPr>
            <w:tcW w:w="3123" w:type="pct"/>
            <w:gridSpan w:val="3"/>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4</w:t>
            </w:r>
          </w:p>
        </w:tc>
        <w:tc>
          <w:tcPr>
            <w:tcW w:w="535" w:type="pct"/>
            <w:vMerge w:val="restart"/>
            <w:shd w:val="clear" w:color="auto" w:fill="auto"/>
          </w:tcPr>
          <w:p w:rsidR="00B4067D" w:rsidRPr="001B1D7C" w:rsidRDefault="00B4067D" w:rsidP="00B4067D">
            <w:pPr>
              <w:spacing w:after="0" w:line="240" w:lineRule="auto"/>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ПК 1.1 ОК 01-07</w:t>
            </w:r>
          </w:p>
          <w:p w:rsidR="00F22A06" w:rsidRPr="001B1D7C" w:rsidRDefault="00F22A06" w:rsidP="00B4067D">
            <w:pPr>
              <w:spacing w:after="0" w:line="240" w:lineRule="auto"/>
              <w:rPr>
                <w:rFonts w:ascii="Times New Roman" w:eastAsia="Times New Roman" w:hAnsi="Times New Roman" w:cs="Times New Roman"/>
                <w:sz w:val="24"/>
                <w:szCs w:val="24"/>
              </w:rPr>
            </w:pPr>
            <w:r w:rsidRPr="001B1D7C">
              <w:rPr>
                <w:rFonts w:ascii="Times New Roman" w:eastAsia="Times New Roman" w:hAnsi="Times New Roman" w:cs="Times New Roman"/>
                <w:sz w:val="24"/>
                <w:szCs w:val="24"/>
                <w:lang w:eastAsia="ru-RU"/>
              </w:rPr>
              <w:t>ЛР 14, ЛР 10, ЛР 13</w:t>
            </w:r>
          </w:p>
          <w:p w:rsidR="00B4067D" w:rsidRPr="001B1D7C" w:rsidRDefault="00B4067D" w:rsidP="00945370">
            <w:pPr>
              <w:spacing w:line="240" w:lineRule="auto"/>
              <w:contextualSpacing/>
              <w:rPr>
                <w:rFonts w:ascii="Times New Roman" w:eastAsia="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B4067D" w:rsidRPr="001B1D7C" w:rsidRDefault="00B4067D" w:rsidP="00945370">
            <w:pPr>
              <w:pStyle w:val="ConsPlusNormal"/>
              <w:widowControl/>
              <w:ind w:firstLine="0"/>
              <w:contextualSpacing/>
              <w:rPr>
                <w:rFonts w:ascii="Times New Roman" w:hAnsi="Times New Roman" w:cs="Times New Roman"/>
                <w:szCs w:val="24"/>
              </w:rPr>
            </w:pPr>
            <w:proofErr w:type="gramStart"/>
            <w:r w:rsidRPr="001B1D7C">
              <w:rPr>
                <w:rStyle w:val="FontStyle436"/>
                <w:color w:val="auto"/>
                <w:sz w:val="24"/>
                <w:szCs w:val="24"/>
              </w:rPr>
              <w:t xml:space="preserve">Предупредительные сигналы; </w:t>
            </w:r>
            <w:r w:rsidRPr="001B1D7C">
              <w:rPr>
                <w:rFonts w:ascii="Times New Roman" w:hAnsi="Times New Roman" w:cs="Times New Roman"/>
                <w:szCs w:val="24"/>
              </w:rPr>
              <w:t>предупредительные сигналы; виды и назначение сигналов; правила подачи сигналов световыми указателями поворотов и рукой; начало движения, перестроение; повороты направо, налево и разворот; поворот налево и разворот на проезжей части с трамвайными путями; движение задним ходом; случаи, когда водители должны уступать дорогу транспортным средствам, приближающимся справа; движение по дорогам с полосой разгона и торможения;</w:t>
            </w:r>
            <w:proofErr w:type="gramEnd"/>
            <w:r w:rsidRPr="001B1D7C">
              <w:rPr>
                <w:rFonts w:ascii="Times New Roman" w:hAnsi="Times New Roman" w:cs="Times New Roman"/>
                <w:szCs w:val="24"/>
              </w:rPr>
              <w:t xml:space="preserve"> средства организации дорожного движения, дающие водителю информацию о количестве полос движения; определение количества полос движения при отсутствии данных средств; порядок движения транспортных средств по дорогам с различной шириной проезжей части</w:t>
            </w:r>
          </w:p>
        </w:tc>
        <w:tc>
          <w:tcPr>
            <w:tcW w:w="436" w:type="pct"/>
            <w:gridSpan w:val="2"/>
            <w:shd w:val="clear" w:color="auto" w:fill="auto"/>
          </w:tcPr>
          <w:p w:rsidR="00B4067D" w:rsidRPr="001B1D7C" w:rsidRDefault="00B4067D" w:rsidP="00B4067D"/>
        </w:tc>
        <w:tc>
          <w:tcPr>
            <w:tcW w:w="535" w:type="pct"/>
            <w:vMerge/>
            <w:shd w:val="clear" w:color="auto" w:fill="auto"/>
          </w:tcPr>
          <w:p w:rsidR="00B4067D" w:rsidRPr="001B1D7C" w:rsidRDefault="00B4067D" w:rsidP="00945370">
            <w:pPr>
              <w:spacing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2.</w:t>
            </w:r>
          </w:p>
        </w:tc>
        <w:tc>
          <w:tcPr>
            <w:tcW w:w="2994" w:type="pct"/>
            <w:shd w:val="clear" w:color="auto" w:fill="auto"/>
          </w:tcPr>
          <w:p w:rsidR="00B4067D" w:rsidRPr="001B1D7C" w:rsidRDefault="00B4067D" w:rsidP="00945370">
            <w:pPr>
              <w:pStyle w:val="ConsPlusNormal"/>
              <w:widowControl/>
              <w:ind w:firstLine="0"/>
              <w:contextualSpacing/>
              <w:rPr>
                <w:rFonts w:ascii="Times New Roman" w:hAnsi="Times New Roman" w:cs="Times New Roman"/>
                <w:szCs w:val="24"/>
              </w:rPr>
            </w:pPr>
            <w:proofErr w:type="gramStart"/>
            <w:r w:rsidRPr="001B1D7C">
              <w:rPr>
                <w:rStyle w:val="FontStyle436"/>
                <w:color w:val="auto"/>
                <w:sz w:val="24"/>
                <w:szCs w:val="24"/>
              </w:rPr>
              <w:t xml:space="preserve">Порядок движения тихоходных транспортных средств; движение безрельсовых транспортных средств по трамвайным путям попутного направления, расположенным слева на одном уровне с проезжей частью; движение транспортных средств по обочинам, тротуарам и пешеходным дорожкам; выбор дистанции, интервалов и скорости в различных условиях движения; допустимые значения скорости движения для различных видов транспортных средств и условий перевозки; </w:t>
            </w:r>
            <w:proofErr w:type="gramEnd"/>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B4067D" w:rsidRPr="001B1D7C" w:rsidRDefault="00B4067D" w:rsidP="00945370">
            <w:pPr>
              <w:spacing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3.</w:t>
            </w:r>
          </w:p>
        </w:tc>
        <w:tc>
          <w:tcPr>
            <w:tcW w:w="2994" w:type="pct"/>
            <w:shd w:val="clear" w:color="auto" w:fill="auto"/>
          </w:tcPr>
          <w:p w:rsidR="00B4067D" w:rsidRPr="001B1D7C" w:rsidRDefault="00B4067D" w:rsidP="00945370">
            <w:pPr>
              <w:pStyle w:val="ConsPlusNormal"/>
              <w:widowControl/>
              <w:ind w:firstLine="0"/>
              <w:contextualSpacing/>
              <w:rPr>
                <w:rFonts w:ascii="Times New Roman" w:hAnsi="Times New Roman" w:cs="Times New Roman"/>
                <w:szCs w:val="24"/>
              </w:rPr>
            </w:pPr>
            <w:r w:rsidRPr="001B1D7C">
              <w:rPr>
                <w:rStyle w:val="FontStyle436"/>
                <w:color w:val="auto"/>
                <w:sz w:val="24"/>
                <w:szCs w:val="24"/>
              </w:rPr>
              <w:t>Обгон, опережение; объезд препятствия и встречный разъезд; действия водителей перед началом обгона и при обгоне; места, где обгон запрещен; опережение транспортных сре</w:t>
            </w:r>
            <w:proofErr w:type="gramStart"/>
            <w:r w:rsidRPr="001B1D7C">
              <w:rPr>
                <w:rStyle w:val="FontStyle436"/>
                <w:color w:val="auto"/>
                <w:sz w:val="24"/>
                <w:szCs w:val="24"/>
              </w:rPr>
              <w:t>дств пр</w:t>
            </w:r>
            <w:proofErr w:type="gramEnd"/>
            <w:r w:rsidRPr="001B1D7C">
              <w:rPr>
                <w:rStyle w:val="FontStyle436"/>
                <w:color w:val="auto"/>
                <w:sz w:val="24"/>
                <w:szCs w:val="24"/>
              </w:rPr>
              <w:t xml:space="preserve">и проезде пешеходных переходов; объезд препятствия; встречный разъезд на узких участках дорог; встречный разъезд на подъемах и спусках; </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B4067D" w:rsidRPr="001B1D7C" w:rsidRDefault="00B4067D" w:rsidP="00945370">
            <w:pPr>
              <w:spacing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4.</w:t>
            </w:r>
          </w:p>
        </w:tc>
        <w:tc>
          <w:tcPr>
            <w:tcW w:w="2994" w:type="pct"/>
            <w:shd w:val="clear" w:color="auto" w:fill="auto"/>
          </w:tcPr>
          <w:p w:rsidR="00B4067D" w:rsidRPr="001B1D7C" w:rsidRDefault="00B4067D" w:rsidP="00945370">
            <w:pPr>
              <w:pStyle w:val="ConsPlusNormal"/>
              <w:widowControl/>
              <w:ind w:firstLine="0"/>
              <w:contextualSpacing/>
              <w:rPr>
                <w:rFonts w:ascii="Times New Roman" w:hAnsi="Times New Roman" w:cs="Times New Roman"/>
                <w:szCs w:val="24"/>
              </w:rPr>
            </w:pPr>
            <w:proofErr w:type="gramStart"/>
            <w:r w:rsidRPr="001B1D7C">
              <w:rPr>
                <w:rStyle w:val="FontStyle436"/>
                <w:color w:val="auto"/>
                <w:sz w:val="24"/>
                <w:szCs w:val="24"/>
              </w:rPr>
              <w:t>Приоритет маршрутных транспортных средств; пересечение трамвайных путей вне перекрестка; порядок движения по дороге с выделенной полосой для маршрутных транспортных средств и транспортных средств, используемых в качестве легкового такси; правила поведения водителей в случаях, когда троллейбус или автобус начинает движение от обозначенного места остановки; учебная езда; требования к обучающему, обучаемому и механическому транспортному средству, на котором проводится обучение;</w:t>
            </w:r>
            <w:proofErr w:type="gramEnd"/>
            <w:r w:rsidRPr="001B1D7C">
              <w:rPr>
                <w:rStyle w:val="FontStyle436"/>
                <w:color w:val="auto"/>
                <w:sz w:val="24"/>
                <w:szCs w:val="24"/>
              </w:rPr>
              <w:t xml:space="preserve"> дороги и места, где запрещается учебная езда; дополнительные требования к движению велосипедов, мопедов, гужевых повозок, а также прогону животных; ответственность водителей за нарушения порядка движения и расположения транспортных средств на проезжей части. </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B4067D" w:rsidRPr="001B1D7C" w:rsidRDefault="00B4067D" w:rsidP="00945370">
            <w:pPr>
              <w:pStyle w:val="ConsPlusNormal"/>
              <w:widowControl/>
              <w:ind w:firstLine="0"/>
              <w:contextualSpacing/>
              <w:rPr>
                <w:rFonts w:ascii="Times New Roman" w:hAnsi="Times New Roman" w:cs="Times New Roman"/>
                <w:szCs w:val="24"/>
              </w:rPr>
            </w:pPr>
            <w:r w:rsidRPr="001B1D7C">
              <w:rPr>
                <w:rFonts w:ascii="Times New Roman" w:hAnsi="Times New Roman" w:cs="Times New Roman"/>
                <w:b/>
                <w:szCs w:val="24"/>
              </w:rPr>
              <w:t>Практические занятия</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6</w:t>
            </w:r>
          </w:p>
        </w:tc>
        <w:tc>
          <w:tcPr>
            <w:tcW w:w="535" w:type="pct"/>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B4067D" w:rsidRPr="001B1D7C" w:rsidRDefault="00B4067D" w:rsidP="00945370">
            <w:pPr>
              <w:pStyle w:val="ConsPlusNormal"/>
              <w:widowControl/>
              <w:ind w:firstLine="0"/>
              <w:contextualSpacing/>
              <w:rPr>
                <w:rFonts w:ascii="Times New Roman" w:hAnsi="Times New Roman" w:cs="Times New Roman"/>
                <w:szCs w:val="24"/>
              </w:rPr>
            </w:pPr>
            <w:proofErr w:type="gramStart"/>
            <w:r w:rsidRPr="001B1D7C">
              <w:rPr>
                <w:rFonts w:ascii="Times New Roman" w:hAnsi="Times New Roman" w:cs="Times New Roman"/>
                <w:b/>
                <w:szCs w:val="24"/>
              </w:rPr>
              <w:t>ПР</w:t>
            </w:r>
            <w:proofErr w:type="gramEnd"/>
            <w:r w:rsidRPr="001B1D7C">
              <w:rPr>
                <w:rFonts w:ascii="Times New Roman" w:hAnsi="Times New Roman" w:cs="Times New Roman"/>
                <w:b/>
                <w:szCs w:val="24"/>
              </w:rPr>
              <w:t xml:space="preserve"> №3. </w:t>
            </w:r>
            <w:r w:rsidRPr="001B1D7C">
              <w:rPr>
                <w:rFonts w:ascii="Times New Roman" w:hAnsi="Times New Roman" w:cs="Times New Roman"/>
                <w:szCs w:val="24"/>
              </w:rPr>
              <w:t>Разбор типичных дорожно-транспортных ситуаций с использованием различных технических средств обучения, в том числе макетов, стендов.</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2</w:t>
            </w:r>
          </w:p>
        </w:tc>
        <w:tc>
          <w:tcPr>
            <w:tcW w:w="2994" w:type="pct"/>
            <w:shd w:val="clear" w:color="auto" w:fill="auto"/>
          </w:tcPr>
          <w:p w:rsidR="00B4067D" w:rsidRPr="001B1D7C" w:rsidRDefault="00B4067D" w:rsidP="00945370">
            <w:pPr>
              <w:pStyle w:val="ConsPlusNormal"/>
              <w:widowControl/>
              <w:ind w:firstLine="0"/>
              <w:contextualSpacing/>
              <w:rPr>
                <w:rStyle w:val="FontStyle436"/>
                <w:color w:val="auto"/>
                <w:sz w:val="24"/>
                <w:szCs w:val="24"/>
              </w:rPr>
            </w:pPr>
            <w:proofErr w:type="gramStart"/>
            <w:r w:rsidRPr="001B1D7C">
              <w:rPr>
                <w:rFonts w:ascii="Times New Roman" w:hAnsi="Times New Roman" w:cs="Times New Roman"/>
                <w:b/>
                <w:szCs w:val="24"/>
              </w:rPr>
              <w:t>ПР</w:t>
            </w:r>
            <w:proofErr w:type="gramEnd"/>
            <w:r w:rsidRPr="001B1D7C">
              <w:rPr>
                <w:rFonts w:ascii="Times New Roman" w:hAnsi="Times New Roman" w:cs="Times New Roman"/>
                <w:b/>
                <w:szCs w:val="24"/>
              </w:rPr>
              <w:t xml:space="preserve"> №4. </w:t>
            </w:r>
            <w:r w:rsidRPr="001B1D7C">
              <w:rPr>
                <w:rStyle w:val="FontStyle436"/>
                <w:color w:val="auto"/>
                <w:sz w:val="24"/>
                <w:szCs w:val="24"/>
              </w:rPr>
              <w:t>Решение тематических ситуационных задач с использованием программы «Теоретический экзамен в ГИБДД».</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3</w:t>
            </w:r>
          </w:p>
        </w:tc>
        <w:tc>
          <w:tcPr>
            <w:tcW w:w="2994" w:type="pct"/>
            <w:shd w:val="clear" w:color="auto" w:fill="auto"/>
          </w:tcPr>
          <w:p w:rsidR="00B4067D" w:rsidRPr="001B1D7C" w:rsidRDefault="00B4067D" w:rsidP="00945370">
            <w:pPr>
              <w:pStyle w:val="ConsPlusNormal"/>
              <w:widowControl/>
              <w:ind w:firstLine="0"/>
              <w:contextualSpacing/>
              <w:rPr>
                <w:rFonts w:ascii="Times New Roman" w:hAnsi="Times New Roman" w:cs="Times New Roman"/>
                <w:szCs w:val="24"/>
              </w:rPr>
            </w:pPr>
            <w:proofErr w:type="gramStart"/>
            <w:r w:rsidRPr="001B1D7C">
              <w:rPr>
                <w:rFonts w:ascii="Times New Roman" w:hAnsi="Times New Roman" w:cs="Times New Roman"/>
                <w:b/>
                <w:szCs w:val="24"/>
              </w:rPr>
              <w:t>ПР</w:t>
            </w:r>
            <w:proofErr w:type="gramEnd"/>
            <w:r w:rsidRPr="001B1D7C">
              <w:rPr>
                <w:rFonts w:ascii="Times New Roman" w:hAnsi="Times New Roman" w:cs="Times New Roman"/>
                <w:b/>
                <w:szCs w:val="24"/>
              </w:rPr>
              <w:t xml:space="preserve"> №5.</w:t>
            </w:r>
            <w:r w:rsidRPr="001B1D7C">
              <w:rPr>
                <w:rFonts w:ascii="Times New Roman" w:hAnsi="Times New Roman" w:cs="Times New Roman"/>
                <w:szCs w:val="24"/>
              </w:rPr>
              <w:t xml:space="preserve"> Выработка навыков подачи предупредительных световых  сигналов, а также  рукой.  Формирование умений правильно  оценить ситуацию и прогнозировать её развитие. Соблюдение  правил скоростного режима на дорогах.</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pStyle w:val="ConsPlusNormal"/>
              <w:widowControl/>
              <w:ind w:firstLine="0"/>
              <w:contextualSpacing/>
              <w:rPr>
                <w:rStyle w:val="FontStyle436"/>
                <w:color w:val="auto"/>
                <w:sz w:val="24"/>
                <w:szCs w:val="24"/>
              </w:rPr>
            </w:pPr>
            <w:r w:rsidRPr="001B1D7C">
              <w:rPr>
                <w:rFonts w:ascii="Times New Roman" w:hAnsi="Times New Roman" w:cs="Times New Roman"/>
                <w:b/>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4</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tcBorders>
              <w:bottom w:val="single" w:sz="4" w:space="0" w:color="auto"/>
            </w:tcBorders>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pStyle w:val="ConsPlusNormal"/>
              <w:widowControl/>
              <w:ind w:firstLine="0"/>
              <w:contextualSpacing/>
              <w:rPr>
                <w:rStyle w:val="FontStyle436"/>
                <w:color w:val="auto"/>
                <w:sz w:val="24"/>
                <w:szCs w:val="24"/>
              </w:rPr>
            </w:pPr>
            <w:r w:rsidRPr="001B1D7C">
              <w:rPr>
                <w:rFonts w:ascii="Times New Roman" w:hAnsi="Times New Roman" w:cs="Times New Roman"/>
                <w:szCs w:val="24"/>
              </w:rPr>
              <w:t>Самостоятельный разбор типичных дорожно-транспортных ситуаций</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B4067D" w:rsidRPr="001B1D7C" w:rsidTr="00F95E25">
        <w:tc>
          <w:tcPr>
            <w:tcW w:w="906" w:type="pct"/>
            <w:gridSpan w:val="2"/>
            <w:vMerge w:val="restart"/>
            <w:tcBorders>
              <w:top w:val="single" w:sz="4" w:space="0" w:color="auto"/>
            </w:tcBorders>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Тема</w:t>
            </w:r>
            <w:r w:rsidRPr="001B1D7C">
              <w:rPr>
                <w:rStyle w:val="FontStyle436"/>
                <w:color w:val="auto"/>
                <w:sz w:val="24"/>
                <w:szCs w:val="24"/>
              </w:rPr>
              <w:t xml:space="preserve"> 2.8.Остановка и стоянка транспортных средств.</w:t>
            </w:r>
          </w:p>
          <w:p w:rsidR="00B4067D" w:rsidRPr="001B1D7C" w:rsidRDefault="00B4067D"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B4067D" w:rsidRPr="001B1D7C" w:rsidRDefault="00B4067D" w:rsidP="00945370">
            <w:pPr>
              <w:pStyle w:val="Style10"/>
              <w:widowControl/>
              <w:spacing w:line="240" w:lineRule="auto"/>
              <w:ind w:firstLine="0"/>
              <w:contextualSpacing/>
              <w:jc w:val="left"/>
              <w:rPr>
                <w:rStyle w:val="FontStyle436"/>
                <w:color w:val="auto"/>
                <w:sz w:val="24"/>
                <w:szCs w:val="24"/>
              </w:rPr>
            </w:pPr>
            <w:r w:rsidRPr="001B1D7C">
              <w:rPr>
                <w:rFonts w:eastAsia="Calibri"/>
                <w:b/>
                <w:bCs/>
              </w:rPr>
              <w:t>Содержание учебного материала</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p>
        </w:tc>
        <w:tc>
          <w:tcPr>
            <w:tcW w:w="535" w:type="pct"/>
            <w:vMerge w:val="restart"/>
            <w:shd w:val="clear" w:color="auto" w:fill="auto"/>
          </w:tcPr>
          <w:p w:rsidR="00B4067D" w:rsidRPr="001B1D7C" w:rsidRDefault="00B4067D" w:rsidP="00B4067D">
            <w:pPr>
              <w:spacing w:after="0" w:line="240" w:lineRule="auto"/>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ПК 1.1</w:t>
            </w:r>
          </w:p>
          <w:p w:rsidR="00B4067D" w:rsidRPr="001B1D7C" w:rsidRDefault="00B4067D" w:rsidP="00B4067D">
            <w:pPr>
              <w:spacing w:line="240" w:lineRule="auto"/>
              <w:contextualSpacing/>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ОК 01-07</w:t>
            </w:r>
          </w:p>
          <w:p w:rsidR="00F22A06" w:rsidRPr="001B1D7C" w:rsidRDefault="00F22A06" w:rsidP="00F22A06">
            <w:pPr>
              <w:spacing w:after="0" w:line="240" w:lineRule="auto"/>
              <w:rPr>
                <w:rFonts w:ascii="Times New Roman" w:eastAsia="Times New Roman" w:hAnsi="Times New Roman" w:cs="Times New Roman"/>
                <w:sz w:val="24"/>
                <w:szCs w:val="24"/>
              </w:rPr>
            </w:pPr>
            <w:r w:rsidRPr="001B1D7C">
              <w:rPr>
                <w:rFonts w:ascii="Times New Roman" w:eastAsia="Times New Roman" w:hAnsi="Times New Roman" w:cs="Times New Roman"/>
                <w:sz w:val="24"/>
                <w:szCs w:val="24"/>
                <w:lang w:eastAsia="ru-RU"/>
              </w:rPr>
              <w:t>ЛР 14, ЛР 10, ЛР 13</w:t>
            </w:r>
          </w:p>
          <w:p w:rsidR="00F22A06" w:rsidRPr="001B1D7C" w:rsidRDefault="00F22A06" w:rsidP="00B4067D">
            <w:pPr>
              <w:spacing w:line="240" w:lineRule="auto"/>
              <w:contextualSpacing/>
              <w:rPr>
                <w:rFonts w:ascii="Times New Roman" w:hAnsi="Times New Roman" w:cs="Times New Roman"/>
                <w:sz w:val="24"/>
                <w:szCs w:val="24"/>
              </w:rPr>
            </w:pPr>
          </w:p>
        </w:tc>
      </w:tr>
      <w:tr w:rsidR="00B4067D" w:rsidRPr="001B1D7C" w:rsidTr="00F95E25">
        <w:tc>
          <w:tcPr>
            <w:tcW w:w="906" w:type="pct"/>
            <w:gridSpan w:val="2"/>
            <w:vMerge/>
            <w:tcBorders>
              <w:top w:val="single" w:sz="4" w:space="0" w:color="auto"/>
            </w:tcBorders>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B4067D" w:rsidRPr="001B1D7C" w:rsidRDefault="00B4067D" w:rsidP="00945370">
            <w:pPr>
              <w:pStyle w:val="Style10"/>
              <w:widowControl/>
              <w:spacing w:line="240" w:lineRule="auto"/>
              <w:ind w:firstLine="0"/>
              <w:contextualSpacing/>
              <w:jc w:val="left"/>
              <w:rPr>
                <w:rFonts w:eastAsia="Calibri"/>
                <w:b/>
                <w:bCs/>
              </w:rPr>
            </w:pPr>
            <w:r w:rsidRPr="001B1D7C">
              <w:rPr>
                <w:rFonts w:eastAsia="Calibri"/>
                <w:b/>
                <w:bCs/>
              </w:rPr>
              <w:t>Теоретические занятия</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B4067D" w:rsidRPr="001B1D7C" w:rsidRDefault="00B4067D" w:rsidP="00945370">
            <w:pPr>
              <w:spacing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B4067D" w:rsidRPr="001B1D7C" w:rsidRDefault="00B4067D" w:rsidP="00945370">
            <w:pPr>
              <w:pStyle w:val="Style10"/>
              <w:widowControl/>
              <w:spacing w:line="240" w:lineRule="auto"/>
              <w:ind w:firstLine="0"/>
              <w:contextualSpacing/>
              <w:jc w:val="left"/>
            </w:pPr>
            <w:r w:rsidRPr="001B1D7C">
              <w:rPr>
                <w:rStyle w:val="FontStyle436"/>
                <w:color w:val="auto"/>
                <w:sz w:val="24"/>
                <w:szCs w:val="24"/>
              </w:rPr>
              <w:t xml:space="preserve">Порядок остановки и стоянки; способы постановки транспортных средств на стоянку; длительная стоянка вне населенных пунктов; остановка и стоянка на автомагистралях; места, где остановка и стоянка запрещены; остановка и стоянка в жилых зонах; вынужденная остановка; </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B4067D" w:rsidRPr="001B1D7C" w:rsidRDefault="00B4067D" w:rsidP="00945370">
            <w:pPr>
              <w:spacing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Style w:val="FontStyle436"/>
                <w:color w:val="auto"/>
                <w:sz w:val="24"/>
                <w:szCs w:val="24"/>
              </w:rPr>
            </w:pPr>
          </w:p>
        </w:tc>
        <w:tc>
          <w:tcPr>
            <w:tcW w:w="129" w:type="pct"/>
            <w:gridSpan w:val="2"/>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2.</w:t>
            </w:r>
          </w:p>
        </w:tc>
        <w:tc>
          <w:tcPr>
            <w:tcW w:w="2994" w:type="pct"/>
            <w:shd w:val="clear" w:color="auto" w:fill="auto"/>
          </w:tcPr>
          <w:p w:rsidR="00B4067D" w:rsidRPr="001B1D7C" w:rsidRDefault="00B4067D" w:rsidP="00945370">
            <w:pPr>
              <w:pStyle w:val="afd"/>
              <w:spacing w:after="0" w:line="240" w:lineRule="auto"/>
              <w:contextualSpacing/>
              <w:rPr>
                <w:rFonts w:ascii="Times New Roman" w:hAnsi="Times New Roman" w:cs="Times New Roman"/>
                <w:sz w:val="24"/>
                <w:szCs w:val="24"/>
              </w:rPr>
            </w:pPr>
            <w:r w:rsidRPr="001B1D7C">
              <w:rPr>
                <w:rStyle w:val="FontStyle436"/>
                <w:color w:val="auto"/>
                <w:sz w:val="24"/>
                <w:szCs w:val="24"/>
              </w:rPr>
              <w:t xml:space="preserve">Действия водителей при вынужденной остановке в местах, где остановка запрещена, а также на автомагистралях и железнодорожных переездах; правила применения аварийной сигнализации и знака аварийной остановки при вынужденной остановке транспортного средства; меры, предпринимаемые водителем после остановки транспортного средства; ответственность водителей транспортных средств за нарушения правил остановки и стоянки. </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Практические занятия</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roofErr w:type="gramStart"/>
            <w:r w:rsidRPr="001B1D7C">
              <w:rPr>
                <w:rFonts w:ascii="Times New Roman" w:hAnsi="Times New Roman" w:cs="Times New Roman"/>
                <w:b/>
                <w:sz w:val="24"/>
                <w:szCs w:val="24"/>
              </w:rPr>
              <w:t>ПР</w:t>
            </w:r>
            <w:proofErr w:type="gramEnd"/>
            <w:r w:rsidRPr="001B1D7C">
              <w:rPr>
                <w:rFonts w:ascii="Times New Roman" w:hAnsi="Times New Roman" w:cs="Times New Roman"/>
                <w:b/>
                <w:sz w:val="24"/>
                <w:szCs w:val="24"/>
              </w:rPr>
              <w:t xml:space="preserve"> №6</w:t>
            </w:r>
            <w:r w:rsidRPr="001B1D7C">
              <w:rPr>
                <w:rFonts w:ascii="Times New Roman" w:hAnsi="Times New Roman" w:cs="Times New Roman"/>
                <w:sz w:val="24"/>
                <w:szCs w:val="24"/>
              </w:rPr>
              <w:t xml:space="preserve"> Разбор типичных дорожно-транспортных ситуаций с использованием макетов, стендов, </w:t>
            </w:r>
            <w:r w:rsidRPr="001B1D7C">
              <w:rPr>
                <w:rStyle w:val="FontStyle436"/>
                <w:color w:val="auto"/>
                <w:sz w:val="24"/>
                <w:szCs w:val="24"/>
              </w:rPr>
              <w:t>программы «Теоретический экзамен в ГИБДД».</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Моделирование сложных  дорожно-транспортных   ситуаций для их решения на следующем занятии. Решение тематических задач повышенной сложности, которые составлены преподавателем. Оформление отчёта практической работы и подготовка  его к защите.</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 xml:space="preserve"> Тема</w:t>
            </w:r>
            <w:r w:rsidRPr="001B1D7C">
              <w:rPr>
                <w:rStyle w:val="FontStyle436"/>
                <w:color w:val="auto"/>
                <w:sz w:val="24"/>
                <w:szCs w:val="24"/>
              </w:rPr>
              <w:t xml:space="preserve"> 2.9. Регулирование дорожного движения.</w:t>
            </w:r>
          </w:p>
          <w:p w:rsidR="00E7441C" w:rsidRPr="001B1D7C" w:rsidRDefault="00E7441C" w:rsidP="00945370">
            <w:pPr>
              <w:pStyle w:val="ConsPlusNormal"/>
              <w:widowControl/>
              <w:ind w:firstLine="0"/>
              <w:contextualSpacing/>
              <w:rPr>
                <w:rFonts w:ascii="Times New Roman" w:eastAsia="Calibri" w:hAnsi="Times New Roman" w:cs="Times New Roman"/>
                <w:bCs/>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p>
        </w:tc>
        <w:tc>
          <w:tcPr>
            <w:tcW w:w="129" w:type="pct"/>
            <w:gridSpan w:val="2"/>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B4067D" w:rsidRPr="001B1D7C" w:rsidRDefault="00B4067D" w:rsidP="00945370">
            <w:pPr>
              <w:spacing w:after="0" w:line="240" w:lineRule="auto"/>
              <w:ind w:firstLine="539"/>
              <w:rPr>
                <w:rFonts w:ascii="Times New Roman" w:hAnsi="Times New Roman" w:cs="Times New Roman"/>
                <w:sz w:val="24"/>
                <w:szCs w:val="24"/>
              </w:rPr>
            </w:pPr>
            <w:proofErr w:type="gramStart"/>
            <w:r w:rsidRPr="001B1D7C">
              <w:rPr>
                <w:rFonts w:ascii="Times New Roman" w:hAnsi="Times New Roman" w:cs="Times New Roman"/>
                <w:sz w:val="24"/>
                <w:szCs w:val="24"/>
              </w:rPr>
              <w:t>Средства регулирования дорожного движения; значения сигналов светофора, действия водителей и пешеходов в соответствии с этими сигналами; реверсивные светофоры; светофоры для регулирования движения трамваев, а также других маршрутных транспортных средств, движущихся по выделенной для них полосе; светофоры для регулирования движения через железнодорожные переезды; значение сигналов регулировщика для безрельсовых транспортных средств, трамваев и пешеходов;</w:t>
            </w:r>
            <w:proofErr w:type="gramEnd"/>
            <w:r w:rsidRPr="001B1D7C">
              <w:rPr>
                <w:rFonts w:ascii="Times New Roman" w:hAnsi="Times New Roman" w:cs="Times New Roman"/>
                <w:sz w:val="24"/>
                <w:szCs w:val="24"/>
              </w:rPr>
              <w:t xml:space="preserve"> порядок остановки при сигналах светофора или регулировщика, запрещающих движение; действия водителей и пешеходов в случаях, когда указания регулировщика противоречат сигналам светофора, дорожным знакам и разметке. </w:t>
            </w:r>
          </w:p>
          <w:p w:rsidR="00B4067D" w:rsidRPr="001B1D7C" w:rsidRDefault="00B4067D" w:rsidP="00945370">
            <w:pPr>
              <w:pStyle w:val="Style10"/>
              <w:widowControl/>
              <w:spacing w:line="240" w:lineRule="auto"/>
              <w:ind w:firstLine="0"/>
              <w:contextualSpacing/>
              <w:jc w:val="left"/>
              <w:rPr>
                <w:rFonts w:eastAsia="Calibri"/>
                <w:bCs/>
              </w:rPr>
            </w:pP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p>
        </w:tc>
        <w:tc>
          <w:tcPr>
            <w:tcW w:w="535" w:type="pct"/>
            <w:vMerge w:val="restart"/>
            <w:shd w:val="clear" w:color="auto" w:fill="auto"/>
          </w:tcPr>
          <w:p w:rsidR="00B4067D" w:rsidRPr="001B1D7C" w:rsidRDefault="00B4067D" w:rsidP="00B4067D">
            <w:pPr>
              <w:spacing w:after="0" w:line="240" w:lineRule="auto"/>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ПК 1.1</w:t>
            </w:r>
          </w:p>
          <w:p w:rsidR="00B4067D" w:rsidRPr="001B1D7C" w:rsidRDefault="00B4067D" w:rsidP="00B4067D">
            <w:pPr>
              <w:spacing w:after="0" w:line="240" w:lineRule="auto"/>
              <w:contextualSpacing/>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ОК 01-07</w:t>
            </w:r>
          </w:p>
          <w:p w:rsidR="00F22A06" w:rsidRPr="001B1D7C" w:rsidRDefault="00F22A06" w:rsidP="00F22A06">
            <w:pPr>
              <w:spacing w:after="0" w:line="240" w:lineRule="auto"/>
              <w:rPr>
                <w:rFonts w:ascii="Times New Roman" w:eastAsia="Times New Roman" w:hAnsi="Times New Roman" w:cs="Times New Roman"/>
                <w:sz w:val="24"/>
                <w:szCs w:val="24"/>
              </w:rPr>
            </w:pPr>
            <w:r w:rsidRPr="001B1D7C">
              <w:rPr>
                <w:rFonts w:ascii="Times New Roman" w:eastAsia="Times New Roman" w:hAnsi="Times New Roman" w:cs="Times New Roman"/>
                <w:sz w:val="24"/>
                <w:szCs w:val="24"/>
                <w:lang w:eastAsia="ru-RU"/>
              </w:rPr>
              <w:t>ЛР 14, ЛР 10, ЛР 13</w:t>
            </w:r>
          </w:p>
          <w:p w:rsidR="00F22A06" w:rsidRPr="001B1D7C" w:rsidRDefault="00F22A06" w:rsidP="00B4067D">
            <w:pPr>
              <w:spacing w:after="0"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p>
        </w:tc>
        <w:tc>
          <w:tcPr>
            <w:tcW w:w="3123" w:type="pct"/>
            <w:gridSpan w:val="3"/>
            <w:shd w:val="clear" w:color="auto" w:fill="auto"/>
          </w:tcPr>
          <w:p w:rsidR="00B4067D" w:rsidRPr="001B1D7C" w:rsidRDefault="00B4067D" w:rsidP="00945370">
            <w:pPr>
              <w:pStyle w:val="ConsPlusNormal"/>
              <w:widowControl/>
              <w:ind w:firstLine="0"/>
              <w:contextualSpacing/>
              <w:rPr>
                <w:rFonts w:ascii="Times New Roman" w:hAnsi="Times New Roman" w:cs="Times New Roman"/>
                <w:b/>
                <w:szCs w:val="24"/>
              </w:rPr>
            </w:pPr>
            <w:proofErr w:type="gramStart"/>
            <w:r w:rsidRPr="001B1D7C">
              <w:rPr>
                <w:rFonts w:ascii="Times New Roman" w:hAnsi="Times New Roman" w:cs="Times New Roman"/>
                <w:b/>
                <w:szCs w:val="24"/>
              </w:rPr>
              <w:t>Практическое</w:t>
            </w:r>
            <w:proofErr w:type="gramEnd"/>
            <w:r w:rsidRPr="001B1D7C">
              <w:rPr>
                <w:rFonts w:ascii="Times New Roman" w:hAnsi="Times New Roman" w:cs="Times New Roman"/>
                <w:b/>
                <w:szCs w:val="24"/>
              </w:rPr>
              <w:t xml:space="preserve"> занятия: </w:t>
            </w:r>
            <w:r w:rsidRPr="001B1D7C">
              <w:rPr>
                <w:rFonts w:ascii="Times New Roman" w:hAnsi="Times New Roman" w:cs="Times New Roman"/>
                <w:szCs w:val="24"/>
              </w:rPr>
              <w:t>Регулирование дорожного движения</w:t>
            </w:r>
            <w:r w:rsidRPr="001B1D7C">
              <w:rPr>
                <w:rFonts w:ascii="Times New Roman" w:hAnsi="Times New Roman" w:cs="Times New Roman"/>
                <w:b/>
                <w:szCs w:val="24"/>
              </w:rPr>
              <w:t>.</w:t>
            </w:r>
            <w:r w:rsidRPr="001B1D7C">
              <w:rPr>
                <w:rFonts w:ascii="Times New Roman" w:hAnsi="Times New Roman" w:cs="Times New Roman"/>
                <w:szCs w:val="24"/>
              </w:rPr>
              <w:t xml:space="preserve"> Формирование умений правильно руководствоваться сигналами регулирования, ориентироваться, оценивать ситуацию и прогнозировать ее </w:t>
            </w:r>
            <w:proofErr w:type="spellStart"/>
            <w:r w:rsidRPr="001B1D7C">
              <w:rPr>
                <w:rFonts w:ascii="Times New Roman" w:hAnsi="Times New Roman" w:cs="Times New Roman"/>
                <w:szCs w:val="24"/>
              </w:rPr>
              <w:t>развитие</w:t>
            </w:r>
            <w:proofErr w:type="gramStart"/>
            <w:r w:rsidRPr="001B1D7C">
              <w:rPr>
                <w:rFonts w:ascii="Times New Roman" w:hAnsi="Times New Roman" w:cs="Times New Roman"/>
                <w:szCs w:val="24"/>
              </w:rPr>
              <w:t>.к</w:t>
            </w:r>
            <w:proofErr w:type="spellEnd"/>
            <w:proofErr w:type="gramEnd"/>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4</w:t>
            </w:r>
          </w:p>
        </w:tc>
        <w:tc>
          <w:tcPr>
            <w:tcW w:w="535" w:type="pct"/>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p>
        </w:tc>
        <w:tc>
          <w:tcPr>
            <w:tcW w:w="129" w:type="pct"/>
            <w:gridSpan w:val="2"/>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roofErr w:type="gramStart"/>
            <w:r w:rsidRPr="001B1D7C">
              <w:rPr>
                <w:rFonts w:ascii="Times New Roman" w:hAnsi="Times New Roman" w:cs="Times New Roman"/>
                <w:b/>
                <w:sz w:val="24"/>
                <w:szCs w:val="24"/>
              </w:rPr>
              <w:t>ПР</w:t>
            </w:r>
            <w:proofErr w:type="gramEnd"/>
            <w:r w:rsidRPr="001B1D7C">
              <w:rPr>
                <w:rFonts w:ascii="Times New Roman" w:hAnsi="Times New Roman" w:cs="Times New Roman"/>
                <w:b/>
                <w:sz w:val="24"/>
                <w:szCs w:val="24"/>
              </w:rPr>
              <w:t xml:space="preserve"> №7</w:t>
            </w:r>
            <w:r w:rsidRPr="001B1D7C">
              <w:rPr>
                <w:rFonts w:ascii="Times New Roman" w:hAnsi="Times New Roman" w:cs="Times New Roman"/>
                <w:sz w:val="24"/>
                <w:szCs w:val="24"/>
              </w:rPr>
              <w:t xml:space="preserve">.Решение комплексных задач, разбор типичных дорожно-транспортных ситуаций с использованием макетов, стендов, </w:t>
            </w:r>
            <w:r w:rsidRPr="001B1D7C">
              <w:rPr>
                <w:rStyle w:val="FontStyle436"/>
                <w:color w:val="auto"/>
                <w:sz w:val="24"/>
                <w:szCs w:val="24"/>
              </w:rPr>
              <w:t>программы «Теоретический экзамен в ГИБДД».</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p>
        </w:tc>
        <w:tc>
          <w:tcPr>
            <w:tcW w:w="129" w:type="pct"/>
            <w:gridSpan w:val="2"/>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2.</w:t>
            </w:r>
          </w:p>
        </w:tc>
        <w:tc>
          <w:tcPr>
            <w:tcW w:w="2994" w:type="pct"/>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roofErr w:type="gramStart"/>
            <w:r w:rsidRPr="001B1D7C">
              <w:rPr>
                <w:rFonts w:ascii="Times New Roman" w:hAnsi="Times New Roman" w:cs="Times New Roman"/>
                <w:b/>
                <w:sz w:val="24"/>
                <w:szCs w:val="24"/>
              </w:rPr>
              <w:t>ПР</w:t>
            </w:r>
            <w:proofErr w:type="gramEnd"/>
            <w:r w:rsidRPr="001B1D7C">
              <w:rPr>
                <w:rFonts w:ascii="Times New Roman" w:hAnsi="Times New Roman" w:cs="Times New Roman"/>
                <w:b/>
                <w:sz w:val="24"/>
                <w:szCs w:val="24"/>
              </w:rPr>
              <w:t xml:space="preserve"> №8.</w:t>
            </w:r>
            <w:r w:rsidRPr="001B1D7C">
              <w:rPr>
                <w:rFonts w:ascii="Times New Roman" w:hAnsi="Times New Roman" w:cs="Times New Roman"/>
                <w:sz w:val="24"/>
                <w:szCs w:val="24"/>
              </w:rPr>
              <w:t xml:space="preserve"> Выработка навыков подачи предупредительных сигналов рукой. Выработка навыков выбора места остановки при запрещающих сигналах.</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Style w:val="c1"/>
                <w:rFonts w:ascii="Times New Roman" w:hAnsi="Times New Roman" w:cs="Times New Roman"/>
                <w:sz w:val="24"/>
                <w:szCs w:val="24"/>
              </w:rPr>
              <w:t>Изучить раздел 6 ПДД «Сигналы светофора и регулировщика» (п. 6.10 – 7.12, 6.15) и ответить на вопросы.</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Тема</w:t>
            </w:r>
            <w:r w:rsidRPr="001B1D7C">
              <w:rPr>
                <w:rStyle w:val="FontStyle436"/>
                <w:color w:val="auto"/>
                <w:sz w:val="24"/>
                <w:szCs w:val="24"/>
              </w:rPr>
              <w:t xml:space="preserve"> 2.10. Проезд перекрестков.</w:t>
            </w:r>
          </w:p>
          <w:p w:rsidR="00E7441C" w:rsidRPr="001B1D7C" w:rsidRDefault="00E7441C" w:rsidP="00945370">
            <w:pPr>
              <w:pStyle w:val="ConsPlusNormal"/>
              <w:widowControl/>
              <w:ind w:firstLine="0"/>
              <w:contextualSpacing/>
              <w:rPr>
                <w:rFonts w:ascii="Times New Roman" w:eastAsia="Calibri" w:hAnsi="Times New Roman" w:cs="Times New Roman"/>
                <w:b/>
                <w:bCs/>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val="restart"/>
            <w:shd w:val="clear" w:color="auto" w:fill="auto"/>
          </w:tcPr>
          <w:p w:rsidR="00B4067D" w:rsidRPr="001B1D7C" w:rsidRDefault="00B4067D" w:rsidP="00B4067D">
            <w:pPr>
              <w:spacing w:after="0" w:line="240" w:lineRule="auto"/>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ПК 1.1</w:t>
            </w:r>
          </w:p>
          <w:p w:rsidR="00B4067D" w:rsidRPr="001B1D7C" w:rsidRDefault="00B4067D" w:rsidP="00B4067D">
            <w:pPr>
              <w:spacing w:line="240" w:lineRule="auto"/>
              <w:contextualSpacing/>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ОК 01-07</w:t>
            </w:r>
          </w:p>
          <w:p w:rsidR="00F22A06" w:rsidRPr="001B1D7C" w:rsidRDefault="00F22A06" w:rsidP="00F22A06">
            <w:pPr>
              <w:spacing w:after="0" w:line="240" w:lineRule="auto"/>
              <w:rPr>
                <w:rFonts w:ascii="Times New Roman" w:eastAsia="Times New Roman" w:hAnsi="Times New Roman" w:cs="Times New Roman"/>
                <w:sz w:val="24"/>
                <w:szCs w:val="24"/>
              </w:rPr>
            </w:pPr>
            <w:r w:rsidRPr="001B1D7C">
              <w:rPr>
                <w:rFonts w:ascii="Times New Roman" w:eastAsia="Times New Roman" w:hAnsi="Times New Roman" w:cs="Times New Roman"/>
                <w:sz w:val="24"/>
                <w:szCs w:val="24"/>
                <w:lang w:eastAsia="ru-RU"/>
              </w:rPr>
              <w:t>ЛР 14, ЛР 10, ЛР 13</w:t>
            </w:r>
          </w:p>
          <w:p w:rsidR="00F22A06" w:rsidRPr="001B1D7C" w:rsidRDefault="00F22A06" w:rsidP="00B4067D">
            <w:pPr>
              <w:spacing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B4067D" w:rsidRPr="001B1D7C" w:rsidRDefault="00B4067D" w:rsidP="00945370">
            <w:pPr>
              <w:pStyle w:val="Style10"/>
              <w:widowControl/>
              <w:spacing w:line="240" w:lineRule="auto"/>
              <w:ind w:firstLine="0"/>
              <w:contextualSpacing/>
              <w:jc w:val="left"/>
            </w:pPr>
            <w:r w:rsidRPr="001B1D7C">
              <w:rPr>
                <w:rStyle w:val="FontStyle436"/>
                <w:color w:val="auto"/>
                <w:sz w:val="24"/>
                <w:szCs w:val="24"/>
              </w:rPr>
              <w:t xml:space="preserve">Общие правила проезда перекрестков; преимущества трамвая на перекрестке; регулируемые перекрестки; правила проезда регулируемых перекрестков; порядок движения по перекрёстку, регулируемому светофором с дополнительными секциями; нерегулируемые перекрестки; </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B4067D" w:rsidRPr="001B1D7C" w:rsidRDefault="00B4067D" w:rsidP="00945370">
            <w:pPr>
              <w:spacing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2.</w:t>
            </w:r>
          </w:p>
        </w:tc>
        <w:tc>
          <w:tcPr>
            <w:tcW w:w="2994" w:type="pct"/>
            <w:shd w:val="clear" w:color="auto" w:fill="auto"/>
          </w:tcPr>
          <w:p w:rsidR="00B4067D" w:rsidRPr="001B1D7C" w:rsidRDefault="00B4067D" w:rsidP="00945370">
            <w:pPr>
              <w:pStyle w:val="Style10"/>
              <w:widowControl/>
              <w:spacing w:line="240" w:lineRule="auto"/>
              <w:ind w:firstLine="0"/>
              <w:contextualSpacing/>
              <w:jc w:val="left"/>
            </w:pPr>
            <w:r w:rsidRPr="001B1D7C">
              <w:rPr>
                <w:rStyle w:val="FontStyle436"/>
                <w:color w:val="auto"/>
                <w:sz w:val="24"/>
                <w:szCs w:val="24"/>
              </w:rPr>
              <w:t xml:space="preserve">Правила проезда нерегулируемых перекрестков равнозначных и неравнозначных дорог; очередность проезда перекрестка неравнозначных дорог, когда главная дорога меняет направление; действия водителя в случае, если он не может определить наличие покрытия на дороге (темное время суток, грязь, снег) и при отсутствии знаков приоритета; ответственность водителей за нарушения правил проезда перекрестков. </w:t>
            </w:r>
          </w:p>
        </w:tc>
        <w:tc>
          <w:tcPr>
            <w:tcW w:w="436" w:type="pct"/>
            <w:gridSpan w:val="2"/>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c>
          <w:tcPr>
            <w:tcW w:w="535" w:type="pct"/>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 xml:space="preserve">Практические занятия. </w:t>
            </w:r>
            <w:r w:rsidRPr="001B1D7C">
              <w:rPr>
                <w:rFonts w:ascii="Times New Roman" w:hAnsi="Times New Roman" w:cs="Times New Roman"/>
                <w:sz w:val="24"/>
                <w:szCs w:val="24"/>
              </w:rPr>
              <w:t>Формирование умений проезда перекрёстков</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4</w:t>
            </w:r>
          </w:p>
        </w:tc>
        <w:tc>
          <w:tcPr>
            <w:tcW w:w="535" w:type="pct"/>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roofErr w:type="gramStart"/>
            <w:r w:rsidRPr="001B1D7C">
              <w:rPr>
                <w:rFonts w:ascii="Times New Roman" w:hAnsi="Times New Roman" w:cs="Times New Roman"/>
                <w:b/>
                <w:sz w:val="24"/>
                <w:szCs w:val="24"/>
              </w:rPr>
              <w:t>ПР</w:t>
            </w:r>
            <w:proofErr w:type="gramEnd"/>
            <w:r w:rsidRPr="001B1D7C">
              <w:rPr>
                <w:rFonts w:ascii="Times New Roman" w:hAnsi="Times New Roman" w:cs="Times New Roman"/>
                <w:b/>
                <w:sz w:val="24"/>
                <w:szCs w:val="24"/>
              </w:rPr>
              <w:t xml:space="preserve"> №9.</w:t>
            </w:r>
            <w:r w:rsidRPr="001B1D7C">
              <w:rPr>
                <w:rFonts w:ascii="Times New Roman" w:hAnsi="Times New Roman" w:cs="Times New Roman"/>
                <w:sz w:val="24"/>
                <w:szCs w:val="24"/>
              </w:rPr>
              <w:t xml:space="preserve"> Разбор общих правил при проезде перекрёстков с использованием макетов, стендов, </w:t>
            </w:r>
            <w:r w:rsidRPr="001B1D7C">
              <w:rPr>
                <w:rStyle w:val="FontStyle436"/>
                <w:color w:val="auto"/>
                <w:sz w:val="24"/>
                <w:szCs w:val="24"/>
              </w:rPr>
              <w:t>программы «Теоретический экзамен в ГИБДД».</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2.</w:t>
            </w:r>
          </w:p>
        </w:tc>
        <w:tc>
          <w:tcPr>
            <w:tcW w:w="2994" w:type="pct"/>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roofErr w:type="gramStart"/>
            <w:r w:rsidRPr="001B1D7C">
              <w:rPr>
                <w:rFonts w:ascii="Times New Roman" w:hAnsi="Times New Roman" w:cs="Times New Roman"/>
                <w:b/>
                <w:sz w:val="24"/>
                <w:szCs w:val="24"/>
              </w:rPr>
              <w:t>ПР</w:t>
            </w:r>
            <w:proofErr w:type="gramEnd"/>
            <w:r w:rsidRPr="001B1D7C">
              <w:rPr>
                <w:rFonts w:ascii="Times New Roman" w:hAnsi="Times New Roman" w:cs="Times New Roman"/>
                <w:b/>
                <w:sz w:val="24"/>
                <w:szCs w:val="24"/>
              </w:rPr>
              <w:t xml:space="preserve"> №10.</w:t>
            </w:r>
            <w:r w:rsidRPr="001B1D7C">
              <w:rPr>
                <w:rFonts w:ascii="Times New Roman" w:hAnsi="Times New Roman" w:cs="Times New Roman"/>
                <w:sz w:val="24"/>
                <w:szCs w:val="24"/>
              </w:rPr>
              <w:t xml:space="preserve"> </w:t>
            </w:r>
            <w:r w:rsidRPr="001B1D7C">
              <w:rPr>
                <w:rStyle w:val="FontStyle436"/>
                <w:color w:val="auto"/>
                <w:sz w:val="24"/>
                <w:szCs w:val="24"/>
              </w:rPr>
              <w:t>Решение тематических ситуационных задач при проезде неравнозначных  перекрёстков с использованием программы «Теоретический экзамен в ГИБДД».</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 xml:space="preserve">Самостоятельная работа </w:t>
            </w:r>
            <w:proofErr w:type="gramStart"/>
            <w:r w:rsidRPr="001B1D7C">
              <w:rPr>
                <w:rFonts w:ascii="Times New Roman" w:hAnsi="Times New Roman" w:cs="Times New Roman"/>
                <w:b/>
                <w:sz w:val="24"/>
                <w:szCs w:val="24"/>
              </w:rPr>
              <w:t>обучающихся</w:t>
            </w:r>
            <w:proofErr w:type="gramEnd"/>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Подготовка к  практической работе с использованием методических рекомендаций преподавателя. Проработка конспекта занятий и Правил дорожного движения  РФ по изучаемой теме. Моделирование сложных  дорожно-транспортных  ситуаций.</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Тема</w:t>
            </w:r>
            <w:r w:rsidRPr="001B1D7C">
              <w:rPr>
                <w:rStyle w:val="FontStyle436"/>
                <w:color w:val="auto"/>
                <w:sz w:val="24"/>
                <w:szCs w:val="24"/>
              </w:rPr>
              <w:t xml:space="preserve"> 2.11. Проезд пешеходных переходов, мест остановок маршрутных транспортных средств и железнодорожных переездов.</w:t>
            </w:r>
          </w:p>
          <w:p w:rsidR="00E7441C" w:rsidRPr="001B1D7C" w:rsidRDefault="00E7441C" w:rsidP="00945370">
            <w:pPr>
              <w:pStyle w:val="ConsPlusNormal"/>
              <w:widowControl/>
              <w:ind w:firstLine="0"/>
              <w:contextualSpacing/>
              <w:rPr>
                <w:rFonts w:ascii="Times New Roman" w:eastAsia="Calibri" w:hAnsi="Times New Roman" w:cs="Times New Roman"/>
                <w:bCs/>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val="restart"/>
            <w:shd w:val="clear" w:color="auto" w:fill="auto"/>
          </w:tcPr>
          <w:p w:rsidR="00B4067D" w:rsidRPr="001B1D7C" w:rsidRDefault="00B4067D" w:rsidP="00B4067D">
            <w:pPr>
              <w:spacing w:after="0" w:line="240" w:lineRule="auto"/>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ПК 1.1, ПК 1.2, ПК 1.3.</w:t>
            </w:r>
          </w:p>
          <w:p w:rsidR="00B4067D" w:rsidRPr="001B1D7C" w:rsidRDefault="00B4067D" w:rsidP="00B4067D">
            <w:pPr>
              <w:spacing w:line="240" w:lineRule="auto"/>
              <w:contextualSpacing/>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ОК 01-07</w:t>
            </w:r>
          </w:p>
          <w:p w:rsidR="00F22A06" w:rsidRPr="001B1D7C" w:rsidRDefault="00F22A06" w:rsidP="00F22A06">
            <w:pPr>
              <w:spacing w:after="0" w:line="240" w:lineRule="auto"/>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ЛР 14, ЛР 9, ЛР 10, ЛР 13</w:t>
            </w:r>
          </w:p>
          <w:p w:rsidR="00F22A06" w:rsidRPr="001B1D7C" w:rsidRDefault="00F22A06" w:rsidP="00F22A06">
            <w:pPr>
              <w:spacing w:after="0" w:line="240" w:lineRule="auto"/>
              <w:rPr>
                <w:rFonts w:ascii="Times New Roman" w:eastAsia="Times New Roman" w:hAnsi="Times New Roman" w:cs="Times New Roman"/>
                <w:sz w:val="24"/>
                <w:szCs w:val="24"/>
              </w:rPr>
            </w:pPr>
            <w:r w:rsidRPr="001B1D7C">
              <w:rPr>
                <w:rFonts w:ascii="Times New Roman" w:eastAsia="Times New Roman" w:hAnsi="Times New Roman" w:cs="Times New Roman"/>
                <w:sz w:val="24"/>
                <w:szCs w:val="24"/>
                <w:lang w:eastAsia="ru-RU"/>
              </w:rPr>
              <w:t>ЛР 20</w:t>
            </w:r>
          </w:p>
          <w:p w:rsidR="00F22A06" w:rsidRPr="001B1D7C" w:rsidRDefault="00F22A06" w:rsidP="00B4067D">
            <w:pPr>
              <w:spacing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B4067D" w:rsidRPr="001B1D7C" w:rsidRDefault="00B4067D" w:rsidP="00945370">
            <w:pPr>
              <w:pStyle w:val="Style10"/>
              <w:widowControl/>
              <w:spacing w:line="240" w:lineRule="auto"/>
              <w:ind w:firstLine="0"/>
              <w:contextualSpacing/>
              <w:jc w:val="left"/>
            </w:pPr>
            <w:proofErr w:type="gramStart"/>
            <w:r w:rsidRPr="001B1D7C">
              <w:t>Правила проезда нерегулируемых пешеходных переходов; правила проезда регулируемых пешеходных переходов; действия водителей при появлении на проезжей части слепых пешеходов; правила проезда мест остановок маршрутных транспортных средств; действия водителя транспортного средства, имеющего опознавательные знаки "Перевозка детей" при посадке детей в транспортное средство и высадке из него, а также водителей, приближающихся к такому транспортному средству;</w:t>
            </w:r>
            <w:proofErr w:type="gramEnd"/>
            <w:r w:rsidRPr="001B1D7C">
              <w:t xml:space="preserve"> правила проезда железнодорожных переездов; места остановки транспортных сре</w:t>
            </w:r>
            <w:proofErr w:type="gramStart"/>
            <w:r w:rsidRPr="001B1D7C">
              <w:t>дств пр</w:t>
            </w:r>
            <w:proofErr w:type="gramEnd"/>
            <w:r w:rsidRPr="001B1D7C">
              <w:t>и запрещении движения через переезд; запрещения, действующие на железнодорожном переезде; случаи, требующие согласования условий движения через переезд с начальником дистанции пути железной дороги; ответственность водителей за нарушения правил проезда пешеходных переходов, мест остановок маршрутных транспортных средств и железнодорожных переездов.</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B4067D" w:rsidRPr="001B1D7C" w:rsidRDefault="00B4067D" w:rsidP="00945370">
            <w:pPr>
              <w:pStyle w:val="afd"/>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 xml:space="preserve">Практические занятия </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roofErr w:type="gramStart"/>
            <w:r w:rsidRPr="001B1D7C">
              <w:rPr>
                <w:rFonts w:ascii="Times New Roman" w:hAnsi="Times New Roman" w:cs="Times New Roman"/>
                <w:b/>
                <w:sz w:val="24"/>
                <w:szCs w:val="24"/>
              </w:rPr>
              <w:t>ПР</w:t>
            </w:r>
            <w:proofErr w:type="gramEnd"/>
            <w:r w:rsidRPr="001B1D7C">
              <w:rPr>
                <w:rFonts w:ascii="Times New Roman" w:hAnsi="Times New Roman" w:cs="Times New Roman"/>
                <w:b/>
                <w:sz w:val="24"/>
                <w:szCs w:val="24"/>
              </w:rPr>
              <w:t xml:space="preserve"> №11.</w:t>
            </w:r>
            <w:r w:rsidRPr="001B1D7C">
              <w:rPr>
                <w:rFonts w:ascii="Times New Roman" w:hAnsi="Times New Roman" w:cs="Times New Roman"/>
                <w:sz w:val="24"/>
                <w:szCs w:val="24"/>
              </w:rPr>
              <w:t xml:space="preserve"> Разбор типичных дорожно-транспортных ситуаций с использованием макетов, стендов,</w:t>
            </w:r>
            <w:r w:rsidRPr="001B1D7C">
              <w:rPr>
                <w:rStyle w:val="FontStyle436"/>
                <w:color w:val="auto"/>
                <w:sz w:val="24"/>
                <w:szCs w:val="24"/>
              </w:rPr>
              <w:t xml:space="preserve"> программы «Теоретический экзамен в ГИБДД».</w:t>
            </w:r>
          </w:p>
        </w:tc>
        <w:tc>
          <w:tcPr>
            <w:tcW w:w="436" w:type="pct"/>
            <w:gridSpan w:val="2"/>
            <w:shd w:val="clear" w:color="auto" w:fill="auto"/>
          </w:tcPr>
          <w:p w:rsidR="00B4067D" w:rsidRPr="001B1D7C" w:rsidRDefault="00B4067D" w:rsidP="00945370">
            <w:pPr>
              <w:pStyle w:val="afd"/>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 xml:space="preserve">Самостоятельная работа </w:t>
            </w:r>
            <w:proofErr w:type="gramStart"/>
            <w:r w:rsidRPr="001B1D7C">
              <w:rPr>
                <w:rFonts w:ascii="Times New Roman" w:hAnsi="Times New Roman" w:cs="Times New Roman"/>
                <w:b/>
                <w:sz w:val="24"/>
                <w:szCs w:val="24"/>
              </w:rPr>
              <w:t>обучающихся</w:t>
            </w:r>
            <w:proofErr w:type="gramEnd"/>
          </w:p>
        </w:tc>
        <w:tc>
          <w:tcPr>
            <w:tcW w:w="436" w:type="pct"/>
            <w:gridSpan w:val="2"/>
            <w:shd w:val="clear" w:color="auto" w:fill="auto"/>
          </w:tcPr>
          <w:p w:rsidR="00E7441C" w:rsidRPr="001B1D7C" w:rsidRDefault="00E7441C" w:rsidP="00945370">
            <w:pPr>
              <w:pStyle w:val="afd"/>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Подготовка к  практическим работам с использованием методических рекомендаций преподавателя. Оформление отчётов практических работ и подготовка  их к защите.</w:t>
            </w:r>
          </w:p>
        </w:tc>
        <w:tc>
          <w:tcPr>
            <w:tcW w:w="436" w:type="pct"/>
            <w:gridSpan w:val="2"/>
            <w:shd w:val="clear" w:color="auto" w:fill="auto"/>
          </w:tcPr>
          <w:p w:rsidR="00E7441C" w:rsidRPr="001B1D7C" w:rsidRDefault="00E7441C" w:rsidP="00945370">
            <w:pPr>
              <w:pStyle w:val="afd"/>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Тема</w:t>
            </w:r>
            <w:r w:rsidRPr="001B1D7C">
              <w:rPr>
                <w:rStyle w:val="FontStyle436"/>
                <w:color w:val="auto"/>
                <w:sz w:val="24"/>
                <w:szCs w:val="24"/>
              </w:rPr>
              <w:t xml:space="preserve"> 2.12. Порядок использования внешних световых приборов и звуковых сигналов.</w:t>
            </w:r>
          </w:p>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pStyle w:val="Style10"/>
              <w:widowControl/>
              <w:spacing w:line="240" w:lineRule="auto"/>
              <w:ind w:firstLine="0"/>
              <w:contextualSpacing/>
              <w:jc w:val="left"/>
            </w:pPr>
            <w:r w:rsidRPr="001B1D7C">
              <w:t xml:space="preserve">Правила использования внешних световых приборов в различных условиях движения; действия водителя при ослеплении; обозначение транспортного средства при остановке и стоянке в темное время суток на неосвещенных участках дорог, а также в условиях недостаточной видимости; обозначение движущегося транспортного средства в светлое время суток; порядок использования </w:t>
            </w:r>
            <w:proofErr w:type="spellStart"/>
            <w:r w:rsidRPr="001B1D7C">
              <w:t>противотуманных</w:t>
            </w:r>
            <w:proofErr w:type="spellEnd"/>
            <w:r w:rsidRPr="001B1D7C">
              <w:t xml:space="preserve"> фар и задних </w:t>
            </w:r>
            <w:proofErr w:type="spellStart"/>
            <w:r w:rsidRPr="001B1D7C">
              <w:t>противотуманных</w:t>
            </w:r>
            <w:proofErr w:type="spellEnd"/>
            <w:r w:rsidRPr="001B1D7C">
              <w:t xml:space="preserve"> фонарей; использование фары-искателя, фары-прожектора и знака автопоезда; порядок применения звуковых сигналов в различных условиях движения.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3</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tcBorders>
              <w:right w:val="single" w:sz="4" w:space="0" w:color="auto"/>
            </w:tcBorders>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tcBorders>
              <w:left w:val="single" w:sz="4" w:space="0" w:color="auto"/>
            </w:tcBorders>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Подготовка к  практическим работам с использованием методических рекомендаций преподавателя. Оформление отчётов практических работ и подготовка  их к защите.</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Тема</w:t>
            </w:r>
            <w:r w:rsidRPr="001B1D7C">
              <w:rPr>
                <w:rStyle w:val="FontStyle436"/>
                <w:color w:val="auto"/>
                <w:sz w:val="24"/>
                <w:szCs w:val="24"/>
              </w:rPr>
              <w:t xml:space="preserve"> 2.13. Буксировка транспортных средств, перевозка людей и грузов.</w:t>
            </w:r>
          </w:p>
          <w:p w:rsidR="00E7441C" w:rsidRPr="001B1D7C" w:rsidRDefault="00E7441C" w:rsidP="00945370">
            <w:pPr>
              <w:pStyle w:val="ConsPlusNormal"/>
              <w:widowControl/>
              <w:ind w:firstLine="0"/>
              <w:contextualSpacing/>
              <w:rPr>
                <w:rFonts w:ascii="Times New Roman" w:eastAsia="Calibri" w:hAnsi="Times New Roman" w:cs="Times New Roman"/>
                <w:b/>
                <w:bCs/>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1</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rPr>
          <w:trHeight w:val="274"/>
        </w:trPr>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pStyle w:val="Style10"/>
              <w:widowControl/>
              <w:spacing w:line="240" w:lineRule="auto"/>
              <w:ind w:firstLine="0"/>
              <w:contextualSpacing/>
              <w:jc w:val="left"/>
            </w:pPr>
            <w:proofErr w:type="gramStart"/>
            <w:r w:rsidRPr="001B1D7C">
              <w:rPr>
                <w:rStyle w:val="FontStyle436"/>
                <w:color w:val="auto"/>
                <w:sz w:val="24"/>
                <w:szCs w:val="24"/>
              </w:rPr>
              <w:t>Условия и порядок буксировки механических транспортных средств на гибкой сцепке, жесткой сцепке и методом частичной погрузки; перевозка людей в буксируемых и буксирующих транспортных средствах; случаи, когда буксировка запрещена; требование к перевозке людей в грузовом автомобиле; обязанности водителя перед началом движения; дополнительные требования при перевозке детей; случаи, когда запрещается перевозка людей;).</w:t>
            </w:r>
            <w:proofErr w:type="gramEnd"/>
          </w:p>
          <w:p w:rsidR="00E7441C" w:rsidRPr="001B1D7C" w:rsidRDefault="00E7441C" w:rsidP="00945370">
            <w:pPr>
              <w:pStyle w:val="ConsPlusNormal"/>
              <w:ind w:firstLine="0"/>
              <w:contextualSpacing/>
              <w:rPr>
                <w:rFonts w:ascii="Times New Roman" w:hAnsi="Times New Roman" w:cs="Times New Roman"/>
                <w:szCs w:val="24"/>
              </w:rPr>
            </w:pPr>
            <w:r w:rsidRPr="001B1D7C">
              <w:rPr>
                <w:rStyle w:val="FontStyle436"/>
                <w:color w:val="auto"/>
                <w:sz w:val="24"/>
                <w:szCs w:val="24"/>
              </w:rPr>
              <w:t>Правила размещения и закрепления груза на транспортном средстве; перевозка грузов, выступающих за габариты транспортного средства; обозначение перевозимого груза; случаи, требующие согласования условий движения транспортных сре</w:t>
            </w:r>
            <w:proofErr w:type="gramStart"/>
            <w:r w:rsidRPr="001B1D7C">
              <w:rPr>
                <w:rStyle w:val="FontStyle436"/>
                <w:color w:val="auto"/>
                <w:sz w:val="24"/>
                <w:szCs w:val="24"/>
              </w:rPr>
              <w:t>дств с Г</w:t>
            </w:r>
            <w:proofErr w:type="gramEnd"/>
            <w:r w:rsidRPr="001B1D7C">
              <w:rPr>
                <w:rStyle w:val="FontStyle436"/>
                <w:color w:val="auto"/>
                <w:sz w:val="24"/>
                <w:szCs w:val="24"/>
              </w:rPr>
              <w:t>осударственной инспекцией безопасности дорожного движения Министерства внутренних дел Российской Федерации (далее – Госавтоинспекция)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2</w:t>
            </w:r>
          </w:p>
        </w:tc>
      </w:tr>
      <w:tr w:rsidR="00E7441C" w:rsidRPr="001B1D7C" w:rsidTr="00F95E25">
        <w:trPr>
          <w:trHeight w:val="283"/>
        </w:trPr>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rPr>
          <w:trHeight w:val="283"/>
        </w:trPr>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Подготовка к  практическим работам с использованием методических рекомендаций преподавателя. Оформление отчётов практических работ и подготовка  их к защите.</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pStyle w:val="ConsPlusNormal"/>
              <w:widowControl/>
              <w:ind w:firstLine="0"/>
              <w:contextualSpacing/>
              <w:rPr>
                <w:rFonts w:ascii="Times New Roman" w:eastAsia="Calibri" w:hAnsi="Times New Roman" w:cs="Times New Roman"/>
                <w:b/>
                <w:bCs/>
                <w:szCs w:val="24"/>
              </w:rPr>
            </w:pPr>
            <w:r w:rsidRPr="001B1D7C">
              <w:rPr>
                <w:rFonts w:ascii="Times New Roman" w:hAnsi="Times New Roman" w:cs="Times New Roman"/>
                <w:szCs w:val="24"/>
              </w:rPr>
              <w:t>Тема</w:t>
            </w:r>
            <w:r w:rsidRPr="001B1D7C">
              <w:rPr>
                <w:rStyle w:val="FontStyle436"/>
                <w:color w:val="auto"/>
                <w:sz w:val="24"/>
                <w:szCs w:val="24"/>
              </w:rPr>
              <w:t xml:space="preserve"> 2.14. Требования к оборудованию и техническому состоянию транспортных средств.</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pStyle w:val="ConsPlusNormal"/>
              <w:widowControl/>
              <w:ind w:firstLine="0"/>
              <w:contextualSpacing/>
              <w:rPr>
                <w:rFonts w:ascii="Times New Roman" w:hAnsi="Times New Roman" w:cs="Times New Roman"/>
                <w:szCs w:val="24"/>
              </w:rPr>
            </w:pPr>
          </w:p>
        </w:tc>
        <w:tc>
          <w:tcPr>
            <w:tcW w:w="3123" w:type="pct"/>
            <w:gridSpan w:val="3"/>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1</w:t>
            </w:r>
          </w:p>
        </w:tc>
        <w:tc>
          <w:tcPr>
            <w:tcW w:w="535" w:type="pct"/>
            <w:vMerge w:val="restart"/>
            <w:shd w:val="clear" w:color="auto" w:fill="auto"/>
          </w:tcPr>
          <w:p w:rsidR="00B4067D" w:rsidRPr="001B1D7C" w:rsidRDefault="00B4067D" w:rsidP="00B4067D">
            <w:pPr>
              <w:spacing w:after="0" w:line="240" w:lineRule="auto"/>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ПК 1.1, ПК 1.3,  ПК 1.4</w:t>
            </w:r>
          </w:p>
          <w:p w:rsidR="00B4067D" w:rsidRPr="001B1D7C" w:rsidRDefault="00B4067D" w:rsidP="00B4067D">
            <w:pPr>
              <w:spacing w:line="240" w:lineRule="auto"/>
              <w:contextualSpacing/>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ОК 01-07</w:t>
            </w:r>
          </w:p>
          <w:p w:rsidR="00F22A06" w:rsidRPr="001B1D7C" w:rsidRDefault="00F22A06" w:rsidP="00F22A06">
            <w:pPr>
              <w:spacing w:after="0" w:line="240" w:lineRule="auto"/>
              <w:rPr>
                <w:rFonts w:ascii="Times New Roman" w:eastAsia="Times New Roman" w:hAnsi="Times New Roman" w:cs="Times New Roman"/>
                <w:sz w:val="24"/>
                <w:szCs w:val="24"/>
              </w:rPr>
            </w:pPr>
            <w:r w:rsidRPr="001B1D7C">
              <w:rPr>
                <w:rFonts w:ascii="Times New Roman" w:eastAsia="Times New Roman" w:hAnsi="Times New Roman" w:cs="Times New Roman"/>
                <w:sz w:val="24"/>
                <w:szCs w:val="24"/>
                <w:lang w:eastAsia="ru-RU"/>
              </w:rPr>
              <w:t>ЛР 14, ЛР 10, ЛР 13</w:t>
            </w:r>
          </w:p>
          <w:p w:rsidR="00F22A06" w:rsidRPr="001B1D7C" w:rsidRDefault="00F22A06" w:rsidP="00B4067D">
            <w:pPr>
              <w:spacing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B4067D" w:rsidRPr="001B1D7C" w:rsidRDefault="00B4067D" w:rsidP="00945370">
            <w:pPr>
              <w:spacing w:after="0" w:line="240" w:lineRule="auto"/>
              <w:ind w:firstLine="539"/>
              <w:rPr>
                <w:rFonts w:ascii="Times New Roman" w:hAnsi="Times New Roman" w:cs="Times New Roman"/>
                <w:sz w:val="24"/>
                <w:szCs w:val="24"/>
              </w:rPr>
            </w:pPr>
            <w:r w:rsidRPr="001B1D7C">
              <w:rPr>
                <w:rFonts w:ascii="Times New Roman" w:hAnsi="Times New Roman" w:cs="Times New Roman"/>
                <w:sz w:val="24"/>
                <w:szCs w:val="24"/>
              </w:rPr>
              <w:t xml:space="preserve">Общие требования; порядок прохождения технического осмотра; неисправности и условия, при наличии которых запрещается эксплуатация транспортных средств; типы регистрационных знаков, применяемые для различных групп транспортных средств; требования к установке государственных регистрационных знаков на транспортных средствах; опознавательные знаки транспортных средств. </w:t>
            </w:r>
          </w:p>
          <w:p w:rsidR="00B4067D" w:rsidRPr="001B1D7C" w:rsidRDefault="00B4067D" w:rsidP="00945370">
            <w:pPr>
              <w:pStyle w:val="Style10"/>
              <w:widowControl/>
              <w:spacing w:line="240" w:lineRule="auto"/>
              <w:ind w:firstLine="0"/>
              <w:contextualSpacing/>
              <w:jc w:val="left"/>
            </w:pP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r>
      <w:tr w:rsidR="00E7441C" w:rsidRPr="001B1D7C" w:rsidTr="00F95E25">
        <w:trPr>
          <w:trHeight w:val="258"/>
        </w:trPr>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rPr>
          <w:trHeight w:val="340"/>
        </w:trPr>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Подготовка к  практическим работам с использованием методических рекомендаций преподавателя. Оформление отчётов практических работ и подготовка  их к защите.</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rPr>
          <w:trHeight w:val="340"/>
        </w:trPr>
        <w:tc>
          <w:tcPr>
            <w:tcW w:w="4029" w:type="pct"/>
            <w:gridSpan w:val="5"/>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зачёт по разделу 2.</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4029" w:type="pct"/>
            <w:gridSpan w:val="5"/>
            <w:shd w:val="clear" w:color="auto" w:fill="auto"/>
            <w:vAlign w:val="center"/>
          </w:tcPr>
          <w:p w:rsidR="00E7441C" w:rsidRPr="001B1D7C" w:rsidRDefault="00E7441C" w:rsidP="00945370">
            <w:pPr>
              <w:pStyle w:val="ConsPlusNormal"/>
              <w:widowControl/>
              <w:ind w:firstLine="0"/>
              <w:contextualSpacing/>
              <w:rPr>
                <w:rFonts w:ascii="Times New Roman" w:hAnsi="Times New Roman" w:cs="Times New Roman"/>
                <w:szCs w:val="24"/>
              </w:rPr>
            </w:pPr>
            <w:r w:rsidRPr="001B1D7C">
              <w:rPr>
                <w:rFonts w:ascii="Times New Roman" w:hAnsi="Times New Roman" w:cs="Times New Roman"/>
                <w:b/>
                <w:szCs w:val="24"/>
              </w:rPr>
              <w:t>Итого по разделу 2</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50</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4029" w:type="pct"/>
            <w:gridSpan w:val="5"/>
            <w:shd w:val="clear" w:color="auto" w:fill="auto"/>
            <w:vAlign w:val="center"/>
          </w:tcPr>
          <w:p w:rsidR="00E7441C" w:rsidRPr="001B1D7C" w:rsidRDefault="00E7441C" w:rsidP="00945370">
            <w:pPr>
              <w:pStyle w:val="ConsPlusNormal"/>
              <w:widowControl/>
              <w:ind w:firstLine="0"/>
              <w:contextualSpacing/>
              <w:rPr>
                <w:rFonts w:ascii="Times New Roman" w:hAnsi="Times New Roman" w:cs="Times New Roman"/>
                <w:b/>
                <w:szCs w:val="24"/>
              </w:rPr>
            </w:pPr>
            <w:r w:rsidRPr="001B1D7C">
              <w:rPr>
                <w:rFonts w:ascii="Times New Roman" w:hAnsi="Times New Roman" w:cs="Times New Roman"/>
                <w:b/>
                <w:szCs w:val="24"/>
              </w:rPr>
              <w:t>Всего по разделам 1,2.</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56</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rPr>
          <w:gridAfter w:val="7"/>
          <w:wAfter w:w="4581" w:type="pct"/>
        </w:trPr>
        <w:tc>
          <w:tcPr>
            <w:tcW w:w="419" w:type="pct"/>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shd w:val="clear" w:color="auto" w:fill="auto"/>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rPr>
                <w:b/>
              </w:rPr>
            </w:pPr>
            <w:r w:rsidRPr="001B1D7C">
              <w:rPr>
                <w:b/>
              </w:rPr>
              <w:t>РАЗДЕЛ 3. Психофизиологические основы деятельности водителя.</w:t>
            </w:r>
          </w:p>
        </w:tc>
        <w:tc>
          <w:tcPr>
            <w:tcW w:w="3123" w:type="pct"/>
            <w:gridSpan w:val="3"/>
            <w:shd w:val="clear" w:color="auto" w:fill="auto"/>
          </w:tcPr>
          <w:p w:rsidR="00E7441C" w:rsidRPr="001B1D7C" w:rsidRDefault="00E7441C" w:rsidP="00945370">
            <w:pPr>
              <w:pStyle w:val="ConsPlusNormal"/>
              <w:widowControl/>
              <w:ind w:firstLine="0"/>
              <w:contextualSpacing/>
              <w:rPr>
                <w:rFonts w:ascii="Times New Roman" w:hAnsi="Times New Roman" w:cs="Times New Roman"/>
                <w:szCs w:val="24"/>
              </w:rPr>
            </w:pP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14</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pStyle w:val="ConsPlusNormal"/>
              <w:widowControl/>
              <w:ind w:firstLine="0"/>
              <w:contextualSpacing/>
              <w:rPr>
                <w:rFonts w:ascii="Times New Roman" w:hAnsi="Times New Roman" w:cs="Times New Roman"/>
                <w:szCs w:val="24"/>
              </w:rPr>
            </w:pPr>
            <w:r w:rsidRPr="001B1D7C">
              <w:rPr>
                <w:rFonts w:ascii="Times New Roman" w:hAnsi="Times New Roman" w:cs="Times New Roman"/>
                <w:szCs w:val="24"/>
              </w:rPr>
              <w:t>Тема 3.1.</w:t>
            </w:r>
          </w:p>
          <w:p w:rsidR="00E7441C" w:rsidRPr="001B1D7C" w:rsidRDefault="00E7441C" w:rsidP="00945370">
            <w:pPr>
              <w:pStyle w:val="ConsPlusNormal"/>
              <w:widowControl/>
              <w:ind w:firstLine="0"/>
              <w:contextualSpacing/>
              <w:rPr>
                <w:rFonts w:ascii="Times New Roman" w:hAnsi="Times New Roman" w:cs="Times New Roman"/>
                <w:szCs w:val="24"/>
              </w:rPr>
            </w:pPr>
            <w:r w:rsidRPr="001B1D7C">
              <w:rPr>
                <w:rStyle w:val="FontStyle436"/>
                <w:color w:val="auto"/>
                <w:sz w:val="24"/>
                <w:szCs w:val="24"/>
              </w:rPr>
              <w:t>Познавательные функции, системы восприятия и психомоторные навыки</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pStyle w:val="ConsPlusNormal"/>
              <w:widowControl/>
              <w:ind w:firstLine="0"/>
              <w:contextualSpacing/>
              <w:rPr>
                <w:rFonts w:ascii="Times New Roman" w:hAnsi="Times New Roman" w:cs="Times New Roman"/>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spacing w:after="0" w:line="240" w:lineRule="auto"/>
              <w:rPr>
                <w:rFonts w:ascii="Times New Roman" w:hAnsi="Times New Roman" w:cs="Times New Roman"/>
                <w:sz w:val="24"/>
                <w:szCs w:val="24"/>
              </w:rPr>
            </w:pPr>
            <w:proofErr w:type="gramStart"/>
            <w:r w:rsidRPr="001B1D7C">
              <w:rPr>
                <w:rFonts w:ascii="Times New Roman" w:hAnsi="Times New Roman" w:cs="Times New Roman"/>
                <w:sz w:val="24"/>
                <w:szCs w:val="24"/>
              </w:rPr>
              <w:t xml:space="preserve">Понятие о познавательных функциях (внимание, восприятие, память, мышление); внимание и его свойства (устойчивость, концентрация, распределение, переключение, объем); причины отвлечения внимания во время управления транспортным средством; способность сохранять внимание при наличии отвлекающих факторов; </w:t>
            </w:r>
            <w:proofErr w:type="spellStart"/>
            <w:r w:rsidRPr="001B1D7C">
              <w:rPr>
                <w:rFonts w:ascii="Times New Roman" w:hAnsi="Times New Roman" w:cs="Times New Roman"/>
                <w:sz w:val="24"/>
                <w:szCs w:val="24"/>
              </w:rPr>
              <w:t>монотония</w:t>
            </w:r>
            <w:proofErr w:type="spellEnd"/>
            <w:r w:rsidRPr="001B1D7C">
              <w:rPr>
                <w:rFonts w:ascii="Times New Roman" w:hAnsi="Times New Roman" w:cs="Times New Roman"/>
                <w:sz w:val="24"/>
                <w:szCs w:val="24"/>
              </w:rPr>
              <w:t>; влияние усталости и сонливости на свойства внимания; способы профилактики усталости; виды информации; выбор необходимой информации в процессе управления транспортным средством;</w:t>
            </w:r>
            <w:proofErr w:type="gramEnd"/>
            <w:r w:rsidRPr="001B1D7C">
              <w:rPr>
                <w:rFonts w:ascii="Times New Roman" w:hAnsi="Times New Roman" w:cs="Times New Roman"/>
                <w:sz w:val="24"/>
                <w:szCs w:val="24"/>
              </w:rPr>
              <w:t xml:space="preserve"> </w:t>
            </w:r>
            <w:proofErr w:type="gramStart"/>
            <w:r w:rsidRPr="001B1D7C">
              <w:rPr>
                <w:rFonts w:ascii="Times New Roman" w:hAnsi="Times New Roman" w:cs="Times New Roman"/>
                <w:sz w:val="24"/>
                <w:szCs w:val="24"/>
              </w:rPr>
              <w:t>информационная перегрузка; системы восприятия и их значение в деятельности водителя; опасности, связанные с неправильным восприятием дорожной обстановки; зрительная система; поле зрения, острота зрения и зона видимости; периферическое и центральное зрение; факторы, влияющие на уменьшение поля зрения водителя; другие системы восприятия (слуховая система, вестибулярная система, суставно-мышечное чувство, интероцепция) и их значение в деятельности водителя;</w:t>
            </w:r>
            <w:proofErr w:type="gramEnd"/>
            <w:r w:rsidRPr="001B1D7C">
              <w:rPr>
                <w:rFonts w:ascii="Times New Roman" w:hAnsi="Times New Roman" w:cs="Times New Roman"/>
                <w:sz w:val="24"/>
                <w:szCs w:val="24"/>
              </w:rPr>
              <w:t xml:space="preserve"> </w:t>
            </w:r>
            <w:proofErr w:type="gramStart"/>
            <w:r w:rsidRPr="001B1D7C">
              <w:rPr>
                <w:rFonts w:ascii="Times New Roman" w:hAnsi="Times New Roman" w:cs="Times New Roman"/>
                <w:sz w:val="24"/>
                <w:szCs w:val="24"/>
              </w:rPr>
              <w:t>влияние скорости движения транспортного средства, алкоголя, медикаментов и эмоциональных состояний водителя на восприятие дорожной обстановки; память; виды памяти и их значение для накопления профессионального опыта; мышление; анализ и синтез как основные процессы мышления; оперативное мышление и прогнозирование; навыки распознавания опасных ситуаций; принятие решения в различных дорожных ситуациях; важность принятия правильного решения на дороге;</w:t>
            </w:r>
            <w:proofErr w:type="gramEnd"/>
            <w:r w:rsidRPr="001B1D7C">
              <w:rPr>
                <w:rFonts w:ascii="Times New Roman" w:hAnsi="Times New Roman" w:cs="Times New Roman"/>
                <w:sz w:val="24"/>
                <w:szCs w:val="24"/>
              </w:rPr>
              <w:t xml:space="preserve"> формирование психомоторных навыков управления автомобилем; влияние возрастных и </w:t>
            </w:r>
            <w:proofErr w:type="spellStart"/>
            <w:r w:rsidRPr="001B1D7C">
              <w:rPr>
                <w:rFonts w:ascii="Times New Roman" w:hAnsi="Times New Roman" w:cs="Times New Roman"/>
                <w:sz w:val="24"/>
                <w:szCs w:val="24"/>
              </w:rPr>
              <w:t>гендерных</w:t>
            </w:r>
            <w:proofErr w:type="spellEnd"/>
            <w:r w:rsidRPr="001B1D7C">
              <w:rPr>
                <w:rFonts w:ascii="Times New Roman" w:hAnsi="Times New Roman" w:cs="Times New Roman"/>
                <w:sz w:val="24"/>
                <w:szCs w:val="24"/>
              </w:rPr>
              <w:t xml:space="preserve"> различий на формирование психомоторных навыков; простая и сложная сенсомоторные реакции, реакция в опасной зоне; факторы, влияющие на быстроту реакции. </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B4067D"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1.1., ОК 01-07</w:t>
            </w:r>
          </w:p>
          <w:p w:rsidR="00F22A06"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20, ЛР 9, ЛР 4</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 xml:space="preserve">Проработка конспекта занятия. </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pStyle w:val="ConsPlusNormal"/>
              <w:widowControl/>
              <w:ind w:firstLine="0"/>
              <w:contextualSpacing/>
              <w:rPr>
                <w:rStyle w:val="FontStyle436"/>
                <w:color w:val="auto"/>
                <w:sz w:val="24"/>
                <w:szCs w:val="24"/>
              </w:rPr>
            </w:pPr>
            <w:r w:rsidRPr="001B1D7C">
              <w:rPr>
                <w:rFonts w:ascii="Times New Roman" w:hAnsi="Times New Roman" w:cs="Times New Roman"/>
                <w:szCs w:val="24"/>
              </w:rPr>
              <w:t>Тема 3.2.</w:t>
            </w:r>
            <w:r w:rsidRPr="001B1D7C">
              <w:rPr>
                <w:rStyle w:val="FontStyle436"/>
                <w:color w:val="auto"/>
                <w:sz w:val="24"/>
                <w:szCs w:val="24"/>
              </w:rPr>
              <w:t>Этические основы деятельности водителя</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pStyle w:val="ConsPlusNormal"/>
              <w:widowControl/>
              <w:ind w:firstLine="0"/>
              <w:contextualSpacing/>
              <w:rPr>
                <w:rFonts w:ascii="Times New Roman" w:hAnsi="Times New Roman" w:cs="Times New Roman"/>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spacing w:after="0" w:line="240" w:lineRule="auto"/>
              <w:ind w:firstLine="539"/>
              <w:rPr>
                <w:rFonts w:ascii="Times New Roman" w:hAnsi="Times New Roman" w:cs="Times New Roman"/>
                <w:sz w:val="24"/>
                <w:szCs w:val="24"/>
              </w:rPr>
            </w:pPr>
            <w:proofErr w:type="gramStart"/>
            <w:r w:rsidRPr="001B1D7C">
              <w:rPr>
                <w:rFonts w:ascii="Times New Roman" w:hAnsi="Times New Roman" w:cs="Times New Roman"/>
                <w:sz w:val="24"/>
                <w:szCs w:val="24"/>
              </w:rPr>
              <w:t xml:space="preserve">Цели обучения управлению транспортным средством; мотивация в жизни и на дороге; мотивация достижения успеха и избегания неудач; склонность к рискованному поведению на дороге; формирование привычек; ценности человека, группы и водителя; свойства личности и темперамент; влияние темперамента на стиль вождения; негативное социальное </w:t>
            </w:r>
            <w:proofErr w:type="spellStart"/>
            <w:r w:rsidRPr="001B1D7C">
              <w:rPr>
                <w:rFonts w:ascii="Times New Roman" w:hAnsi="Times New Roman" w:cs="Times New Roman"/>
                <w:sz w:val="24"/>
                <w:szCs w:val="24"/>
              </w:rPr>
              <w:t>научение</w:t>
            </w:r>
            <w:proofErr w:type="spellEnd"/>
            <w:r w:rsidRPr="001B1D7C">
              <w:rPr>
                <w:rFonts w:ascii="Times New Roman" w:hAnsi="Times New Roman" w:cs="Times New Roman"/>
                <w:sz w:val="24"/>
                <w:szCs w:val="24"/>
              </w:rPr>
              <w:t>; понятие социального давления; влияние рекламы, прессы и киноиндустрии на поведение водителя;</w:t>
            </w:r>
            <w:proofErr w:type="gramEnd"/>
            <w:r w:rsidRPr="001B1D7C">
              <w:rPr>
                <w:rFonts w:ascii="Times New Roman" w:hAnsi="Times New Roman" w:cs="Times New Roman"/>
                <w:sz w:val="24"/>
                <w:szCs w:val="24"/>
              </w:rPr>
              <w:t xml:space="preserve"> </w:t>
            </w:r>
            <w:proofErr w:type="gramStart"/>
            <w:r w:rsidRPr="001B1D7C">
              <w:rPr>
                <w:rFonts w:ascii="Times New Roman" w:hAnsi="Times New Roman" w:cs="Times New Roman"/>
                <w:sz w:val="24"/>
                <w:szCs w:val="24"/>
              </w:rPr>
              <w:t>ложное чувство безопасности; влияние социальной роли и социального окружения на стиль вождения; способы нейтрализации социального давления в процессе управления транспортным средством; представление об этике и этических нормах; этические нормы водителя; ответственность водителя за безопасность на дороге; взаимоотношения водителя с другими участниками дорожного движения; уязвимые участники дорожного движения, требующие особого внимания (пешеходы, велосипедисты, дети, пожилые люди, инвалиды);</w:t>
            </w:r>
            <w:proofErr w:type="gramEnd"/>
            <w:r w:rsidRPr="001B1D7C">
              <w:rPr>
                <w:rFonts w:ascii="Times New Roman" w:hAnsi="Times New Roman" w:cs="Times New Roman"/>
                <w:sz w:val="24"/>
                <w:szCs w:val="24"/>
              </w:rPr>
              <w:t xml:space="preserve"> причины предоставления преимущества на дороге транспортным средствам, оборудованным специальными световыми и звуковыми сигналами; особенности поведения водителей и пешеходов в жилых зонах и в местах парковки. </w:t>
            </w:r>
          </w:p>
          <w:p w:rsidR="00E7441C" w:rsidRPr="001B1D7C" w:rsidRDefault="00E7441C" w:rsidP="00945370">
            <w:pPr>
              <w:pStyle w:val="Style10"/>
              <w:widowControl/>
              <w:spacing w:line="240" w:lineRule="auto"/>
              <w:ind w:firstLine="0"/>
              <w:contextualSpacing/>
              <w:jc w:val="left"/>
            </w:pP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B4067D"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1.1., ОК 01-07</w:t>
            </w:r>
          </w:p>
          <w:p w:rsidR="00F22A06"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20, ЛР 9, ЛР 4</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pStyle w:val="ConsPlusNormal"/>
              <w:widowControl/>
              <w:ind w:firstLine="0"/>
              <w:contextualSpacing/>
              <w:rPr>
                <w:rStyle w:val="FontStyle436"/>
                <w:color w:val="auto"/>
                <w:sz w:val="24"/>
                <w:szCs w:val="24"/>
              </w:rPr>
            </w:pPr>
            <w:r w:rsidRPr="001B1D7C">
              <w:rPr>
                <w:rFonts w:ascii="Times New Roman" w:hAnsi="Times New Roman" w:cs="Times New Roman"/>
                <w:b/>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pStyle w:val="ConsPlusNormal"/>
              <w:widowControl/>
              <w:ind w:firstLine="0"/>
              <w:contextualSpacing/>
              <w:rPr>
                <w:rStyle w:val="FontStyle436"/>
                <w:color w:val="auto"/>
                <w:sz w:val="24"/>
                <w:szCs w:val="24"/>
              </w:rPr>
            </w:pPr>
            <w:r w:rsidRPr="001B1D7C">
              <w:rPr>
                <w:rFonts w:ascii="Times New Roman" w:hAnsi="Times New Roman" w:cs="Times New Roman"/>
                <w:szCs w:val="24"/>
              </w:rPr>
              <w:t xml:space="preserve">Подготовка к  практическим работам с использованием методических рекомендаций преподавателя. </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pStyle w:val="ConsPlusNormal"/>
              <w:widowControl/>
              <w:ind w:firstLine="0"/>
              <w:contextualSpacing/>
              <w:rPr>
                <w:rFonts w:ascii="Times New Roman" w:eastAsia="Calibri" w:hAnsi="Times New Roman" w:cs="Times New Roman"/>
                <w:b/>
                <w:bCs/>
                <w:szCs w:val="24"/>
              </w:rPr>
            </w:pPr>
            <w:r w:rsidRPr="001B1D7C">
              <w:rPr>
                <w:rFonts w:ascii="Times New Roman" w:hAnsi="Times New Roman" w:cs="Times New Roman"/>
                <w:szCs w:val="24"/>
              </w:rPr>
              <w:t xml:space="preserve">Тема 3.3. </w:t>
            </w:r>
            <w:r w:rsidRPr="001B1D7C">
              <w:rPr>
                <w:rStyle w:val="FontStyle436"/>
                <w:color w:val="auto"/>
                <w:sz w:val="24"/>
                <w:szCs w:val="24"/>
              </w:rPr>
              <w:t>Основы эффективного общения</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pStyle w:val="ConsPlusNormal"/>
              <w:widowControl/>
              <w:ind w:firstLine="0"/>
              <w:contextualSpacing/>
              <w:rPr>
                <w:rFonts w:ascii="Times New Roman" w:hAnsi="Times New Roman" w:cs="Times New Roman"/>
                <w:szCs w:val="24"/>
              </w:rPr>
            </w:pPr>
          </w:p>
        </w:tc>
        <w:tc>
          <w:tcPr>
            <w:tcW w:w="3123" w:type="pct"/>
            <w:gridSpan w:val="3"/>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val="restart"/>
            <w:shd w:val="clear" w:color="auto" w:fill="auto"/>
          </w:tcPr>
          <w:p w:rsidR="00B4067D" w:rsidRPr="001B1D7C" w:rsidRDefault="00B4067D" w:rsidP="00945370">
            <w:pPr>
              <w:spacing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1.1., ОК 01-07</w:t>
            </w:r>
          </w:p>
          <w:p w:rsidR="00F22A06" w:rsidRPr="001B1D7C" w:rsidRDefault="00F22A06" w:rsidP="00945370">
            <w:pPr>
              <w:spacing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20, ЛР 9, ЛР 4, ЛР 16</w:t>
            </w: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B4067D" w:rsidRPr="001B1D7C" w:rsidRDefault="00B4067D" w:rsidP="00945370">
            <w:pPr>
              <w:spacing w:after="0" w:line="240" w:lineRule="auto"/>
              <w:ind w:firstLine="539"/>
              <w:rPr>
                <w:rFonts w:ascii="Times New Roman" w:hAnsi="Times New Roman" w:cs="Times New Roman"/>
                <w:sz w:val="24"/>
                <w:szCs w:val="24"/>
              </w:rPr>
            </w:pPr>
            <w:proofErr w:type="gramStart"/>
            <w:r w:rsidRPr="001B1D7C">
              <w:rPr>
                <w:rFonts w:ascii="Times New Roman" w:hAnsi="Times New Roman" w:cs="Times New Roman"/>
                <w:sz w:val="24"/>
                <w:szCs w:val="24"/>
              </w:rPr>
              <w:t>Понятие общения, его функции, этапы общения; стороны общения, их общая характеристика (общение как обмен информацией, общение как взаимодействие, общение как восприятие и понимание других людей); характеристика вербальных и невербальных средств общения; основные "эффекты" в восприятии других людей; виды общения (деловое, личное); качества человека, важные для общения; стили общения; барьеры в межличностном общении, причины и условия их формирования;</w:t>
            </w:r>
            <w:proofErr w:type="gramEnd"/>
            <w:r w:rsidRPr="001B1D7C">
              <w:rPr>
                <w:rFonts w:ascii="Times New Roman" w:hAnsi="Times New Roman" w:cs="Times New Roman"/>
                <w:sz w:val="24"/>
                <w:szCs w:val="24"/>
              </w:rPr>
              <w:t xml:space="preserve"> общение в условиях конфликта; особенности эффективного общения; правила, повышающие эффективность общения. </w:t>
            </w:r>
          </w:p>
          <w:p w:rsidR="00B4067D" w:rsidRPr="001B1D7C" w:rsidRDefault="00B4067D" w:rsidP="00945370">
            <w:pPr>
              <w:pStyle w:val="Style10"/>
              <w:widowControl/>
              <w:spacing w:line="240" w:lineRule="auto"/>
              <w:ind w:firstLine="0"/>
              <w:contextualSpacing/>
              <w:jc w:val="left"/>
            </w:pP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Практическое занятие № 11.</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r w:rsidRPr="001B1D7C">
              <w:rPr>
                <w:rFonts w:ascii="Times New Roman" w:hAnsi="Times New Roman" w:cs="Times New Roman"/>
                <w:sz w:val="24"/>
                <w:szCs w:val="24"/>
              </w:rPr>
              <w:t xml:space="preserve">Применение практических методов совершенствования психофизиологических и психологических качеств водителя. </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r>
      <w:tr w:rsidR="00B4067D" w:rsidRPr="001B1D7C" w:rsidTr="00F95E25">
        <w:tc>
          <w:tcPr>
            <w:tcW w:w="906" w:type="pct"/>
            <w:gridSpan w:val="2"/>
            <w:vMerge/>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B4067D" w:rsidRPr="001B1D7C" w:rsidRDefault="00B4067D"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2.</w:t>
            </w:r>
          </w:p>
        </w:tc>
        <w:tc>
          <w:tcPr>
            <w:tcW w:w="2994" w:type="pct"/>
            <w:shd w:val="clear" w:color="auto" w:fill="auto"/>
          </w:tcPr>
          <w:p w:rsidR="00B4067D" w:rsidRPr="001B1D7C" w:rsidRDefault="00B4067D" w:rsidP="00945370">
            <w:pPr>
              <w:spacing w:after="0" w:line="240" w:lineRule="auto"/>
              <w:contextualSpacing/>
              <w:rPr>
                <w:rFonts w:ascii="Times New Roman" w:eastAsia="Calibri" w:hAnsi="Times New Roman" w:cs="Times New Roman"/>
                <w:b/>
                <w:bCs/>
                <w:sz w:val="24"/>
                <w:szCs w:val="24"/>
              </w:rPr>
            </w:pPr>
            <w:r w:rsidRPr="001B1D7C">
              <w:rPr>
                <w:rFonts w:ascii="Times New Roman" w:hAnsi="Times New Roman" w:cs="Times New Roman"/>
                <w:sz w:val="24"/>
                <w:szCs w:val="24"/>
              </w:rPr>
              <w:t>Анализ трудностей и успехов в водительской деятельности (примеры из практического обучения вождению обучаемых).</w:t>
            </w:r>
          </w:p>
        </w:tc>
        <w:tc>
          <w:tcPr>
            <w:tcW w:w="436" w:type="pct"/>
            <w:gridSpan w:val="2"/>
            <w:shd w:val="clear" w:color="auto" w:fill="auto"/>
          </w:tcPr>
          <w:p w:rsidR="00B4067D" w:rsidRPr="001B1D7C" w:rsidRDefault="00B4067D"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B4067D" w:rsidRPr="001B1D7C" w:rsidRDefault="00B4067D"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pStyle w:val="ConsPlusNormal"/>
              <w:widowControl/>
              <w:ind w:firstLine="0"/>
              <w:contextualSpacing/>
              <w:rPr>
                <w:rFonts w:ascii="Times New Roman" w:hAnsi="Times New Roman" w:cs="Times New Roman"/>
                <w:szCs w:val="24"/>
              </w:rPr>
            </w:pPr>
            <w:r w:rsidRPr="001B1D7C">
              <w:rPr>
                <w:rFonts w:ascii="Times New Roman" w:hAnsi="Times New Roman" w:cs="Times New Roman"/>
                <w:b/>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Проработка конспекта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pStyle w:val="ConsPlusNormal"/>
              <w:widowControl/>
              <w:ind w:firstLine="0"/>
              <w:contextualSpacing/>
              <w:rPr>
                <w:rFonts w:ascii="Times New Roman" w:hAnsi="Times New Roman" w:cs="Times New Roman"/>
                <w:szCs w:val="24"/>
              </w:rPr>
            </w:pPr>
            <w:r w:rsidRPr="001B1D7C">
              <w:rPr>
                <w:rFonts w:ascii="Times New Roman" w:hAnsi="Times New Roman" w:cs="Times New Roman"/>
                <w:szCs w:val="24"/>
              </w:rPr>
              <w:t xml:space="preserve">Тема 3.4. </w:t>
            </w:r>
            <w:r w:rsidRPr="001B1D7C">
              <w:rPr>
                <w:rStyle w:val="FontStyle436"/>
                <w:color w:val="auto"/>
                <w:sz w:val="24"/>
                <w:szCs w:val="24"/>
              </w:rPr>
              <w:t>Эмоциональные состояния и профилактика конфликтов</w:t>
            </w:r>
          </w:p>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pStyle w:val="ConsPlusNormal"/>
              <w:widowControl/>
              <w:ind w:firstLine="0"/>
              <w:contextualSpacing/>
              <w:rPr>
                <w:rFonts w:ascii="Times New Roman" w:hAnsi="Times New Roman" w:cs="Times New Roman"/>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spacing w:after="0" w:line="240" w:lineRule="auto"/>
              <w:ind w:firstLine="539"/>
              <w:rPr>
                <w:rFonts w:ascii="Times New Roman" w:hAnsi="Times New Roman" w:cs="Times New Roman"/>
                <w:sz w:val="24"/>
                <w:szCs w:val="24"/>
              </w:rPr>
            </w:pPr>
            <w:r w:rsidRPr="001B1D7C">
              <w:rPr>
                <w:rFonts w:ascii="Times New Roman" w:hAnsi="Times New Roman" w:cs="Times New Roman"/>
                <w:sz w:val="24"/>
                <w:szCs w:val="24"/>
              </w:rPr>
              <w:t xml:space="preserve">Эмоции и поведение водителя; эмоциональные состояния (гнев, тревога, страх, эйфория, стресс, фрустрация); изменение восприятия дорожной ситуации и поведения в различных эмоциональных состояниях; управление поведением на дороге; экстренные меры реагирования; способы </w:t>
            </w:r>
            <w:proofErr w:type="spellStart"/>
            <w:r w:rsidRPr="001B1D7C">
              <w:rPr>
                <w:rFonts w:ascii="Times New Roman" w:hAnsi="Times New Roman" w:cs="Times New Roman"/>
                <w:sz w:val="24"/>
                <w:szCs w:val="24"/>
              </w:rPr>
              <w:t>саморегуляции</w:t>
            </w:r>
            <w:proofErr w:type="spellEnd"/>
            <w:r w:rsidRPr="001B1D7C">
              <w:rPr>
                <w:rFonts w:ascii="Times New Roman" w:hAnsi="Times New Roman" w:cs="Times New Roman"/>
                <w:sz w:val="24"/>
                <w:szCs w:val="24"/>
              </w:rPr>
              <w:t xml:space="preserve"> эмоциональных состояний; конфликтные ситуации и конфликты на дороге; причины агрессии и враждебности у водителей и других участников дорожного движения; тип мышления, приводящий к агрессивному поведению; изменение поведения водителя после употребления алкоголя и медикаментов; влияние плохого самочувствия на поведение водителя; профилактика конфликтов; правила взаимодействия с агрессивным водителем. </w:t>
            </w:r>
          </w:p>
          <w:p w:rsidR="00E7441C" w:rsidRPr="001B1D7C" w:rsidRDefault="00E7441C" w:rsidP="00945370">
            <w:pPr>
              <w:pStyle w:val="Style10"/>
              <w:widowControl/>
              <w:spacing w:line="240" w:lineRule="auto"/>
              <w:ind w:firstLine="0"/>
              <w:contextualSpacing/>
              <w:jc w:val="left"/>
            </w:pP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B4067D"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1.1., ОК 01-07</w:t>
            </w:r>
            <w:r w:rsidR="00F22A06" w:rsidRPr="001B1D7C">
              <w:rPr>
                <w:rFonts w:ascii="Times New Roman" w:hAnsi="Times New Roman" w:cs="Times New Roman"/>
                <w:sz w:val="24"/>
                <w:szCs w:val="24"/>
              </w:rPr>
              <w:t xml:space="preserve"> ЛР 20, ЛР 9, ЛР 4</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 xml:space="preserve">Подготовка к  практическим работам с использованием методических рекомендаций преподавателя. </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pStyle w:val="ConsPlusNormal"/>
              <w:widowControl/>
              <w:ind w:firstLine="0"/>
              <w:contextualSpacing/>
              <w:rPr>
                <w:rFonts w:ascii="Times New Roman" w:hAnsi="Times New Roman" w:cs="Times New Roman"/>
                <w:szCs w:val="24"/>
              </w:rPr>
            </w:pPr>
            <w:r w:rsidRPr="001B1D7C">
              <w:rPr>
                <w:rFonts w:ascii="Times New Roman" w:hAnsi="Times New Roman" w:cs="Times New Roman"/>
                <w:szCs w:val="24"/>
              </w:rPr>
              <w:t>Тема 3.5.</w:t>
            </w:r>
          </w:p>
          <w:p w:rsidR="00E7441C" w:rsidRPr="001B1D7C" w:rsidRDefault="00E7441C" w:rsidP="00945370">
            <w:pPr>
              <w:spacing w:after="0" w:line="240" w:lineRule="auto"/>
              <w:contextualSpacing/>
              <w:rPr>
                <w:rFonts w:ascii="Times New Roman" w:hAnsi="Times New Roman" w:cs="Times New Roman"/>
                <w:sz w:val="24"/>
                <w:szCs w:val="24"/>
              </w:rPr>
            </w:pPr>
            <w:proofErr w:type="spellStart"/>
            <w:r w:rsidRPr="001B1D7C">
              <w:rPr>
                <w:rStyle w:val="FontStyle436"/>
                <w:color w:val="auto"/>
                <w:sz w:val="24"/>
                <w:szCs w:val="24"/>
              </w:rPr>
              <w:t>Саморегуляция</w:t>
            </w:r>
            <w:proofErr w:type="spellEnd"/>
            <w:r w:rsidRPr="001B1D7C">
              <w:rPr>
                <w:rStyle w:val="FontStyle436"/>
                <w:color w:val="auto"/>
                <w:sz w:val="24"/>
                <w:szCs w:val="24"/>
              </w:rPr>
              <w:t xml:space="preserve"> и профилактика конфликтов.</w:t>
            </w: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Практические занятия №12,13</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4</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pStyle w:val="Style10"/>
              <w:widowControl/>
              <w:spacing w:line="240" w:lineRule="auto"/>
              <w:ind w:firstLine="0"/>
              <w:contextualSpacing/>
              <w:jc w:val="left"/>
            </w:pPr>
            <w:proofErr w:type="spellStart"/>
            <w:r w:rsidRPr="001B1D7C">
              <w:rPr>
                <w:rStyle w:val="FontStyle436"/>
                <w:color w:val="auto"/>
                <w:sz w:val="24"/>
                <w:szCs w:val="24"/>
              </w:rPr>
              <w:t>Саморегуляция</w:t>
            </w:r>
            <w:proofErr w:type="spellEnd"/>
            <w:r w:rsidRPr="001B1D7C">
              <w:rPr>
                <w:rStyle w:val="FontStyle436"/>
                <w:color w:val="auto"/>
                <w:sz w:val="24"/>
                <w:szCs w:val="24"/>
              </w:rPr>
              <w:t xml:space="preserve"> и профилактика конфликтов (психологический практикум).</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vMerge w:val="restart"/>
            <w:shd w:val="clear" w:color="auto" w:fill="auto"/>
          </w:tcPr>
          <w:p w:rsidR="00E7441C"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1.1., ОК 01-07 ЛР 20, ЛР 9, ЛР 4</w:t>
            </w:r>
          </w:p>
        </w:tc>
      </w:tr>
      <w:tr w:rsidR="00E7441C" w:rsidRPr="001B1D7C" w:rsidTr="00F95E25">
        <w:trPr>
          <w:trHeight w:val="319"/>
        </w:trPr>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pStyle w:val="ConsPlusNormal"/>
              <w:widowControl/>
              <w:ind w:firstLine="0"/>
              <w:contextualSpacing/>
              <w:rPr>
                <w:rFonts w:ascii="Times New Roman" w:hAnsi="Times New Roman" w:cs="Times New Roman"/>
                <w:szCs w:val="24"/>
              </w:rPr>
            </w:pPr>
            <w:r w:rsidRPr="001B1D7C">
              <w:rPr>
                <w:rFonts w:ascii="Times New Roman" w:eastAsia="Calibri" w:hAnsi="Times New Roman" w:cs="Times New Roman"/>
                <w:bCs/>
                <w:szCs w:val="24"/>
              </w:rPr>
              <w:t>2.</w:t>
            </w:r>
          </w:p>
        </w:tc>
        <w:tc>
          <w:tcPr>
            <w:tcW w:w="2994" w:type="pct"/>
            <w:shd w:val="clear" w:color="auto" w:fill="auto"/>
          </w:tcPr>
          <w:p w:rsidR="00E7441C" w:rsidRPr="001B1D7C" w:rsidRDefault="00E7441C" w:rsidP="00945370">
            <w:pPr>
              <w:pStyle w:val="Style10"/>
              <w:widowControl/>
              <w:spacing w:line="240" w:lineRule="auto"/>
              <w:ind w:firstLine="0"/>
              <w:contextualSpacing/>
              <w:jc w:val="left"/>
            </w:pPr>
            <w:r w:rsidRPr="001B1D7C">
              <w:rPr>
                <w:rStyle w:val="FontStyle436"/>
                <w:color w:val="auto"/>
                <w:sz w:val="24"/>
                <w:szCs w:val="24"/>
              </w:rPr>
              <w:t>Приобретение практического опыта оценки собственного психического состояния и поведения.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rPr>
          <w:trHeight w:val="319"/>
        </w:trPr>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pStyle w:val="ConsPlusNormal"/>
              <w:widowControl/>
              <w:ind w:firstLine="0"/>
              <w:contextualSpacing/>
              <w:rPr>
                <w:rFonts w:ascii="Times New Roman" w:eastAsia="Calibri" w:hAnsi="Times New Roman" w:cs="Times New Roman"/>
                <w:bCs/>
                <w:szCs w:val="24"/>
              </w:rPr>
            </w:pPr>
            <w:r w:rsidRPr="001B1D7C">
              <w:rPr>
                <w:rFonts w:ascii="Times New Roman" w:eastAsia="Calibri" w:hAnsi="Times New Roman" w:cs="Times New Roman"/>
                <w:bCs/>
                <w:szCs w:val="24"/>
              </w:rPr>
              <w:t>3.</w:t>
            </w:r>
          </w:p>
        </w:tc>
        <w:tc>
          <w:tcPr>
            <w:tcW w:w="2994" w:type="pct"/>
            <w:shd w:val="clear" w:color="auto" w:fill="auto"/>
          </w:tcPr>
          <w:p w:rsidR="00E7441C" w:rsidRPr="001B1D7C" w:rsidRDefault="00E7441C" w:rsidP="00945370">
            <w:pPr>
              <w:pStyle w:val="Style10"/>
              <w:widowControl/>
              <w:spacing w:line="240" w:lineRule="auto"/>
              <w:ind w:firstLine="0"/>
              <w:contextualSpacing/>
              <w:jc w:val="left"/>
            </w:pPr>
            <w:r w:rsidRPr="001B1D7C">
              <w:rPr>
                <w:rStyle w:val="FontStyle436"/>
                <w:color w:val="auto"/>
                <w:sz w:val="24"/>
                <w:szCs w:val="24"/>
              </w:rPr>
              <w:t xml:space="preserve">Приобретение опыта </w:t>
            </w:r>
            <w:proofErr w:type="spellStart"/>
            <w:r w:rsidRPr="001B1D7C">
              <w:rPr>
                <w:rStyle w:val="FontStyle436"/>
                <w:color w:val="auto"/>
                <w:sz w:val="24"/>
                <w:szCs w:val="24"/>
              </w:rPr>
              <w:t>саморегуляции</w:t>
            </w:r>
            <w:proofErr w:type="spellEnd"/>
            <w:r w:rsidRPr="001B1D7C">
              <w:rPr>
                <w:rStyle w:val="FontStyle436"/>
                <w:color w:val="auto"/>
                <w:sz w:val="24"/>
                <w:szCs w:val="24"/>
              </w:rPr>
              <w:t>, а также первичных навыков профилактики конфликтов.</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rPr>
          <w:trHeight w:val="319"/>
        </w:trPr>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pStyle w:val="ConsPlusNormal"/>
              <w:widowControl/>
              <w:ind w:firstLine="0"/>
              <w:contextualSpacing/>
              <w:rPr>
                <w:rFonts w:ascii="Times New Roman" w:eastAsia="Calibri" w:hAnsi="Times New Roman" w:cs="Times New Roman"/>
                <w:bCs/>
                <w:szCs w:val="24"/>
              </w:rPr>
            </w:pPr>
            <w:r w:rsidRPr="001B1D7C">
              <w:rPr>
                <w:rFonts w:ascii="Times New Roman" w:eastAsia="Calibri" w:hAnsi="Times New Roman" w:cs="Times New Roman"/>
                <w:bCs/>
                <w:szCs w:val="24"/>
              </w:rPr>
              <w:t xml:space="preserve">4. </w:t>
            </w:r>
          </w:p>
        </w:tc>
        <w:tc>
          <w:tcPr>
            <w:tcW w:w="2994" w:type="pct"/>
            <w:shd w:val="clear" w:color="auto" w:fill="auto"/>
          </w:tcPr>
          <w:p w:rsidR="00E7441C" w:rsidRPr="001B1D7C" w:rsidRDefault="00E7441C" w:rsidP="00945370">
            <w:pPr>
              <w:pStyle w:val="Style10"/>
              <w:widowControl/>
              <w:spacing w:line="240" w:lineRule="auto"/>
              <w:ind w:firstLine="0"/>
              <w:contextualSpacing/>
              <w:jc w:val="left"/>
            </w:pPr>
            <w:r w:rsidRPr="001B1D7C">
              <w:rPr>
                <w:rStyle w:val="FontStyle436"/>
                <w:color w:val="auto"/>
                <w:sz w:val="24"/>
                <w:szCs w:val="24"/>
              </w:rPr>
              <w:t xml:space="preserve">Решение ситуационных задач по оценке психического состояния, поведения, профилактике конфликтов и общению в условиях конфликта. </w:t>
            </w:r>
            <w:r w:rsidRPr="001B1D7C">
              <w:rPr>
                <w:rStyle w:val="FontStyle436"/>
                <w:b/>
                <w:color w:val="auto"/>
                <w:sz w:val="24"/>
                <w:szCs w:val="24"/>
              </w:rPr>
              <w:t>Зачёт по разделу</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rPr>
          <w:trHeight w:val="319"/>
        </w:trPr>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pStyle w:val="ConsPlusNormal"/>
              <w:widowControl/>
              <w:ind w:firstLine="0"/>
              <w:contextualSpacing/>
              <w:rPr>
                <w:rFonts w:ascii="Times New Roman" w:hAnsi="Times New Roman" w:cs="Times New Roman"/>
                <w:szCs w:val="24"/>
              </w:rPr>
            </w:pPr>
            <w:r w:rsidRPr="001B1D7C">
              <w:rPr>
                <w:rFonts w:ascii="Times New Roman" w:hAnsi="Times New Roman" w:cs="Times New Roman"/>
                <w:b/>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rPr>
          <w:trHeight w:val="319"/>
        </w:trPr>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pStyle w:val="ConsPlusNormal"/>
              <w:widowControl/>
              <w:ind w:firstLine="0"/>
              <w:contextualSpacing/>
              <w:rPr>
                <w:rFonts w:ascii="Times New Roman" w:eastAsia="Calibri" w:hAnsi="Times New Roman" w:cs="Times New Roman"/>
                <w:bCs/>
                <w:szCs w:val="24"/>
              </w:rPr>
            </w:pPr>
            <w:r w:rsidRPr="001B1D7C">
              <w:rPr>
                <w:rFonts w:ascii="Times New Roman" w:eastAsia="Calibri" w:hAnsi="Times New Roman" w:cs="Times New Roman"/>
                <w:bCs/>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Подготовка к  практическим работам с использованием методических рекомендаций преподавателя. Оформление отчётов практических работ и подготовка  их к защите.</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4029" w:type="pct"/>
            <w:gridSpan w:val="5"/>
            <w:tcBorders>
              <w:top w:val="single" w:sz="4" w:space="0" w:color="auto"/>
            </w:tcBorders>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Итого по разделу 3</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b/>
                <w:i/>
                <w:sz w:val="24"/>
                <w:szCs w:val="24"/>
              </w:rPr>
            </w:pPr>
            <w:r w:rsidRPr="001B1D7C">
              <w:rPr>
                <w:rFonts w:ascii="Times New Roman" w:hAnsi="Times New Roman" w:cs="Times New Roman"/>
                <w:b/>
                <w:i/>
                <w:sz w:val="24"/>
                <w:szCs w:val="24"/>
              </w:rPr>
              <w:t>14</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rPr>
          <w:gridAfter w:val="7"/>
          <w:wAfter w:w="4581" w:type="pct"/>
        </w:trPr>
        <w:tc>
          <w:tcPr>
            <w:tcW w:w="419" w:type="pct"/>
            <w:tcBorders>
              <w:top w:val="single" w:sz="4" w:space="0" w:color="auto"/>
            </w:tcBorders>
          </w:tcPr>
          <w:p w:rsidR="00E7441C" w:rsidRPr="001B1D7C" w:rsidRDefault="00E7441C" w:rsidP="00945370">
            <w:pPr>
              <w:spacing w:after="0" w:line="240" w:lineRule="auto"/>
              <w:contextualSpacing/>
              <w:jc w:val="center"/>
              <w:rPr>
                <w:rFonts w:ascii="Times New Roman" w:hAnsi="Times New Roman" w:cs="Times New Roman"/>
                <w:sz w:val="24"/>
                <w:szCs w:val="24"/>
              </w:rPr>
            </w:pPr>
          </w:p>
        </w:tc>
      </w:tr>
      <w:tr w:rsidR="00E7441C" w:rsidRPr="001B1D7C" w:rsidTr="00F95E25">
        <w:tc>
          <w:tcPr>
            <w:tcW w:w="906" w:type="pct"/>
            <w:gridSpan w:val="2"/>
            <w:tcBorders>
              <w:top w:val="single" w:sz="4" w:space="0" w:color="auto"/>
            </w:tcBorders>
            <w:shd w:val="clear" w:color="auto" w:fill="auto"/>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rPr>
                <w:b/>
              </w:rPr>
            </w:pPr>
            <w:r w:rsidRPr="001B1D7C">
              <w:rPr>
                <w:b/>
              </w:rPr>
              <w:t>Раздел 4. Основы управления транспортными средствами.</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24</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pStyle w:val="ConsPlusNormal"/>
              <w:widowControl/>
              <w:ind w:firstLine="0"/>
              <w:contextualSpacing/>
              <w:rPr>
                <w:rFonts w:ascii="Times New Roman" w:hAnsi="Times New Roman" w:cs="Times New Roman"/>
                <w:szCs w:val="24"/>
              </w:rPr>
            </w:pPr>
            <w:r w:rsidRPr="001B1D7C">
              <w:rPr>
                <w:rFonts w:ascii="Times New Roman" w:hAnsi="Times New Roman" w:cs="Times New Roman"/>
                <w:szCs w:val="24"/>
              </w:rPr>
              <w:t xml:space="preserve">Тема 4.1. </w:t>
            </w:r>
            <w:r w:rsidRPr="001B1D7C">
              <w:rPr>
                <w:rStyle w:val="FontStyle436"/>
                <w:color w:val="auto"/>
                <w:sz w:val="24"/>
                <w:szCs w:val="24"/>
              </w:rPr>
              <w:t>Дорожное движение.</w:t>
            </w:r>
          </w:p>
          <w:p w:rsidR="00E7441C" w:rsidRPr="001B1D7C" w:rsidRDefault="00E7441C" w:rsidP="00945370">
            <w:pPr>
              <w:pStyle w:val="ConsPlusNormal"/>
              <w:widowControl/>
              <w:ind w:firstLine="0"/>
              <w:contextualSpacing/>
              <w:rPr>
                <w:rFonts w:ascii="Times New Roman" w:eastAsia="Calibri" w:hAnsi="Times New Roman" w:cs="Times New Roman"/>
                <w:b/>
                <w:bCs/>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pStyle w:val="ConsPlusNormal"/>
              <w:widowControl/>
              <w:ind w:firstLine="0"/>
              <w:contextualSpacing/>
              <w:rPr>
                <w:rFonts w:ascii="Times New Roman" w:hAnsi="Times New Roman" w:cs="Times New Roman"/>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pStyle w:val="Style10"/>
              <w:widowControl/>
              <w:spacing w:line="240" w:lineRule="auto"/>
              <w:ind w:firstLine="0"/>
              <w:contextualSpacing/>
              <w:jc w:val="left"/>
            </w:pPr>
            <w:proofErr w:type="gramStart"/>
            <w:r w:rsidRPr="001B1D7C">
              <w:rPr>
                <w:rStyle w:val="FontStyle436"/>
                <w:color w:val="auto"/>
                <w:sz w:val="24"/>
                <w:szCs w:val="24"/>
              </w:rPr>
              <w:t>Д</w:t>
            </w:r>
            <w:r w:rsidRPr="001B1D7C">
              <w:t>орожное движение как система управления водитель-автомобиль-дорога (ВАД); показатели качества функционирования системы ВАД; понятие о дорожно-транспортном происшествии (ДТП); виды дорожно-транспортных происшествий; причины возникновения дорожно-транспортных происшествий; анализ безопасности дорожного движения (БДД) в России; система водитель-автомобиль (ВА); цели и задачи управления транспортным средством; различие целей и задач управления транспортным средством при участии в спортивных соревнованиях и при участии в дорожном движении;</w:t>
            </w:r>
            <w:proofErr w:type="gramEnd"/>
            <w:r w:rsidRPr="001B1D7C">
              <w:t xml:space="preserve"> элементы системы водитель-автомобиль; показатели качества управления транспортным средством: эффективность и безопасность; безаварийность как условие достижения цели управления транспортным средством; классификация автомобильных дорог; транспортный поток; средняя скорость; интенсивность движения и плотность транспортного потока; пропускная способность дороги; средняя скорость и плотность транспортного потока; соответствующие пропускной способности дороги; причины возникновения заторов.</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B4067D"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1.1., ПК 1.5. ОК 01-ОК 07</w:t>
            </w:r>
          </w:p>
          <w:p w:rsidR="00F22A06"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9, ЛР 13, ЛР 19, ЛР 20, ЛР 23</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pStyle w:val="ConsPlusNormal"/>
              <w:widowControl/>
              <w:ind w:firstLine="0"/>
              <w:contextualSpacing/>
              <w:rPr>
                <w:rFonts w:ascii="Times New Roman" w:hAnsi="Times New Roman" w:cs="Times New Roman"/>
                <w:szCs w:val="24"/>
              </w:rPr>
            </w:pPr>
            <w:r w:rsidRPr="001B1D7C">
              <w:rPr>
                <w:rFonts w:ascii="Times New Roman" w:hAnsi="Times New Roman" w:cs="Times New Roman"/>
                <w:b/>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pStyle w:val="ConsPlusNormal"/>
              <w:widowControl/>
              <w:ind w:firstLine="0"/>
              <w:contextualSpacing/>
              <w:rPr>
                <w:rFonts w:ascii="Times New Roman" w:hAnsi="Times New Roman" w:cs="Times New Roman"/>
                <w:szCs w:val="24"/>
              </w:rPr>
            </w:pPr>
            <w:r w:rsidRPr="001B1D7C">
              <w:rPr>
                <w:rFonts w:ascii="Times New Roman" w:hAnsi="Times New Roman" w:cs="Times New Roman"/>
                <w:szCs w:val="24"/>
              </w:rPr>
              <w:t>Проработка конспекта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pStyle w:val="ConsPlusNormal"/>
              <w:widowControl/>
              <w:ind w:firstLine="0"/>
              <w:contextualSpacing/>
              <w:rPr>
                <w:rFonts w:ascii="Times New Roman" w:eastAsia="Calibri" w:hAnsi="Times New Roman" w:cs="Times New Roman"/>
                <w:b/>
                <w:bCs/>
                <w:szCs w:val="24"/>
              </w:rPr>
            </w:pPr>
            <w:r w:rsidRPr="001B1D7C">
              <w:rPr>
                <w:rFonts w:ascii="Times New Roman" w:hAnsi="Times New Roman" w:cs="Times New Roman"/>
                <w:szCs w:val="24"/>
              </w:rPr>
              <w:t xml:space="preserve">Тема 4.2. </w:t>
            </w:r>
            <w:r w:rsidRPr="001B1D7C">
              <w:rPr>
                <w:rStyle w:val="FontStyle436"/>
                <w:color w:val="auto"/>
                <w:sz w:val="24"/>
                <w:szCs w:val="24"/>
              </w:rPr>
              <w:t>Профессиональная надежность водителя.</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pStyle w:val="ConsPlusNormal"/>
              <w:widowControl/>
              <w:ind w:firstLine="0"/>
              <w:contextualSpacing/>
              <w:rPr>
                <w:rFonts w:ascii="Times New Roman" w:hAnsi="Times New Roman" w:cs="Times New Roman"/>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spacing w:after="0" w:line="240" w:lineRule="auto"/>
              <w:rPr>
                <w:rFonts w:ascii="Times New Roman" w:hAnsi="Times New Roman" w:cs="Times New Roman"/>
                <w:sz w:val="24"/>
                <w:szCs w:val="24"/>
              </w:rPr>
            </w:pPr>
            <w:proofErr w:type="gramStart"/>
            <w:r w:rsidRPr="001B1D7C">
              <w:rPr>
                <w:rFonts w:ascii="Times New Roman" w:hAnsi="Times New Roman" w:cs="Times New Roman"/>
                <w:sz w:val="24"/>
                <w:szCs w:val="24"/>
              </w:rPr>
              <w:t>Понятие о надежности водителя; анализ деятельности водителя; информация, необходимая водителю для управления транспортным средством; обработка информации; сравнение текущей информации с безопасными значениями, сформированными в памяти водителя, в процессе обучения и накопления опыта; штатные и нештатные ситуации; снижение надежности водителя при неожиданном возникновении нештатной ситуации; влияние прогноза возникновения нештатной ситуации, стажа и возраста водителя на время его реакции;</w:t>
            </w:r>
            <w:proofErr w:type="gramEnd"/>
            <w:r w:rsidRPr="001B1D7C">
              <w:rPr>
                <w:rFonts w:ascii="Times New Roman" w:hAnsi="Times New Roman" w:cs="Times New Roman"/>
                <w:sz w:val="24"/>
                <w:szCs w:val="24"/>
              </w:rPr>
              <w:t xml:space="preserve"> влияние скорости движения транспортного средства на размеры поля зрения и концентрацию внимания; влияние личностных качеств водителя на надежность управления транспортным средством; влияние конструктивных характеристик автомобиля на работоспособность и психофизиологическое состояние водителей; влияние утомления на надежность водителя; зависимость надежности водителя от продолжительности управления автомобилем; режим труда и отдыха водителя; зависимость надежности водителя от различных видов недомоганий, продолжительности нетрудоспособности в течение года, различных видов заболеваний, курения и степени опьянения; мотивы безопасного и эффективного управления транспортным средством. </w:t>
            </w:r>
          </w:p>
          <w:p w:rsidR="00E7441C" w:rsidRPr="001B1D7C" w:rsidRDefault="00E7441C" w:rsidP="00945370">
            <w:pPr>
              <w:pStyle w:val="Style10"/>
              <w:widowControl/>
              <w:spacing w:line="240" w:lineRule="auto"/>
              <w:ind w:firstLine="0"/>
              <w:contextualSpacing/>
              <w:jc w:val="left"/>
            </w:pP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B4067D"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1.1., ПК 1.5. ОК 01-ОК 07</w:t>
            </w:r>
          </w:p>
          <w:p w:rsidR="00F22A06"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9, ЛР 13, ЛР 19, ЛР 20, ЛР 23</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Проработка конспекта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pStyle w:val="ConsPlusNormal"/>
              <w:widowControl/>
              <w:ind w:firstLine="0"/>
              <w:contextualSpacing/>
              <w:rPr>
                <w:rFonts w:ascii="Times New Roman" w:eastAsia="Calibri" w:hAnsi="Times New Roman" w:cs="Times New Roman"/>
                <w:b/>
                <w:bCs/>
                <w:szCs w:val="24"/>
              </w:rPr>
            </w:pPr>
            <w:r w:rsidRPr="001B1D7C">
              <w:rPr>
                <w:rFonts w:ascii="Times New Roman" w:hAnsi="Times New Roman" w:cs="Times New Roman"/>
                <w:szCs w:val="24"/>
              </w:rPr>
              <w:t xml:space="preserve">Тема  4.3. </w:t>
            </w:r>
            <w:r w:rsidRPr="001B1D7C">
              <w:rPr>
                <w:rStyle w:val="FontStyle436"/>
                <w:color w:val="auto"/>
                <w:sz w:val="24"/>
                <w:szCs w:val="24"/>
              </w:rPr>
              <w:t>Влияние свой</w:t>
            </w:r>
            <w:proofErr w:type="gramStart"/>
            <w:r w:rsidRPr="001B1D7C">
              <w:rPr>
                <w:rStyle w:val="FontStyle436"/>
                <w:color w:val="auto"/>
                <w:sz w:val="24"/>
                <w:szCs w:val="24"/>
              </w:rPr>
              <w:t>ств тр</w:t>
            </w:r>
            <w:proofErr w:type="gramEnd"/>
            <w:r w:rsidRPr="001B1D7C">
              <w:rPr>
                <w:rStyle w:val="FontStyle436"/>
                <w:color w:val="auto"/>
                <w:sz w:val="24"/>
                <w:szCs w:val="24"/>
              </w:rPr>
              <w:t>анспортного средства на эффективность и безопасность управления.</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pStyle w:val="ConsPlusNormal"/>
              <w:widowControl/>
              <w:ind w:firstLine="0"/>
              <w:contextualSpacing/>
              <w:rPr>
                <w:rFonts w:ascii="Times New Roman" w:hAnsi="Times New Roman" w:cs="Times New Roman"/>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spacing w:after="0" w:line="240" w:lineRule="auto"/>
              <w:rPr>
                <w:rFonts w:ascii="Times New Roman" w:hAnsi="Times New Roman" w:cs="Times New Roman"/>
                <w:sz w:val="24"/>
                <w:szCs w:val="24"/>
              </w:rPr>
            </w:pPr>
            <w:proofErr w:type="gramStart"/>
            <w:r w:rsidRPr="001B1D7C">
              <w:rPr>
                <w:rFonts w:ascii="Times New Roman" w:hAnsi="Times New Roman" w:cs="Times New Roman"/>
                <w:sz w:val="24"/>
                <w:szCs w:val="24"/>
              </w:rPr>
              <w:t>Силы, действующие на транспортное средство в различных условиях движения; уравнение тягового баланса; сила сцепления колес с дорогой; понятие о коэффициенте сцепления; изменение коэффициента сцепления в зависимости от погодных условий, режимов движения транспортного средства, состояния шин и дорожного покрытия; условие движения без буксования колес; свойства эластичного колеса; круг силы сцепления; влияние величины продольной реакции на поперечную реакцию;</w:t>
            </w:r>
            <w:proofErr w:type="gramEnd"/>
            <w:r w:rsidRPr="001B1D7C">
              <w:rPr>
                <w:rFonts w:ascii="Times New Roman" w:hAnsi="Times New Roman" w:cs="Times New Roman"/>
                <w:sz w:val="24"/>
                <w:szCs w:val="24"/>
              </w:rPr>
              <w:t xml:space="preserve"> </w:t>
            </w:r>
            <w:proofErr w:type="gramStart"/>
            <w:r w:rsidRPr="001B1D7C">
              <w:rPr>
                <w:rFonts w:ascii="Times New Roman" w:hAnsi="Times New Roman" w:cs="Times New Roman"/>
                <w:sz w:val="24"/>
                <w:szCs w:val="24"/>
              </w:rPr>
              <w:t xml:space="preserve">деформации автошины при разгоне, торможении, действии боковой силы; угол увода; </w:t>
            </w:r>
            <w:proofErr w:type="spellStart"/>
            <w:r w:rsidRPr="001B1D7C">
              <w:rPr>
                <w:rFonts w:ascii="Times New Roman" w:hAnsi="Times New Roman" w:cs="Times New Roman"/>
                <w:sz w:val="24"/>
                <w:szCs w:val="24"/>
              </w:rPr>
              <w:t>гидроскольжение</w:t>
            </w:r>
            <w:proofErr w:type="spellEnd"/>
            <w:r w:rsidRPr="001B1D7C">
              <w:rPr>
                <w:rFonts w:ascii="Times New Roman" w:hAnsi="Times New Roman" w:cs="Times New Roman"/>
                <w:sz w:val="24"/>
                <w:szCs w:val="24"/>
              </w:rPr>
              <w:t xml:space="preserve"> и </w:t>
            </w:r>
            <w:proofErr w:type="spellStart"/>
            <w:r w:rsidRPr="001B1D7C">
              <w:rPr>
                <w:rFonts w:ascii="Times New Roman" w:hAnsi="Times New Roman" w:cs="Times New Roman"/>
                <w:sz w:val="24"/>
                <w:szCs w:val="24"/>
              </w:rPr>
              <w:t>аквапланирование</w:t>
            </w:r>
            <w:proofErr w:type="spellEnd"/>
            <w:r w:rsidRPr="001B1D7C">
              <w:rPr>
                <w:rFonts w:ascii="Times New Roman" w:hAnsi="Times New Roman" w:cs="Times New Roman"/>
                <w:sz w:val="24"/>
                <w:szCs w:val="24"/>
              </w:rPr>
              <w:t xml:space="preserve"> шины; силы и моменты, действующие на транспортное средство при торможении и при криволинейном движении; скоростные и тормозные свойства, </w:t>
            </w:r>
            <w:proofErr w:type="spellStart"/>
            <w:r w:rsidRPr="001B1D7C">
              <w:rPr>
                <w:rFonts w:ascii="Times New Roman" w:hAnsi="Times New Roman" w:cs="Times New Roman"/>
                <w:sz w:val="24"/>
                <w:szCs w:val="24"/>
              </w:rPr>
              <w:t>поворачиваемость</w:t>
            </w:r>
            <w:proofErr w:type="spellEnd"/>
            <w:r w:rsidRPr="001B1D7C">
              <w:rPr>
                <w:rFonts w:ascii="Times New Roman" w:hAnsi="Times New Roman" w:cs="Times New Roman"/>
                <w:sz w:val="24"/>
                <w:szCs w:val="24"/>
              </w:rPr>
              <w:t xml:space="preserve"> транспортного средства; устойчивость продольного и бокового движения транспортного средства; условия потери устойчивости бокового движения транспортного средства при разгоне, торможении и повороте;</w:t>
            </w:r>
            <w:proofErr w:type="gramEnd"/>
            <w:r w:rsidRPr="001B1D7C">
              <w:rPr>
                <w:rFonts w:ascii="Times New Roman" w:hAnsi="Times New Roman" w:cs="Times New Roman"/>
                <w:sz w:val="24"/>
                <w:szCs w:val="24"/>
              </w:rPr>
              <w:t xml:space="preserve"> устойчивость против опрокидывания; резервы устойчивости транспортного средства; управляемость продольным и боковым движением транспортного средства; влияние технического состояния систем управления, подвески и шин на управляемость. </w:t>
            </w:r>
          </w:p>
          <w:p w:rsidR="00E7441C" w:rsidRPr="001B1D7C" w:rsidRDefault="00E7441C" w:rsidP="00945370">
            <w:pPr>
              <w:pStyle w:val="ConsPlusNormal"/>
              <w:widowControl/>
              <w:ind w:firstLine="0"/>
              <w:contextualSpacing/>
              <w:rPr>
                <w:rFonts w:ascii="Times New Roman" w:hAnsi="Times New Roman" w:cs="Times New Roman"/>
                <w:szCs w:val="24"/>
              </w:rPr>
            </w:pP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1.1., ПК 1.5. ОК 01-ОК 07</w:t>
            </w:r>
          </w:p>
          <w:p w:rsidR="00F22A06"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9, ЛР 13, ЛР 19, ЛР 20, ЛР 23</w:t>
            </w:r>
          </w:p>
        </w:tc>
      </w:tr>
      <w:tr w:rsidR="00FE1573" w:rsidRPr="001B1D7C" w:rsidTr="00F95E25">
        <w:tc>
          <w:tcPr>
            <w:tcW w:w="906" w:type="pct"/>
            <w:gridSpan w:val="2"/>
            <w:vMerge/>
            <w:shd w:val="clear" w:color="auto" w:fill="auto"/>
          </w:tcPr>
          <w:p w:rsidR="00FE1573" w:rsidRPr="001B1D7C" w:rsidRDefault="00FE1573"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FE1573" w:rsidRPr="001B1D7C" w:rsidRDefault="00FE1573" w:rsidP="00945370">
            <w:pPr>
              <w:pStyle w:val="afd"/>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Практическое занятие № 14.</w:t>
            </w:r>
          </w:p>
        </w:tc>
        <w:tc>
          <w:tcPr>
            <w:tcW w:w="436" w:type="pct"/>
            <w:gridSpan w:val="2"/>
            <w:shd w:val="clear" w:color="auto" w:fill="auto"/>
          </w:tcPr>
          <w:p w:rsidR="00FE1573" w:rsidRPr="001B1D7C" w:rsidRDefault="00FE1573"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val="restart"/>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1.1., ПК 1.5. ОК 01-ОК 07</w:t>
            </w:r>
          </w:p>
        </w:tc>
      </w:tr>
      <w:tr w:rsidR="00FE1573" w:rsidRPr="001B1D7C" w:rsidTr="00F95E25">
        <w:tc>
          <w:tcPr>
            <w:tcW w:w="906" w:type="pct"/>
            <w:gridSpan w:val="2"/>
            <w:vMerge/>
            <w:shd w:val="clear" w:color="auto" w:fill="auto"/>
          </w:tcPr>
          <w:p w:rsidR="00FE1573" w:rsidRPr="001B1D7C" w:rsidRDefault="00FE1573"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FE1573" w:rsidRPr="001B1D7C" w:rsidRDefault="00FE1573"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FE1573" w:rsidRPr="001B1D7C" w:rsidRDefault="00FE1573" w:rsidP="00945370">
            <w:pPr>
              <w:spacing w:after="0" w:line="240" w:lineRule="auto"/>
              <w:contextualSpacing/>
              <w:rPr>
                <w:rFonts w:ascii="Times New Roman" w:hAnsi="Times New Roman" w:cs="Times New Roman"/>
                <w:b/>
                <w:sz w:val="24"/>
                <w:szCs w:val="24"/>
              </w:rPr>
            </w:pPr>
            <w:r w:rsidRPr="001B1D7C">
              <w:rPr>
                <w:rStyle w:val="FontStyle436"/>
                <w:color w:val="auto"/>
                <w:sz w:val="24"/>
                <w:szCs w:val="24"/>
              </w:rPr>
              <w:t>Решение тематических ситуационных задач с использованием программы «Теоретический экзамен в ГИБДД».</w:t>
            </w:r>
          </w:p>
        </w:tc>
        <w:tc>
          <w:tcPr>
            <w:tcW w:w="436" w:type="pct"/>
            <w:gridSpan w:val="2"/>
            <w:shd w:val="clear" w:color="auto" w:fill="auto"/>
          </w:tcPr>
          <w:p w:rsidR="00FE1573" w:rsidRPr="001B1D7C" w:rsidRDefault="00FE1573"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p>
        </w:tc>
      </w:tr>
      <w:tr w:rsidR="00FE1573" w:rsidRPr="001B1D7C" w:rsidTr="00F95E25">
        <w:tc>
          <w:tcPr>
            <w:tcW w:w="906" w:type="pct"/>
            <w:gridSpan w:val="2"/>
            <w:vMerge/>
            <w:shd w:val="clear" w:color="auto" w:fill="auto"/>
          </w:tcPr>
          <w:p w:rsidR="00FE1573" w:rsidRPr="001B1D7C" w:rsidRDefault="00FE1573"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FE1573" w:rsidRPr="001B1D7C" w:rsidRDefault="00FE1573"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2</w:t>
            </w:r>
          </w:p>
        </w:tc>
        <w:tc>
          <w:tcPr>
            <w:tcW w:w="2994" w:type="pct"/>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shd w:val="clear" w:color="auto" w:fill="FFFFFF"/>
              </w:rPr>
              <w:t xml:space="preserve">Порядок осмотра места ДТП, транспортных средств и следов транспортных средств. </w:t>
            </w:r>
          </w:p>
        </w:tc>
        <w:tc>
          <w:tcPr>
            <w:tcW w:w="436" w:type="pct"/>
            <w:gridSpan w:val="2"/>
            <w:shd w:val="clear" w:color="auto" w:fill="auto"/>
          </w:tcPr>
          <w:p w:rsidR="00FE1573" w:rsidRPr="001B1D7C" w:rsidRDefault="00FE1573"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 xml:space="preserve">Самостоятельная работа </w:t>
            </w:r>
            <w:proofErr w:type="gramStart"/>
            <w:r w:rsidRPr="001B1D7C">
              <w:rPr>
                <w:rFonts w:ascii="Times New Roman" w:hAnsi="Times New Roman" w:cs="Times New Roman"/>
                <w:b/>
                <w:sz w:val="24"/>
                <w:szCs w:val="24"/>
              </w:rPr>
              <w:t>обучающихся</w:t>
            </w:r>
            <w:proofErr w:type="gramEnd"/>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 xml:space="preserve">Проработка конспектов занятий. </w:t>
            </w:r>
            <w:r w:rsidRPr="001B1D7C">
              <w:rPr>
                <w:rFonts w:ascii="Times New Roman" w:hAnsi="Times New Roman" w:cs="Times New Roman"/>
                <w:sz w:val="24"/>
                <w:szCs w:val="24"/>
                <w:shd w:val="clear" w:color="auto" w:fill="FFFFFF"/>
              </w:rPr>
              <w:t>Составление протокола осмотра места ДТП и схемы ДТП.</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pStyle w:val="ConsPlusNormal"/>
              <w:widowControl/>
              <w:ind w:firstLine="0"/>
              <w:contextualSpacing/>
              <w:rPr>
                <w:rFonts w:ascii="Times New Roman" w:hAnsi="Times New Roman" w:cs="Times New Roman"/>
                <w:szCs w:val="24"/>
              </w:rPr>
            </w:pPr>
            <w:r w:rsidRPr="001B1D7C">
              <w:rPr>
                <w:rFonts w:ascii="Times New Roman" w:hAnsi="Times New Roman" w:cs="Times New Roman"/>
                <w:szCs w:val="24"/>
              </w:rPr>
              <w:t xml:space="preserve">Тема 4.4. </w:t>
            </w:r>
            <w:r w:rsidRPr="001B1D7C">
              <w:rPr>
                <w:rStyle w:val="FontStyle436"/>
                <w:color w:val="auto"/>
                <w:sz w:val="24"/>
                <w:szCs w:val="24"/>
              </w:rPr>
              <w:t>Дорожные условия и безопасность движения.</w:t>
            </w:r>
          </w:p>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pStyle w:val="ConsPlusNormal"/>
              <w:widowControl/>
              <w:ind w:firstLine="0"/>
              <w:contextualSpacing/>
              <w:rPr>
                <w:rFonts w:ascii="Times New Roman" w:hAnsi="Times New Roman" w:cs="Times New Roman"/>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FE1573" w:rsidRPr="001B1D7C" w:rsidTr="00F95E25">
        <w:tc>
          <w:tcPr>
            <w:tcW w:w="906" w:type="pct"/>
            <w:gridSpan w:val="2"/>
            <w:vMerge/>
            <w:shd w:val="clear" w:color="auto" w:fill="auto"/>
          </w:tcPr>
          <w:p w:rsidR="00FE1573" w:rsidRPr="001B1D7C" w:rsidRDefault="00FE1573"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FE1573" w:rsidRPr="001B1D7C" w:rsidRDefault="00FE1573"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FE1573" w:rsidRPr="001B1D7C" w:rsidRDefault="00FE1573" w:rsidP="00945370">
            <w:pPr>
              <w:pStyle w:val="Style10"/>
              <w:widowControl/>
              <w:spacing w:line="240" w:lineRule="auto"/>
              <w:ind w:firstLine="0"/>
              <w:contextualSpacing/>
              <w:jc w:val="left"/>
            </w:pPr>
            <w:proofErr w:type="gramStart"/>
            <w:r w:rsidRPr="001B1D7C">
              <w:t>Динамический габарит транспортного средства; опасное пространство, возникающее вокруг транспортного средства при движении; изменение размеров и формы опасного пространства при изменении скорости и траектории движения транспортного средства; понятие о тормозном и остановочном пути; зависимость расстояния, пройденного транспортным средством за время реакции водителя и время срабатывания тормозного привода, от скорости движения транспортного средства, его технического состояния, а также состояния дорожного покрытия;</w:t>
            </w:r>
            <w:proofErr w:type="gramEnd"/>
            <w:r w:rsidRPr="001B1D7C">
              <w:t xml:space="preserve"> </w:t>
            </w:r>
            <w:proofErr w:type="gramStart"/>
            <w:r w:rsidRPr="001B1D7C">
              <w:t>безопасная дистанция в секундах и метрах; способы контроля безопасной дистанции; безопасный боковой интервал; резервы управления скоростью, ускорением, дистанцией и боковым интервалом; условия безопасного управления; дорожные условия и прогнозирование изменения дорожной ситуации; выбор скорости, ускорения, дистанции и бокового интервала с учетом геометрических параметров дороги и условий движения; влияние плотности транспортного потока на вероятность и тип ДТП;</w:t>
            </w:r>
            <w:proofErr w:type="gramEnd"/>
            <w:r w:rsidRPr="001B1D7C">
              <w:t xml:space="preserve"> зависимость безопасной дистанции от категорий транспортных сре</w:t>
            </w:r>
            <w:proofErr w:type="gramStart"/>
            <w:r w:rsidRPr="001B1D7C">
              <w:t>дств в п</w:t>
            </w:r>
            <w:proofErr w:type="gramEnd"/>
            <w:r w:rsidRPr="001B1D7C">
              <w:t>аре "ведущий - ведомый"; безопасные условия обгона (опережения); повышение риска ДТП при увеличении отклонения скорости транспортного средства от средней скорости транспортного потока; повышение вероятности возникновения ДТП при увеличении неравномерности движения транспортного средства в транспортном потоке.</w:t>
            </w:r>
          </w:p>
        </w:tc>
        <w:tc>
          <w:tcPr>
            <w:tcW w:w="436" w:type="pct"/>
            <w:gridSpan w:val="2"/>
            <w:shd w:val="clear" w:color="auto" w:fill="auto"/>
          </w:tcPr>
          <w:p w:rsidR="00FE1573" w:rsidRPr="001B1D7C" w:rsidRDefault="00FE1573" w:rsidP="00945370">
            <w:pPr>
              <w:spacing w:after="0" w:line="240" w:lineRule="auto"/>
              <w:contextualSpacing/>
              <w:jc w:val="center"/>
              <w:rPr>
                <w:rFonts w:ascii="Times New Roman" w:hAnsi="Times New Roman" w:cs="Times New Roman"/>
                <w:sz w:val="24"/>
                <w:szCs w:val="24"/>
              </w:rPr>
            </w:pPr>
          </w:p>
        </w:tc>
        <w:tc>
          <w:tcPr>
            <w:tcW w:w="535" w:type="pct"/>
            <w:vMerge w:val="restart"/>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1.1., ПК 1.5. ОК 01-ОК 07</w:t>
            </w:r>
          </w:p>
          <w:p w:rsidR="00F22A06"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9, ЛР 13, ЛР 19, ЛР 20, ЛР 23</w:t>
            </w:r>
          </w:p>
        </w:tc>
      </w:tr>
      <w:tr w:rsidR="00FE1573" w:rsidRPr="001B1D7C" w:rsidTr="00F95E25">
        <w:tc>
          <w:tcPr>
            <w:tcW w:w="906" w:type="pct"/>
            <w:gridSpan w:val="2"/>
            <w:vMerge/>
            <w:shd w:val="clear" w:color="auto" w:fill="auto"/>
          </w:tcPr>
          <w:p w:rsidR="00FE1573" w:rsidRPr="001B1D7C" w:rsidRDefault="00FE1573"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FE1573" w:rsidRPr="001B1D7C" w:rsidRDefault="00FE1573" w:rsidP="00945370">
            <w:pPr>
              <w:pStyle w:val="afd"/>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 xml:space="preserve">Практическое занятие № 15. </w:t>
            </w:r>
          </w:p>
        </w:tc>
        <w:tc>
          <w:tcPr>
            <w:tcW w:w="436" w:type="pct"/>
            <w:gridSpan w:val="2"/>
            <w:shd w:val="clear" w:color="auto" w:fill="auto"/>
          </w:tcPr>
          <w:p w:rsidR="00FE1573" w:rsidRPr="001B1D7C" w:rsidRDefault="00FE1573"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p>
        </w:tc>
      </w:tr>
      <w:tr w:rsidR="00FE1573" w:rsidRPr="001B1D7C" w:rsidTr="00F95E25">
        <w:tc>
          <w:tcPr>
            <w:tcW w:w="906" w:type="pct"/>
            <w:gridSpan w:val="2"/>
            <w:vMerge/>
            <w:shd w:val="clear" w:color="auto" w:fill="auto"/>
          </w:tcPr>
          <w:p w:rsidR="00FE1573" w:rsidRPr="001B1D7C" w:rsidRDefault="00FE1573" w:rsidP="00945370">
            <w:pPr>
              <w:spacing w:after="0" w:line="240" w:lineRule="auto"/>
              <w:contextualSpacing/>
              <w:rPr>
                <w:rFonts w:ascii="Times New Roman" w:eastAsia="Calibri" w:hAnsi="Times New Roman" w:cs="Times New Roman"/>
                <w:b/>
                <w:bCs/>
                <w:sz w:val="24"/>
                <w:szCs w:val="24"/>
              </w:rPr>
            </w:pPr>
          </w:p>
        </w:tc>
        <w:tc>
          <w:tcPr>
            <w:tcW w:w="129" w:type="pct"/>
            <w:gridSpan w:val="2"/>
            <w:tcBorders>
              <w:right w:val="single" w:sz="4" w:space="0" w:color="auto"/>
            </w:tcBorders>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tcBorders>
              <w:left w:val="single" w:sz="4" w:space="0" w:color="auto"/>
            </w:tcBorders>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 xml:space="preserve">  Разбор типичных дорожно-транспортных ситуаций с макетов, стендов. </w:t>
            </w:r>
            <w:r w:rsidRPr="001B1D7C">
              <w:rPr>
                <w:rStyle w:val="FontStyle436"/>
                <w:color w:val="auto"/>
                <w:sz w:val="24"/>
                <w:szCs w:val="24"/>
              </w:rPr>
              <w:t>Оформление документов о дорожно-транспортном происшествии без участия уполномоченных на то сотрудников полиции</w:t>
            </w:r>
          </w:p>
        </w:tc>
        <w:tc>
          <w:tcPr>
            <w:tcW w:w="436" w:type="pct"/>
            <w:gridSpan w:val="2"/>
            <w:shd w:val="clear" w:color="auto" w:fill="auto"/>
          </w:tcPr>
          <w:p w:rsidR="00FE1573" w:rsidRPr="001B1D7C" w:rsidRDefault="00FE1573"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tcBorders>
              <w:right w:val="single" w:sz="4" w:space="0" w:color="auto"/>
            </w:tcBorders>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tcBorders>
              <w:left w:val="single" w:sz="4" w:space="0" w:color="auto"/>
            </w:tcBorders>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Подготовка к  практическим работам с использованием методических рекомендаций преподавателя. Оформление отчётов практических работ и подготовка  их к защите.</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pStyle w:val="ConsPlusNormal"/>
              <w:widowControl/>
              <w:ind w:firstLine="0"/>
              <w:contextualSpacing/>
              <w:rPr>
                <w:rFonts w:ascii="Times New Roman" w:eastAsia="Calibri" w:hAnsi="Times New Roman" w:cs="Times New Roman"/>
                <w:b/>
                <w:bCs/>
                <w:szCs w:val="24"/>
              </w:rPr>
            </w:pPr>
            <w:r w:rsidRPr="001B1D7C">
              <w:rPr>
                <w:rFonts w:ascii="Times New Roman" w:hAnsi="Times New Roman" w:cs="Times New Roman"/>
                <w:szCs w:val="24"/>
              </w:rPr>
              <w:t xml:space="preserve">Тема 4.5. </w:t>
            </w:r>
            <w:r w:rsidRPr="001B1D7C">
              <w:rPr>
                <w:rStyle w:val="FontStyle436"/>
                <w:color w:val="auto"/>
                <w:sz w:val="24"/>
                <w:szCs w:val="24"/>
              </w:rPr>
              <w:t>Принципы эффективного и безопасного управления транспортным средством.</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pStyle w:val="ConsPlusNormal"/>
              <w:widowControl/>
              <w:ind w:firstLine="0"/>
              <w:contextualSpacing/>
              <w:rPr>
                <w:rFonts w:ascii="Times New Roman" w:hAnsi="Times New Roman" w:cs="Times New Roman"/>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FE1573" w:rsidRPr="001B1D7C" w:rsidTr="00F95E25">
        <w:tc>
          <w:tcPr>
            <w:tcW w:w="906" w:type="pct"/>
            <w:gridSpan w:val="2"/>
            <w:vMerge/>
            <w:shd w:val="clear" w:color="auto" w:fill="auto"/>
          </w:tcPr>
          <w:p w:rsidR="00FE1573" w:rsidRPr="001B1D7C" w:rsidRDefault="00FE1573"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FE1573" w:rsidRPr="001B1D7C" w:rsidRDefault="00FE1573"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FE1573" w:rsidRPr="001B1D7C" w:rsidRDefault="00FE1573"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 xml:space="preserve">Влияние опыта, приобретаемого водителем, на уровень аварийности в дорожном движении; наиболее опасный период накопления водителем опыта; условия безопасного управления транспортным средством; регулирование скорости движения транспортного средства с учетом плотности транспортного потока; показатели эффективности управления транспортным средством; зависимость средней скорости транспортного средства от его максимальной скорости в транспортных потоках различной плотности; снижение эксплуатационного расхода топлива - действенный способ повышения эффективности управления транспортным средством; безопасное и эффективное управления транспортным средством; проблема экологической безопасности; принципы экономичного управления транспортным средством; факторы, влияющие на эксплуатационный расход топлива. </w:t>
            </w:r>
          </w:p>
          <w:p w:rsidR="00FE1573" w:rsidRPr="001B1D7C" w:rsidRDefault="00FE1573" w:rsidP="00945370">
            <w:pPr>
              <w:pStyle w:val="ConsPlusNormal"/>
              <w:widowControl/>
              <w:ind w:firstLine="0"/>
              <w:contextualSpacing/>
              <w:rPr>
                <w:rFonts w:ascii="Times New Roman" w:hAnsi="Times New Roman" w:cs="Times New Roman"/>
                <w:szCs w:val="24"/>
              </w:rPr>
            </w:pPr>
          </w:p>
        </w:tc>
        <w:tc>
          <w:tcPr>
            <w:tcW w:w="436" w:type="pct"/>
            <w:gridSpan w:val="2"/>
            <w:shd w:val="clear" w:color="auto" w:fill="auto"/>
          </w:tcPr>
          <w:p w:rsidR="00FE1573" w:rsidRPr="001B1D7C" w:rsidRDefault="00FE1573" w:rsidP="00945370">
            <w:pPr>
              <w:spacing w:after="0" w:line="240" w:lineRule="auto"/>
              <w:contextualSpacing/>
              <w:jc w:val="center"/>
              <w:rPr>
                <w:rFonts w:ascii="Times New Roman" w:hAnsi="Times New Roman" w:cs="Times New Roman"/>
                <w:sz w:val="24"/>
                <w:szCs w:val="24"/>
              </w:rPr>
            </w:pPr>
          </w:p>
        </w:tc>
        <w:tc>
          <w:tcPr>
            <w:tcW w:w="535" w:type="pct"/>
            <w:vMerge w:val="restart"/>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1.1., ПК 1.5. ОК 01-ОК 07</w:t>
            </w:r>
          </w:p>
          <w:p w:rsidR="00F22A06"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9, ЛР 13, ЛР 19, ЛР 20, ЛР 23</w:t>
            </w:r>
          </w:p>
        </w:tc>
      </w:tr>
      <w:tr w:rsidR="00FE1573" w:rsidRPr="001B1D7C" w:rsidTr="00F95E25">
        <w:tc>
          <w:tcPr>
            <w:tcW w:w="906" w:type="pct"/>
            <w:gridSpan w:val="2"/>
            <w:vMerge/>
            <w:shd w:val="clear" w:color="auto" w:fill="auto"/>
          </w:tcPr>
          <w:p w:rsidR="00FE1573" w:rsidRPr="001B1D7C" w:rsidRDefault="00FE1573"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Практическое занятие № 16</w:t>
            </w:r>
          </w:p>
        </w:tc>
        <w:tc>
          <w:tcPr>
            <w:tcW w:w="436" w:type="pct"/>
            <w:gridSpan w:val="2"/>
            <w:shd w:val="clear" w:color="auto" w:fill="auto"/>
          </w:tcPr>
          <w:p w:rsidR="00FE1573" w:rsidRPr="001B1D7C" w:rsidRDefault="00FE1573" w:rsidP="00945370">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6</w:t>
            </w:r>
          </w:p>
        </w:tc>
        <w:tc>
          <w:tcPr>
            <w:tcW w:w="535" w:type="pct"/>
            <w:vMerge/>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p>
        </w:tc>
      </w:tr>
      <w:tr w:rsidR="00FE1573" w:rsidRPr="001B1D7C" w:rsidTr="00F95E25">
        <w:tc>
          <w:tcPr>
            <w:tcW w:w="906" w:type="pct"/>
            <w:gridSpan w:val="2"/>
            <w:vMerge/>
            <w:shd w:val="clear" w:color="auto" w:fill="auto"/>
          </w:tcPr>
          <w:p w:rsidR="00FE1573" w:rsidRPr="001B1D7C" w:rsidRDefault="00FE1573"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FE1573" w:rsidRPr="001B1D7C" w:rsidRDefault="00FE1573"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Решение комплексных задач. Формирование умений руководствоваться дорожными знаками.</w:t>
            </w:r>
          </w:p>
        </w:tc>
        <w:tc>
          <w:tcPr>
            <w:tcW w:w="436" w:type="pct"/>
            <w:gridSpan w:val="2"/>
            <w:shd w:val="clear" w:color="auto" w:fill="auto"/>
          </w:tcPr>
          <w:p w:rsidR="00FE1573" w:rsidRPr="001B1D7C" w:rsidRDefault="00FE1573"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p>
        </w:tc>
      </w:tr>
      <w:tr w:rsidR="00FE1573" w:rsidRPr="001B1D7C" w:rsidTr="00F95E25">
        <w:tc>
          <w:tcPr>
            <w:tcW w:w="906" w:type="pct"/>
            <w:gridSpan w:val="2"/>
            <w:vMerge/>
            <w:shd w:val="clear" w:color="auto" w:fill="auto"/>
          </w:tcPr>
          <w:p w:rsidR="00FE1573" w:rsidRPr="001B1D7C" w:rsidRDefault="00FE1573"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FE1573" w:rsidRPr="001B1D7C" w:rsidRDefault="00FE1573"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2</w:t>
            </w:r>
          </w:p>
        </w:tc>
        <w:tc>
          <w:tcPr>
            <w:tcW w:w="2994" w:type="pct"/>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Разбор типичных дорожно-транспортных ситуаций с макетов, стендов,</w:t>
            </w:r>
            <w:r w:rsidRPr="001B1D7C">
              <w:rPr>
                <w:rStyle w:val="FontStyle436"/>
                <w:color w:val="auto"/>
                <w:sz w:val="24"/>
                <w:szCs w:val="24"/>
              </w:rPr>
              <w:t xml:space="preserve"> программы «Теоретический экзамен в ГИБДД».</w:t>
            </w:r>
          </w:p>
        </w:tc>
        <w:tc>
          <w:tcPr>
            <w:tcW w:w="436" w:type="pct"/>
            <w:gridSpan w:val="2"/>
            <w:shd w:val="clear" w:color="auto" w:fill="auto"/>
          </w:tcPr>
          <w:p w:rsidR="00FE1573" w:rsidRPr="001B1D7C" w:rsidRDefault="00FE1573"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4</w:t>
            </w:r>
          </w:p>
        </w:tc>
        <w:tc>
          <w:tcPr>
            <w:tcW w:w="535" w:type="pct"/>
            <w:vMerge/>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hAnsi="Times New Roman" w:cs="Times New Roman"/>
                <w:sz w:val="24"/>
                <w:szCs w:val="24"/>
              </w:rPr>
              <w:t>Подготовка к  практическим работам с использованием методических рекомендаций преподавателя. Оформление отчётов практических работ и подготовка  их к защите.</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hAnsi="Times New Roman" w:cs="Times New Roman"/>
                <w:sz w:val="24"/>
                <w:szCs w:val="24"/>
              </w:rPr>
              <w:t xml:space="preserve">Тема 4.6. </w:t>
            </w:r>
            <w:r w:rsidRPr="001B1D7C">
              <w:rPr>
                <w:rStyle w:val="FontStyle436"/>
                <w:color w:val="auto"/>
                <w:sz w:val="24"/>
                <w:szCs w:val="24"/>
              </w:rPr>
              <w:t>Обеспечение безопасности наиболее уязвимых участников дорожного движения.</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FE1573" w:rsidRPr="001B1D7C" w:rsidTr="00F95E25">
        <w:tc>
          <w:tcPr>
            <w:tcW w:w="906" w:type="pct"/>
            <w:gridSpan w:val="2"/>
            <w:vMerge/>
            <w:shd w:val="clear" w:color="auto" w:fill="auto"/>
          </w:tcPr>
          <w:p w:rsidR="00FE1573" w:rsidRPr="001B1D7C" w:rsidRDefault="00FE1573"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FE1573" w:rsidRPr="001B1D7C" w:rsidRDefault="00FE1573"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FE1573" w:rsidRPr="001B1D7C" w:rsidRDefault="00FE1573" w:rsidP="00945370">
            <w:pPr>
              <w:spacing w:after="0" w:line="240" w:lineRule="auto"/>
              <w:rPr>
                <w:rFonts w:ascii="Times New Roman" w:hAnsi="Times New Roman" w:cs="Times New Roman"/>
                <w:sz w:val="24"/>
                <w:szCs w:val="24"/>
              </w:rPr>
            </w:pPr>
            <w:proofErr w:type="gramStart"/>
            <w:r w:rsidRPr="001B1D7C">
              <w:rPr>
                <w:rFonts w:ascii="Times New Roman" w:hAnsi="Times New Roman" w:cs="Times New Roman"/>
                <w:sz w:val="24"/>
                <w:szCs w:val="24"/>
              </w:rPr>
              <w:t xml:space="preserve">Безопасность пассажиров транспортных средств; результаты исследований, позволяющие утверждать о необходимости и эффективности использования ремней безопасности; опасные последствия срабатывания подушек безопасности для </w:t>
            </w:r>
            <w:proofErr w:type="spellStart"/>
            <w:r w:rsidRPr="001B1D7C">
              <w:rPr>
                <w:rFonts w:ascii="Times New Roman" w:hAnsi="Times New Roman" w:cs="Times New Roman"/>
                <w:sz w:val="24"/>
                <w:szCs w:val="24"/>
              </w:rPr>
              <w:t>непристегнутых</w:t>
            </w:r>
            <w:proofErr w:type="spellEnd"/>
            <w:r w:rsidRPr="001B1D7C">
              <w:rPr>
                <w:rFonts w:ascii="Times New Roman" w:hAnsi="Times New Roman" w:cs="Times New Roman"/>
                <w:sz w:val="24"/>
                <w:szCs w:val="24"/>
              </w:rPr>
              <w:t xml:space="preserve"> водителя и пассажиров транспортных средств; использование ремней безопасности; детская пассажирская безопасность; назначение, правила подбора и установки детских удерживающих устройств; необходимость использования детских удерживающих устройств при перевозке детей до 12-летнего возраста;</w:t>
            </w:r>
            <w:proofErr w:type="gramEnd"/>
            <w:r w:rsidRPr="001B1D7C">
              <w:rPr>
                <w:rFonts w:ascii="Times New Roman" w:hAnsi="Times New Roman" w:cs="Times New Roman"/>
                <w:sz w:val="24"/>
                <w:szCs w:val="24"/>
              </w:rPr>
              <w:t xml:space="preserve"> безопасность пешеходов и велосипедистов; подушки безопасности для пешеходов и велосипедистов; </w:t>
            </w:r>
            <w:proofErr w:type="spellStart"/>
            <w:r w:rsidRPr="001B1D7C">
              <w:rPr>
                <w:rFonts w:ascii="Times New Roman" w:hAnsi="Times New Roman" w:cs="Times New Roman"/>
                <w:sz w:val="24"/>
                <w:szCs w:val="24"/>
              </w:rPr>
              <w:t>световозвращающие</w:t>
            </w:r>
            <w:proofErr w:type="spellEnd"/>
            <w:r w:rsidRPr="001B1D7C">
              <w:rPr>
                <w:rFonts w:ascii="Times New Roman" w:hAnsi="Times New Roman" w:cs="Times New Roman"/>
                <w:sz w:val="24"/>
                <w:szCs w:val="24"/>
              </w:rPr>
              <w:t xml:space="preserve"> элементы их типы и эффективность использования; особенности проезда нерегулируемых пешеходных переходов, расположенных вблизи детских учреждений; обеспечение безопасности пешеходов и велосипедистов при движении в жилых зонах.</w:t>
            </w:r>
          </w:p>
          <w:p w:rsidR="00FE1573" w:rsidRPr="001B1D7C" w:rsidRDefault="00FE1573" w:rsidP="00945370">
            <w:pPr>
              <w:pStyle w:val="Style10"/>
              <w:widowControl/>
              <w:spacing w:line="240" w:lineRule="auto"/>
              <w:ind w:firstLine="0"/>
              <w:contextualSpacing/>
              <w:jc w:val="left"/>
            </w:pPr>
          </w:p>
        </w:tc>
        <w:tc>
          <w:tcPr>
            <w:tcW w:w="436" w:type="pct"/>
            <w:gridSpan w:val="2"/>
            <w:shd w:val="clear" w:color="auto" w:fill="auto"/>
          </w:tcPr>
          <w:p w:rsidR="00FE1573" w:rsidRPr="001B1D7C" w:rsidRDefault="00FE1573" w:rsidP="00945370">
            <w:pPr>
              <w:spacing w:after="0" w:line="240" w:lineRule="auto"/>
              <w:contextualSpacing/>
              <w:jc w:val="center"/>
              <w:rPr>
                <w:rFonts w:ascii="Times New Roman" w:hAnsi="Times New Roman" w:cs="Times New Roman"/>
                <w:sz w:val="24"/>
                <w:szCs w:val="24"/>
              </w:rPr>
            </w:pPr>
          </w:p>
        </w:tc>
        <w:tc>
          <w:tcPr>
            <w:tcW w:w="535" w:type="pct"/>
            <w:vMerge w:val="restart"/>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1.1., ПК 1.5. ОК 01-ОК 07</w:t>
            </w:r>
          </w:p>
          <w:p w:rsidR="00F22A06"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9, ЛР 13, ЛР 19, ЛР 20, ЛР 23</w:t>
            </w:r>
          </w:p>
        </w:tc>
      </w:tr>
      <w:tr w:rsidR="00FE1573" w:rsidRPr="001B1D7C" w:rsidTr="00F95E25">
        <w:tc>
          <w:tcPr>
            <w:tcW w:w="906" w:type="pct"/>
            <w:gridSpan w:val="2"/>
            <w:vMerge/>
            <w:shd w:val="clear" w:color="auto" w:fill="auto"/>
          </w:tcPr>
          <w:p w:rsidR="00FE1573" w:rsidRPr="001B1D7C" w:rsidRDefault="00FE1573"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FE1573" w:rsidRPr="001B1D7C" w:rsidRDefault="00FE1573" w:rsidP="00945370">
            <w:pPr>
              <w:spacing w:after="0" w:line="240" w:lineRule="auto"/>
              <w:contextualSpacing/>
              <w:rPr>
                <w:rFonts w:ascii="Times New Roman" w:eastAsia="Calibri" w:hAnsi="Times New Roman" w:cs="Times New Roman"/>
                <w:b/>
                <w:bCs/>
                <w:sz w:val="24"/>
                <w:szCs w:val="24"/>
              </w:rPr>
            </w:pPr>
            <w:r w:rsidRPr="001B1D7C">
              <w:rPr>
                <w:rFonts w:ascii="Times New Roman" w:hAnsi="Times New Roman" w:cs="Times New Roman"/>
                <w:b/>
                <w:sz w:val="24"/>
                <w:szCs w:val="24"/>
              </w:rPr>
              <w:t>Практическое занятие № 17.</w:t>
            </w:r>
          </w:p>
        </w:tc>
        <w:tc>
          <w:tcPr>
            <w:tcW w:w="436" w:type="pct"/>
            <w:gridSpan w:val="2"/>
            <w:shd w:val="clear" w:color="auto" w:fill="auto"/>
          </w:tcPr>
          <w:p w:rsidR="00FE1573" w:rsidRPr="001B1D7C" w:rsidRDefault="00FE1573"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p>
        </w:tc>
      </w:tr>
      <w:tr w:rsidR="00FE1573" w:rsidRPr="001B1D7C" w:rsidTr="00F95E25">
        <w:trPr>
          <w:trHeight w:val="828"/>
        </w:trPr>
        <w:tc>
          <w:tcPr>
            <w:tcW w:w="906" w:type="pct"/>
            <w:gridSpan w:val="2"/>
            <w:vMerge/>
            <w:shd w:val="clear" w:color="auto" w:fill="auto"/>
          </w:tcPr>
          <w:p w:rsidR="00FE1573" w:rsidRPr="001B1D7C" w:rsidRDefault="00FE1573" w:rsidP="00945370">
            <w:pPr>
              <w:spacing w:after="0" w:line="240" w:lineRule="auto"/>
              <w:contextualSpacing/>
              <w:rPr>
                <w:rFonts w:ascii="Times New Roman" w:eastAsia="Calibri" w:hAnsi="Times New Roman" w:cs="Times New Roman"/>
                <w:b/>
                <w:bCs/>
                <w:sz w:val="24"/>
                <w:szCs w:val="24"/>
              </w:rPr>
            </w:pPr>
          </w:p>
        </w:tc>
        <w:tc>
          <w:tcPr>
            <w:tcW w:w="129" w:type="pct"/>
            <w:gridSpan w:val="2"/>
            <w:tcBorders>
              <w:right w:val="single" w:sz="4" w:space="0" w:color="auto"/>
            </w:tcBorders>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tcBorders>
              <w:left w:val="single" w:sz="4" w:space="0" w:color="auto"/>
            </w:tcBorders>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Решение комплексных задач. Формирование умений руководствоваться дорожными знаками.</w:t>
            </w:r>
          </w:p>
          <w:p w:rsidR="00FE1573"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Разбор типичных дорожно-транспортных ситуаций с использованием различных технических средств обучения, в том числе макетов, стендов. Зачёт по разделу</w:t>
            </w:r>
          </w:p>
        </w:tc>
        <w:tc>
          <w:tcPr>
            <w:tcW w:w="436" w:type="pct"/>
            <w:gridSpan w:val="2"/>
            <w:shd w:val="clear" w:color="auto" w:fill="auto"/>
          </w:tcPr>
          <w:p w:rsidR="00FE1573" w:rsidRPr="001B1D7C" w:rsidRDefault="00FE1573"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p>
        </w:tc>
      </w:tr>
      <w:tr w:rsidR="00E7441C" w:rsidRPr="001B1D7C" w:rsidTr="00F95E25">
        <w:trPr>
          <w:trHeight w:val="267"/>
        </w:trPr>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Style w:val="FontStyle436"/>
                <w:color w:val="auto"/>
                <w:sz w:val="24"/>
                <w:szCs w:val="24"/>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rPr>
          <w:trHeight w:val="267"/>
        </w:trPr>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tcBorders>
              <w:right w:val="single" w:sz="4" w:space="0" w:color="auto"/>
            </w:tcBorders>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tcBorders>
              <w:left w:val="single" w:sz="4" w:space="0" w:color="auto"/>
            </w:tcBorders>
            <w:shd w:val="clear" w:color="auto" w:fill="auto"/>
          </w:tcPr>
          <w:p w:rsidR="00E7441C" w:rsidRPr="001B1D7C" w:rsidRDefault="00E7441C" w:rsidP="00945370">
            <w:pPr>
              <w:spacing w:after="0" w:line="240" w:lineRule="auto"/>
              <w:contextualSpacing/>
              <w:rPr>
                <w:rStyle w:val="FontStyle436"/>
                <w:color w:val="auto"/>
                <w:sz w:val="24"/>
                <w:szCs w:val="24"/>
              </w:rPr>
            </w:pPr>
            <w:r w:rsidRPr="001B1D7C">
              <w:rPr>
                <w:rFonts w:ascii="Times New Roman" w:hAnsi="Times New Roman" w:cs="Times New Roman"/>
                <w:sz w:val="24"/>
                <w:szCs w:val="24"/>
              </w:rPr>
              <w:t>Подготовка к  практическим работам с использованием методических рекомендаций преподавателя. Оформление отчётов практических работ и подготовка  их к защите.</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4029" w:type="pct"/>
            <w:gridSpan w:val="5"/>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i/>
                <w:sz w:val="24"/>
                <w:szCs w:val="24"/>
              </w:rPr>
              <w:t>Итого по разделу 4</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b/>
                <w:i/>
                <w:sz w:val="24"/>
                <w:szCs w:val="24"/>
              </w:rPr>
            </w:pPr>
            <w:r w:rsidRPr="001B1D7C">
              <w:rPr>
                <w:rFonts w:ascii="Times New Roman" w:hAnsi="Times New Roman" w:cs="Times New Roman"/>
                <w:b/>
                <w:i/>
                <w:sz w:val="24"/>
                <w:szCs w:val="24"/>
              </w:rPr>
              <w:t>24</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shd w:val="clear" w:color="auto" w:fill="auto"/>
          </w:tcPr>
          <w:p w:rsidR="00E7441C" w:rsidRPr="001B1D7C" w:rsidRDefault="00E7441C" w:rsidP="00945370">
            <w:pPr>
              <w:spacing w:after="0" w:line="240" w:lineRule="auto"/>
              <w:contextualSpacing/>
              <w:rPr>
                <w:rStyle w:val="FontStyle436"/>
                <w:b/>
                <w:color w:val="auto"/>
                <w:sz w:val="24"/>
                <w:szCs w:val="24"/>
              </w:rPr>
            </w:pPr>
            <w:r w:rsidRPr="001B1D7C">
              <w:rPr>
                <w:rStyle w:val="FontStyle436"/>
                <w:b/>
                <w:color w:val="auto"/>
                <w:sz w:val="24"/>
                <w:szCs w:val="24"/>
              </w:rPr>
              <w:t xml:space="preserve">Раздел 5. Первая  помощь  </w:t>
            </w:r>
            <w:proofErr w:type="gramStart"/>
            <w:r w:rsidRPr="001B1D7C">
              <w:rPr>
                <w:rStyle w:val="FontStyle436"/>
                <w:b/>
                <w:color w:val="auto"/>
                <w:sz w:val="24"/>
                <w:szCs w:val="24"/>
              </w:rPr>
              <w:t>при</w:t>
            </w:r>
            <w:proofErr w:type="gramEnd"/>
            <w:r w:rsidRPr="001B1D7C">
              <w:rPr>
                <w:rStyle w:val="FontStyle436"/>
                <w:b/>
                <w:color w:val="auto"/>
                <w:sz w:val="24"/>
                <w:szCs w:val="24"/>
              </w:rPr>
              <w:t xml:space="preserve"> </w:t>
            </w:r>
          </w:p>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Style w:val="FontStyle436"/>
                <w:b/>
                <w:color w:val="auto"/>
                <w:sz w:val="24"/>
                <w:szCs w:val="24"/>
              </w:rPr>
              <w:t xml:space="preserve">дорожно-транспортном </w:t>
            </w:r>
            <w:proofErr w:type="gramStart"/>
            <w:r w:rsidRPr="001B1D7C">
              <w:rPr>
                <w:rStyle w:val="FontStyle436"/>
                <w:b/>
                <w:color w:val="auto"/>
                <w:sz w:val="24"/>
                <w:szCs w:val="24"/>
              </w:rPr>
              <w:t>происшествии</w:t>
            </w:r>
            <w:proofErr w:type="gramEnd"/>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pStyle w:val="ConsPlusNormal"/>
              <w:widowControl/>
              <w:ind w:firstLine="0"/>
              <w:contextualSpacing/>
              <w:rPr>
                <w:rFonts w:ascii="Times New Roman" w:eastAsia="Calibri" w:hAnsi="Times New Roman" w:cs="Times New Roman"/>
                <w:b/>
                <w:bCs/>
                <w:szCs w:val="24"/>
              </w:rPr>
            </w:pPr>
            <w:r w:rsidRPr="001B1D7C">
              <w:rPr>
                <w:rFonts w:ascii="Times New Roman" w:eastAsia="Calibri" w:hAnsi="Times New Roman" w:cs="Times New Roman"/>
                <w:bCs/>
                <w:szCs w:val="24"/>
              </w:rPr>
              <w:t>Тема 5.1.</w:t>
            </w:r>
            <w:r w:rsidRPr="001B1D7C">
              <w:rPr>
                <w:rFonts w:ascii="Times New Roman" w:eastAsia="Calibri" w:hAnsi="Times New Roman" w:cs="Times New Roman"/>
                <w:b/>
                <w:bCs/>
                <w:szCs w:val="24"/>
              </w:rPr>
              <w:t xml:space="preserve"> </w:t>
            </w:r>
            <w:r w:rsidRPr="001B1D7C">
              <w:rPr>
                <w:rStyle w:val="FontStyle436"/>
                <w:color w:val="auto"/>
                <w:sz w:val="24"/>
                <w:szCs w:val="24"/>
              </w:rPr>
              <w:t>Организационно-правовые аспекты оказания первой помощи</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pStyle w:val="ConsPlusNormal"/>
              <w:widowControl/>
              <w:ind w:firstLine="0"/>
              <w:contextualSpacing/>
              <w:rPr>
                <w:rFonts w:ascii="Times New Roman" w:eastAsia="Calibri" w:hAnsi="Times New Roman" w:cs="Times New Roman"/>
                <w:bCs/>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3E2B7F">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 xml:space="preserve">Понятие о видах ДТП, структуре и особенностях дорожно-транспортного травматизма; организация и виды помощи пострадавшим в ДТП; нормативная правовая база, определяющая права, обязанности и ответственность при оказании первой помощи; особенности оказания помощи детям, определяемые законодательно; понятие "первая помощь"; перечень состояний, при которых оказывается первая помощь; перечень мероприятий по ее оказанию; основные правила вызова скорой медицинской помощи, других специальных служб, сотрудники которых обязаны оказывать первую помощь; соблюдение правил личной безопасности при оказании первой помощи; простейшие меры профилактики инфекционных заболеваний, передающихся с кровью и биологическими жидкостями человека; </w:t>
            </w:r>
            <w:proofErr w:type="gramStart"/>
            <w:r w:rsidRPr="001B1D7C">
              <w:rPr>
                <w:rFonts w:ascii="Times New Roman" w:hAnsi="Times New Roman" w:cs="Times New Roman"/>
                <w:sz w:val="24"/>
                <w:szCs w:val="24"/>
              </w:rPr>
              <w:t>современные наборы средств и устройств для оказания первой помощи (аптечка для оказания первой помощи пострадавшим в дорожно-транспортных происшествиях (автомобильная), аптечка для оказания первой помощи работникам); основные компоненты, их назначение; общая последовательность действий на месте происшествия с наличием пострадавших; основные факторы, угрожающие жизни и здоровью при оказании первой помощи, пути их устранения;</w:t>
            </w:r>
            <w:proofErr w:type="gramEnd"/>
            <w:r w:rsidRPr="001B1D7C">
              <w:rPr>
                <w:rFonts w:ascii="Times New Roman" w:hAnsi="Times New Roman" w:cs="Times New Roman"/>
                <w:sz w:val="24"/>
                <w:szCs w:val="24"/>
              </w:rPr>
              <w:t xml:space="preserve"> извлечение и перемещение пострадавшего в ДТП. </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1.1., ОК 01, ЛР 20, ЛР 9</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tcBorders>
              <w:right w:val="single" w:sz="4" w:space="0" w:color="auto"/>
            </w:tcBorders>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tcBorders>
              <w:left w:val="single" w:sz="4" w:space="0" w:color="auto"/>
            </w:tcBorders>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Подготовка к  практическим работам с использованием методических рекомендаций преподавателя. Оформление отчётов практических работ и подготовка  их к защите.</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pStyle w:val="ConsPlusNormal"/>
              <w:widowControl/>
              <w:ind w:firstLine="0"/>
              <w:contextualSpacing/>
              <w:rPr>
                <w:rFonts w:ascii="Times New Roman" w:eastAsia="Calibri" w:hAnsi="Times New Roman" w:cs="Times New Roman"/>
                <w:b/>
                <w:bCs/>
                <w:szCs w:val="24"/>
              </w:rPr>
            </w:pPr>
            <w:r w:rsidRPr="001B1D7C">
              <w:rPr>
                <w:rFonts w:ascii="Times New Roman" w:eastAsia="Calibri" w:hAnsi="Times New Roman" w:cs="Times New Roman"/>
                <w:bCs/>
                <w:szCs w:val="24"/>
              </w:rPr>
              <w:t>Тема 5.2.</w:t>
            </w:r>
            <w:r w:rsidRPr="001B1D7C">
              <w:rPr>
                <w:rFonts w:ascii="Times New Roman" w:hAnsi="Times New Roman" w:cs="Times New Roman"/>
                <w:szCs w:val="24"/>
              </w:rPr>
              <w:t xml:space="preserve"> </w:t>
            </w:r>
            <w:r w:rsidRPr="001B1D7C">
              <w:rPr>
                <w:rStyle w:val="FontStyle436"/>
                <w:color w:val="auto"/>
                <w:sz w:val="24"/>
                <w:szCs w:val="24"/>
              </w:rPr>
              <w:t>Оказание первой помощи при отсутствии сознания, остановке дыхания и кровообращения</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pStyle w:val="ConsPlusNormal"/>
              <w:widowControl/>
              <w:ind w:firstLine="0"/>
              <w:contextualSpacing/>
              <w:rPr>
                <w:rFonts w:ascii="Times New Roman" w:eastAsia="Calibri" w:hAnsi="Times New Roman" w:cs="Times New Roman"/>
                <w:bCs/>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spacing w:after="0" w:line="240" w:lineRule="auto"/>
              <w:rPr>
                <w:rFonts w:ascii="Times New Roman" w:hAnsi="Times New Roman" w:cs="Times New Roman"/>
                <w:sz w:val="24"/>
                <w:szCs w:val="24"/>
              </w:rPr>
            </w:pPr>
            <w:proofErr w:type="gramStart"/>
            <w:r w:rsidRPr="001B1D7C">
              <w:rPr>
                <w:rFonts w:ascii="Times New Roman" w:hAnsi="Times New Roman" w:cs="Times New Roman"/>
                <w:sz w:val="24"/>
                <w:szCs w:val="24"/>
              </w:rPr>
              <w:t>Основные признаки жизни у пострадавшего; причины нарушения дыхания и кровообращения при ДТП; способы проверки сознания, дыхания, кровообращения у пострадавшего в ДТП; особенности сердечно-легочной реанимации (СЛР) у пострадавших в ДТП; современный алгоритм проведения сердечно-легочной реанимации; техника проведения давления руками на грудину пострадавшего и искусственного дыхания; ошибки и осложнения, возникающие при выполнении реанимационных мероприятий;</w:t>
            </w:r>
            <w:proofErr w:type="gramEnd"/>
            <w:r w:rsidRPr="001B1D7C">
              <w:rPr>
                <w:rFonts w:ascii="Times New Roman" w:hAnsi="Times New Roman" w:cs="Times New Roman"/>
                <w:sz w:val="24"/>
                <w:szCs w:val="24"/>
              </w:rPr>
              <w:t xml:space="preserve"> прекращение СЛР; мероприятия, выполняемые после прекращения СЛР; особенности СЛР у детей; порядок оказания первой помощи при частичном и полном нарушении проходимости верхних дыхательных путей, вызванном инородным телом у пострадавших в сознании, без сознания; особенности оказания первой помощи тучному пострадавшему, беременной женщине и ребенку. </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1.1., ОК 01, ЛР 20, ЛР 9</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pStyle w:val="ConsPlusNormal"/>
              <w:widowControl/>
              <w:ind w:firstLine="0"/>
              <w:contextualSpacing/>
              <w:rPr>
                <w:rFonts w:ascii="Times New Roman" w:hAnsi="Times New Roman" w:cs="Times New Roman"/>
                <w:szCs w:val="24"/>
              </w:rPr>
            </w:pPr>
            <w:r w:rsidRPr="001B1D7C">
              <w:rPr>
                <w:rFonts w:ascii="Times New Roman" w:hAnsi="Times New Roman" w:cs="Times New Roman"/>
                <w:b/>
                <w:szCs w:val="24"/>
              </w:rPr>
              <w:t xml:space="preserve">Практические занятия </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4</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roofErr w:type="gramStart"/>
            <w:r w:rsidRPr="001B1D7C">
              <w:rPr>
                <w:rStyle w:val="FontStyle436"/>
                <w:b/>
                <w:color w:val="auto"/>
                <w:sz w:val="24"/>
                <w:szCs w:val="24"/>
              </w:rPr>
              <w:t>ПР</w:t>
            </w:r>
            <w:proofErr w:type="gramEnd"/>
            <w:r w:rsidRPr="001B1D7C">
              <w:rPr>
                <w:rStyle w:val="FontStyle436"/>
                <w:b/>
                <w:color w:val="auto"/>
                <w:sz w:val="24"/>
                <w:szCs w:val="24"/>
              </w:rPr>
              <w:t xml:space="preserve"> №</w:t>
            </w:r>
            <w:r w:rsidRPr="001B1D7C">
              <w:rPr>
                <w:rStyle w:val="FontStyle436"/>
                <w:color w:val="auto"/>
                <w:sz w:val="24"/>
                <w:szCs w:val="24"/>
              </w:rPr>
              <w:t xml:space="preserve"> </w:t>
            </w:r>
            <w:r w:rsidRPr="001B1D7C">
              <w:rPr>
                <w:rStyle w:val="FontStyle436"/>
                <w:b/>
                <w:color w:val="auto"/>
                <w:sz w:val="24"/>
                <w:szCs w:val="24"/>
              </w:rPr>
              <w:t xml:space="preserve">18 </w:t>
            </w:r>
            <w:r w:rsidRPr="001B1D7C">
              <w:rPr>
                <w:rStyle w:val="FontStyle436"/>
                <w:color w:val="auto"/>
                <w:sz w:val="24"/>
                <w:szCs w:val="24"/>
              </w:rPr>
              <w:t>Оценка обстановки на месте дорожно-транспортного происшествия; отработка вызова скорой медицинской помощи, других специальных служб, сотрудники которых обязаны оказывать первую помощь; отработка навыков определения сознания у пострадавшего. Отработка приёмов восстановления проходимости    верхних    дыхательных    путей;    оценка    признаков жизни у пострадавшего; отработка приёмов искусственного дыхания «рот ко рту», «рот к носу», с применением устрой</w:t>
            </w:r>
            <w:proofErr w:type="gramStart"/>
            <w:r w:rsidRPr="001B1D7C">
              <w:rPr>
                <w:rStyle w:val="FontStyle436"/>
                <w:color w:val="auto"/>
                <w:sz w:val="24"/>
                <w:szCs w:val="24"/>
              </w:rPr>
              <w:t>ств дл</w:t>
            </w:r>
            <w:proofErr w:type="gramEnd"/>
            <w:r w:rsidRPr="001B1D7C">
              <w:rPr>
                <w:rStyle w:val="FontStyle436"/>
                <w:color w:val="auto"/>
                <w:sz w:val="24"/>
                <w:szCs w:val="24"/>
              </w:rPr>
              <w:t>я искусственного дыхания; отработка приёмов закрытого массажа сердца.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1.1., ОК 01, ЛР 20, ЛР 9</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2.</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roofErr w:type="gramStart"/>
            <w:r w:rsidRPr="001B1D7C">
              <w:rPr>
                <w:rStyle w:val="FontStyle436"/>
                <w:b/>
                <w:color w:val="auto"/>
                <w:sz w:val="24"/>
                <w:szCs w:val="24"/>
              </w:rPr>
              <w:t>ПР</w:t>
            </w:r>
            <w:proofErr w:type="gramEnd"/>
            <w:r w:rsidRPr="001B1D7C">
              <w:rPr>
                <w:rStyle w:val="FontStyle436"/>
                <w:b/>
                <w:color w:val="auto"/>
                <w:sz w:val="24"/>
                <w:szCs w:val="24"/>
              </w:rPr>
              <w:t xml:space="preserve"> №</w:t>
            </w:r>
            <w:r w:rsidRPr="001B1D7C">
              <w:rPr>
                <w:rStyle w:val="FontStyle436"/>
                <w:color w:val="auto"/>
                <w:sz w:val="24"/>
                <w:szCs w:val="24"/>
              </w:rPr>
              <w:t xml:space="preserve"> </w:t>
            </w:r>
            <w:r w:rsidRPr="001B1D7C">
              <w:rPr>
                <w:rStyle w:val="FontStyle436"/>
                <w:b/>
                <w:color w:val="auto"/>
                <w:sz w:val="24"/>
                <w:szCs w:val="24"/>
              </w:rPr>
              <w:t>19</w:t>
            </w:r>
            <w:r w:rsidRPr="001B1D7C">
              <w:rPr>
                <w:rStyle w:val="FontStyle436"/>
                <w:color w:val="auto"/>
                <w:sz w:val="24"/>
                <w:szCs w:val="24"/>
              </w:rPr>
              <w:t xml:space="preserve"> Выполнение алгоритма сердечно-легочной реанимации; отработка приёма перевода пострадавшего в устойчивое боковое положение; отработка приемов удаления инородного тела из верхних дыхательных путей пострадавшего. Экстренное извлечение пострадавшего из автомобиля или труднодоступного места, отработка основных приёмов (пострадавший в сознании, пострадавший без сознания); оказание первой помощи без извлечения пострадавшего; отработка приема снятия мотоциклетного (велосипедного) шлема и других защитных приспособлений с пострадавшего</w:t>
            </w:r>
            <w:r w:rsidRPr="001B1D7C">
              <w:rPr>
                <w:rFonts w:ascii="Times New Roman" w:hAnsi="Times New Roman" w:cs="Times New Roman"/>
                <w:sz w:val="24"/>
                <w:szCs w:val="24"/>
              </w:rPr>
              <w:t>.</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1.1., ОК 01, ЛР 20, ЛР 9</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 xml:space="preserve">Самостоятельная работа </w:t>
            </w:r>
            <w:proofErr w:type="gramStart"/>
            <w:r w:rsidRPr="001B1D7C">
              <w:rPr>
                <w:rFonts w:ascii="Times New Roman" w:hAnsi="Times New Roman" w:cs="Times New Roman"/>
                <w:b/>
                <w:sz w:val="24"/>
                <w:szCs w:val="24"/>
              </w:rPr>
              <w:t>обучающихся</w:t>
            </w:r>
            <w:proofErr w:type="gramEnd"/>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Проработка разделов учебника по управлению автомобилем по вопросам, составленным преподавателем.</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Cs/>
                <w:sz w:val="24"/>
                <w:szCs w:val="24"/>
              </w:rPr>
              <w:t>Тема 5.3.</w:t>
            </w:r>
            <w:r w:rsidRPr="001B1D7C">
              <w:rPr>
                <w:rFonts w:ascii="Times New Roman" w:eastAsia="Calibri" w:hAnsi="Times New Roman" w:cs="Times New Roman"/>
                <w:b/>
                <w:bCs/>
                <w:sz w:val="24"/>
                <w:szCs w:val="24"/>
              </w:rPr>
              <w:t xml:space="preserve"> </w:t>
            </w:r>
            <w:r w:rsidRPr="001B1D7C">
              <w:rPr>
                <w:rStyle w:val="FontStyle436"/>
                <w:color w:val="auto"/>
                <w:sz w:val="24"/>
                <w:szCs w:val="24"/>
              </w:rPr>
              <w:t>Оказание первой помощи при наружных кровотечениях и травмах.</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spacing w:after="0" w:line="240" w:lineRule="auto"/>
              <w:rPr>
                <w:rFonts w:ascii="Times New Roman" w:hAnsi="Times New Roman" w:cs="Times New Roman"/>
                <w:sz w:val="24"/>
                <w:szCs w:val="24"/>
              </w:rPr>
            </w:pPr>
            <w:proofErr w:type="gramStart"/>
            <w:r w:rsidRPr="001B1D7C">
              <w:rPr>
                <w:rFonts w:ascii="Times New Roman" w:hAnsi="Times New Roman" w:cs="Times New Roman"/>
                <w:sz w:val="24"/>
                <w:szCs w:val="24"/>
              </w:rPr>
              <w:t>Цель и порядок выполнения обзорного осмотра пострадавшего в ДТП; наиболее часто встречающиеся повреждения при ДТП; особенности состояний пострадавшего в ДТП, признаки кровотечения; понятия "кровотечение", "острая кровопотеря"; признаки различных видов наружного кровотечения (артериального, венозного, капиллярного, смешанного); способы временной остановки наружного кровотечения: пальцевое прижатие артерии, наложение жгута, максимальное сгибание конечности в суставе, прямое давление на рану, наложение давящей повязки;</w:t>
            </w:r>
            <w:proofErr w:type="gramEnd"/>
            <w:r w:rsidRPr="001B1D7C">
              <w:rPr>
                <w:rFonts w:ascii="Times New Roman" w:hAnsi="Times New Roman" w:cs="Times New Roman"/>
                <w:sz w:val="24"/>
                <w:szCs w:val="24"/>
              </w:rPr>
              <w:t xml:space="preserve"> </w:t>
            </w:r>
            <w:proofErr w:type="gramStart"/>
            <w:r w:rsidRPr="001B1D7C">
              <w:rPr>
                <w:rFonts w:ascii="Times New Roman" w:hAnsi="Times New Roman" w:cs="Times New Roman"/>
                <w:sz w:val="24"/>
                <w:szCs w:val="24"/>
              </w:rPr>
              <w:t>оказание первой помощи при носовом кровотечении; понятие о травматическом шоке; причины и признаки, особенности травматического шока у пострадавшего в ДТП; мероприятия, предупреждающие развитие травматического шока; цель и последовательность подробного осмотра пострадавшего; основные состояния, с которыми может столкнуться участник оказания первой помощи; травмы головы; оказание первой помощи; особенности ранений волосистой части головы;</w:t>
            </w:r>
            <w:proofErr w:type="gramEnd"/>
            <w:r w:rsidRPr="001B1D7C">
              <w:rPr>
                <w:rFonts w:ascii="Times New Roman" w:hAnsi="Times New Roman" w:cs="Times New Roman"/>
                <w:sz w:val="24"/>
                <w:szCs w:val="24"/>
              </w:rPr>
              <w:t xml:space="preserve"> особенности оказания первой помощи при травмах глаза и носа; травмы шеи, оказание первой помощи; остановка наружного кровотечения при травмах шеи; фиксация шейного отдела позвоночника (вручную, подручными средствами, с использованием медицинских изделий); травмы груди, оказание первой помощи; основные проявления травмы груди; особенности наложения повязок при травме груди; наложение </w:t>
            </w:r>
            <w:proofErr w:type="spellStart"/>
            <w:r w:rsidRPr="001B1D7C">
              <w:rPr>
                <w:rFonts w:ascii="Times New Roman" w:hAnsi="Times New Roman" w:cs="Times New Roman"/>
                <w:sz w:val="24"/>
                <w:szCs w:val="24"/>
              </w:rPr>
              <w:t>окклюзионной</w:t>
            </w:r>
            <w:proofErr w:type="spellEnd"/>
            <w:r w:rsidRPr="001B1D7C">
              <w:rPr>
                <w:rFonts w:ascii="Times New Roman" w:hAnsi="Times New Roman" w:cs="Times New Roman"/>
                <w:sz w:val="24"/>
                <w:szCs w:val="24"/>
              </w:rPr>
              <w:t xml:space="preserve"> (герметизирующей) повязки; </w:t>
            </w:r>
            <w:proofErr w:type="gramStart"/>
            <w:r w:rsidRPr="001B1D7C">
              <w:rPr>
                <w:rFonts w:ascii="Times New Roman" w:hAnsi="Times New Roman" w:cs="Times New Roman"/>
                <w:sz w:val="24"/>
                <w:szCs w:val="24"/>
              </w:rPr>
              <w:t>особенности наложения повязки на рану груди с инородным телом; травмы живота и таза, основные проявления; оказание первой помощи; закрытая травма живота с признаками внутреннего кровотечения; оказание первой помощи; особенности наложения повязок на рану при выпадении органов брюшной полости, при наличии инородного тела в ране; травмы конечностей, оказание первой помощи; понятие "иммобилизация";</w:t>
            </w:r>
            <w:proofErr w:type="gramEnd"/>
            <w:r w:rsidRPr="001B1D7C">
              <w:rPr>
                <w:rFonts w:ascii="Times New Roman" w:hAnsi="Times New Roman" w:cs="Times New Roman"/>
                <w:sz w:val="24"/>
                <w:szCs w:val="24"/>
              </w:rPr>
              <w:t xml:space="preserve"> способы иммобилизации при травме конечностей; травмы позвоночника, оказание первой помощи. </w:t>
            </w:r>
          </w:p>
          <w:p w:rsidR="00E7441C" w:rsidRPr="001B1D7C" w:rsidRDefault="00E7441C" w:rsidP="00945370">
            <w:pPr>
              <w:pStyle w:val="Style52"/>
              <w:widowControl/>
              <w:spacing w:line="240" w:lineRule="auto"/>
              <w:contextualSpacing/>
              <w:rPr>
                <w:rFonts w:ascii="Times New Roman" w:hAnsi="Times New Roman" w:cs="Times New Roman"/>
              </w:rPr>
            </w:pP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1.1., ОК 01, ЛР 20, ЛР 9</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pStyle w:val="afd"/>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 xml:space="preserve">Практические занятия </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4</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tcBorders>
              <w:right w:val="single" w:sz="4" w:space="0" w:color="auto"/>
            </w:tcBorders>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tcBorders>
              <w:left w:val="single" w:sz="4" w:space="0" w:color="auto"/>
            </w:tcBorders>
            <w:shd w:val="clear" w:color="auto" w:fill="auto"/>
          </w:tcPr>
          <w:p w:rsidR="00E7441C" w:rsidRPr="001B1D7C" w:rsidRDefault="00E7441C" w:rsidP="00945370">
            <w:pPr>
              <w:pStyle w:val="Style52"/>
              <w:widowControl/>
              <w:spacing w:line="240" w:lineRule="auto"/>
              <w:contextualSpacing/>
              <w:rPr>
                <w:rFonts w:ascii="Times New Roman" w:hAnsi="Times New Roman" w:cs="Times New Roman"/>
              </w:rPr>
            </w:pPr>
            <w:proofErr w:type="gramStart"/>
            <w:r w:rsidRPr="001B1D7C">
              <w:rPr>
                <w:rStyle w:val="FontStyle436"/>
                <w:b/>
                <w:color w:val="auto"/>
                <w:sz w:val="24"/>
                <w:szCs w:val="24"/>
              </w:rPr>
              <w:t>ПР</w:t>
            </w:r>
            <w:proofErr w:type="gramEnd"/>
            <w:r w:rsidRPr="001B1D7C">
              <w:rPr>
                <w:rStyle w:val="FontStyle436"/>
                <w:b/>
                <w:color w:val="auto"/>
                <w:sz w:val="24"/>
                <w:szCs w:val="24"/>
              </w:rPr>
              <w:t xml:space="preserve"> №20</w:t>
            </w:r>
            <w:r w:rsidRPr="001B1D7C">
              <w:rPr>
                <w:rStyle w:val="FontStyle436"/>
                <w:color w:val="auto"/>
                <w:sz w:val="24"/>
                <w:szCs w:val="24"/>
              </w:rPr>
              <w:t xml:space="preserve"> Отработка проведения обзорного осмотра пострадавшего в дорожно-транспортном происшествии с травматическими повреждениями; проведение подробного осмотра пострадавшего. </w:t>
            </w:r>
            <w:proofErr w:type="gramStart"/>
            <w:r w:rsidRPr="001B1D7C">
              <w:rPr>
                <w:rStyle w:val="FontStyle436"/>
                <w:color w:val="auto"/>
                <w:sz w:val="24"/>
                <w:szCs w:val="24"/>
              </w:rPr>
              <w:t>Остановка наружного кровотечения при ранении головы, шеи, груди, живота, таза и конечностей с помощью пальцевого прижатия артерий (сонной, подключичной, подмышечной, плечевой,         бедренной).</w:t>
            </w:r>
            <w:proofErr w:type="gramEnd"/>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1.1., ОК 01, ЛР 20, ЛР 9</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tcBorders>
              <w:right w:val="single" w:sz="4" w:space="0" w:color="auto"/>
            </w:tcBorders>
            <w:shd w:val="clear" w:color="auto" w:fill="auto"/>
            <w:vAlign w:val="center"/>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2.</w:t>
            </w:r>
          </w:p>
        </w:tc>
        <w:tc>
          <w:tcPr>
            <w:tcW w:w="2994" w:type="pct"/>
            <w:tcBorders>
              <w:left w:val="single" w:sz="4" w:space="0" w:color="auto"/>
            </w:tcBorders>
            <w:shd w:val="clear" w:color="auto" w:fill="auto"/>
          </w:tcPr>
          <w:p w:rsidR="00E7441C" w:rsidRPr="001B1D7C" w:rsidRDefault="00E7441C" w:rsidP="00945370">
            <w:pPr>
              <w:pStyle w:val="Style52"/>
              <w:widowControl/>
              <w:spacing w:line="240" w:lineRule="auto"/>
              <w:contextualSpacing/>
              <w:rPr>
                <w:rFonts w:ascii="Times New Roman" w:hAnsi="Times New Roman" w:cs="Times New Roman"/>
              </w:rPr>
            </w:pPr>
            <w:proofErr w:type="gramStart"/>
            <w:r w:rsidRPr="001B1D7C">
              <w:rPr>
                <w:rStyle w:val="FontStyle436"/>
                <w:b/>
                <w:color w:val="auto"/>
                <w:sz w:val="24"/>
                <w:szCs w:val="24"/>
              </w:rPr>
              <w:t>ПР</w:t>
            </w:r>
            <w:proofErr w:type="gramEnd"/>
            <w:r w:rsidRPr="001B1D7C">
              <w:rPr>
                <w:rStyle w:val="FontStyle436"/>
                <w:b/>
                <w:color w:val="auto"/>
                <w:sz w:val="24"/>
                <w:szCs w:val="24"/>
              </w:rPr>
              <w:t xml:space="preserve"> №</w:t>
            </w:r>
            <w:r w:rsidRPr="001B1D7C">
              <w:rPr>
                <w:rStyle w:val="FontStyle436"/>
                <w:color w:val="auto"/>
                <w:sz w:val="24"/>
                <w:szCs w:val="24"/>
              </w:rPr>
              <w:t xml:space="preserve"> </w:t>
            </w:r>
            <w:r w:rsidRPr="001B1D7C">
              <w:rPr>
                <w:rStyle w:val="FontStyle436"/>
                <w:b/>
                <w:color w:val="auto"/>
                <w:sz w:val="24"/>
                <w:szCs w:val="24"/>
              </w:rPr>
              <w:t>21</w:t>
            </w:r>
            <w:r w:rsidRPr="001B1D7C">
              <w:rPr>
                <w:rStyle w:val="FontStyle436"/>
                <w:color w:val="auto"/>
                <w:sz w:val="24"/>
                <w:szCs w:val="24"/>
              </w:rPr>
              <w:t xml:space="preserve"> Наложение табельного и импровизированного кровоостанавливающего жгута (жгута-закрутки, ремня); максимальное сгибание конечности в суставе, прямое давление на рану, наложение давящей повязки; отработка наложения </w:t>
            </w:r>
            <w:proofErr w:type="spellStart"/>
            <w:r w:rsidRPr="001B1D7C">
              <w:rPr>
                <w:rStyle w:val="FontStyle436"/>
                <w:color w:val="auto"/>
                <w:sz w:val="24"/>
                <w:szCs w:val="24"/>
              </w:rPr>
              <w:t>окклюзионной</w:t>
            </w:r>
            <w:proofErr w:type="spellEnd"/>
            <w:r w:rsidRPr="001B1D7C">
              <w:rPr>
                <w:rStyle w:val="FontStyle436"/>
                <w:color w:val="auto"/>
                <w:sz w:val="24"/>
                <w:szCs w:val="24"/>
              </w:rPr>
              <w:t xml:space="preserve"> (герметизирующей) повязки при ранении грудной клетки; наложение повязок при наличии инородного предмета в ране живота, груди, конечностей. Отработка приёмов первой помощи при переломах; иммобилизация (подручными средствами,   </w:t>
            </w:r>
            <w:proofErr w:type="spellStart"/>
            <w:r w:rsidRPr="001B1D7C">
              <w:rPr>
                <w:rStyle w:val="FontStyle436"/>
                <w:color w:val="auto"/>
                <w:sz w:val="24"/>
                <w:szCs w:val="24"/>
              </w:rPr>
              <w:t>аутоиммобилизация</w:t>
            </w:r>
            <w:proofErr w:type="spellEnd"/>
            <w:r w:rsidRPr="001B1D7C">
              <w:rPr>
                <w:rStyle w:val="FontStyle436"/>
                <w:color w:val="auto"/>
                <w:sz w:val="24"/>
                <w:szCs w:val="24"/>
              </w:rPr>
              <w:t>, с использованием медицинских изделий); отработка приемов фиксации шейного отдела позвоночника.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1.1., ОК 01, ЛР 20, ЛР 9</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tcBorders>
              <w:right w:val="single" w:sz="4" w:space="0" w:color="auto"/>
            </w:tcBorders>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tcBorders>
              <w:left w:val="single" w:sz="4" w:space="0" w:color="auto"/>
            </w:tcBorders>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Проработка конспекта занятия, учебной и специальной литературы по вопросам к параграфам и главам учебных пособий.</w:t>
            </w:r>
            <w:r w:rsidRPr="001B1D7C">
              <w:rPr>
                <w:rFonts w:ascii="Times New Roman" w:hAnsi="Times New Roman" w:cs="Times New Roman"/>
                <w:sz w:val="24"/>
                <w:szCs w:val="24"/>
              </w:rPr>
              <w:tab/>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Cs/>
                <w:sz w:val="24"/>
                <w:szCs w:val="24"/>
              </w:rPr>
              <w:t>Тема 5.4.</w:t>
            </w:r>
            <w:r w:rsidRPr="001B1D7C">
              <w:rPr>
                <w:rFonts w:ascii="Times New Roman" w:eastAsia="Calibri" w:hAnsi="Times New Roman" w:cs="Times New Roman"/>
                <w:b/>
                <w:bCs/>
                <w:sz w:val="24"/>
                <w:szCs w:val="24"/>
              </w:rPr>
              <w:t xml:space="preserve"> </w:t>
            </w:r>
            <w:r w:rsidRPr="001B1D7C">
              <w:rPr>
                <w:rStyle w:val="FontStyle436"/>
                <w:color w:val="auto"/>
                <w:sz w:val="24"/>
                <w:szCs w:val="24"/>
              </w:rPr>
              <w:t xml:space="preserve">Оказание первой помощи при прочих состояниях, транспортировка пострадавших в дорожно-транспортном происшествии. </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4</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FE1573" w:rsidRPr="001B1D7C" w:rsidTr="00F95E25">
        <w:tc>
          <w:tcPr>
            <w:tcW w:w="906" w:type="pct"/>
            <w:gridSpan w:val="2"/>
            <w:vMerge/>
            <w:shd w:val="clear" w:color="auto" w:fill="auto"/>
          </w:tcPr>
          <w:p w:rsidR="00FE1573" w:rsidRPr="001B1D7C" w:rsidRDefault="00FE1573"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FE1573" w:rsidRPr="001B1D7C" w:rsidRDefault="00FE1573"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FE1573" w:rsidRPr="001B1D7C" w:rsidRDefault="00FE1573" w:rsidP="00945370">
            <w:pPr>
              <w:pStyle w:val="Style52"/>
              <w:widowControl/>
              <w:spacing w:line="240" w:lineRule="auto"/>
              <w:contextualSpacing/>
              <w:rPr>
                <w:rFonts w:ascii="Times New Roman" w:hAnsi="Times New Roman" w:cs="Times New Roman"/>
              </w:rPr>
            </w:pPr>
            <w:r w:rsidRPr="001B1D7C">
              <w:rPr>
                <w:rStyle w:val="FontStyle436"/>
                <w:color w:val="auto"/>
                <w:sz w:val="24"/>
                <w:szCs w:val="24"/>
              </w:rPr>
              <w:t xml:space="preserve">Цель и принципы придания пострадавшим оптимальных положений тела; оптимальные положения тела пострадавшего с травмами груди, живота, таза, конечностей, с потерей сознания, с признаками кровопотери; приёмы переноски пострадавших на руках одним, двумя и более участниками оказания первой помощи; приемы переноски пострадавших с травмами головы, шеи, груди, живота, таза, конечностей и позвоночника; </w:t>
            </w:r>
          </w:p>
        </w:tc>
        <w:tc>
          <w:tcPr>
            <w:tcW w:w="436" w:type="pct"/>
            <w:gridSpan w:val="2"/>
            <w:shd w:val="clear" w:color="auto" w:fill="auto"/>
          </w:tcPr>
          <w:p w:rsidR="00FE1573" w:rsidRPr="001B1D7C" w:rsidRDefault="00FE1573" w:rsidP="00945370">
            <w:pPr>
              <w:spacing w:after="0" w:line="240" w:lineRule="auto"/>
              <w:contextualSpacing/>
              <w:jc w:val="center"/>
              <w:rPr>
                <w:rFonts w:ascii="Times New Roman" w:hAnsi="Times New Roman" w:cs="Times New Roman"/>
                <w:sz w:val="24"/>
                <w:szCs w:val="24"/>
              </w:rPr>
            </w:pPr>
          </w:p>
        </w:tc>
        <w:tc>
          <w:tcPr>
            <w:tcW w:w="535" w:type="pct"/>
            <w:vMerge w:val="restart"/>
            <w:shd w:val="clear" w:color="auto" w:fill="auto"/>
          </w:tcPr>
          <w:p w:rsidR="00FE1573" w:rsidRPr="001B1D7C" w:rsidRDefault="00FE1573" w:rsidP="00945370">
            <w:pPr>
              <w:spacing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1.1., ПК 1.5. ОК 01-ОК 07</w:t>
            </w:r>
          </w:p>
        </w:tc>
      </w:tr>
      <w:tr w:rsidR="00FE1573" w:rsidRPr="001B1D7C" w:rsidTr="00F95E25">
        <w:tc>
          <w:tcPr>
            <w:tcW w:w="906" w:type="pct"/>
            <w:gridSpan w:val="2"/>
            <w:vMerge/>
            <w:shd w:val="clear" w:color="auto" w:fill="auto"/>
          </w:tcPr>
          <w:p w:rsidR="00FE1573" w:rsidRPr="001B1D7C" w:rsidRDefault="00FE1573"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FE1573" w:rsidRPr="001B1D7C" w:rsidRDefault="00FE1573"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2.</w:t>
            </w:r>
          </w:p>
        </w:tc>
        <w:tc>
          <w:tcPr>
            <w:tcW w:w="2994" w:type="pct"/>
            <w:shd w:val="clear" w:color="auto" w:fill="auto"/>
          </w:tcPr>
          <w:p w:rsidR="00FE1573" w:rsidRPr="001B1D7C" w:rsidRDefault="00FE1573" w:rsidP="00945370">
            <w:pPr>
              <w:pStyle w:val="Style42"/>
              <w:widowControl/>
              <w:spacing w:line="240" w:lineRule="auto"/>
              <w:ind w:firstLine="0"/>
              <w:contextualSpacing/>
            </w:pPr>
            <w:r w:rsidRPr="001B1D7C">
              <w:rPr>
                <w:rStyle w:val="FontStyle436"/>
                <w:color w:val="auto"/>
                <w:sz w:val="24"/>
                <w:szCs w:val="24"/>
              </w:rPr>
              <w:t xml:space="preserve">Способы контроля состояния пострадавшего, находящегося в сознании, без сознания; влияние экстремальной ситуации на </w:t>
            </w:r>
            <w:proofErr w:type="spellStart"/>
            <w:r w:rsidRPr="001B1D7C">
              <w:rPr>
                <w:rStyle w:val="FontStyle436"/>
                <w:color w:val="auto"/>
                <w:sz w:val="24"/>
                <w:szCs w:val="24"/>
              </w:rPr>
              <w:t>психоэмоциональное</w:t>
            </w:r>
            <w:proofErr w:type="spellEnd"/>
            <w:r w:rsidRPr="001B1D7C">
              <w:rPr>
                <w:rStyle w:val="FontStyle436"/>
                <w:color w:val="auto"/>
                <w:sz w:val="24"/>
                <w:szCs w:val="24"/>
              </w:rPr>
              <w:t xml:space="preserve"> состояние пострадавшего и участника оказания первой помощи; простые приемы психологической поддержки; принципы передачи пострадавшего бригаде скорой медицинской помощи, другим специальным службам, сотрудники которых обязаны оказывать первую помощь;</w:t>
            </w:r>
          </w:p>
        </w:tc>
        <w:tc>
          <w:tcPr>
            <w:tcW w:w="436" w:type="pct"/>
            <w:gridSpan w:val="2"/>
            <w:shd w:val="clear" w:color="auto" w:fill="auto"/>
          </w:tcPr>
          <w:p w:rsidR="00FE1573" w:rsidRPr="001B1D7C" w:rsidRDefault="00FE1573"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FE1573" w:rsidRPr="001B1D7C" w:rsidRDefault="00FE1573" w:rsidP="00945370">
            <w:pPr>
              <w:spacing w:line="240" w:lineRule="auto"/>
              <w:contextualSpacing/>
              <w:rPr>
                <w:rFonts w:ascii="Times New Roman" w:hAnsi="Times New Roman" w:cs="Times New Roman"/>
                <w:sz w:val="24"/>
                <w:szCs w:val="24"/>
              </w:rPr>
            </w:pPr>
          </w:p>
        </w:tc>
      </w:tr>
      <w:tr w:rsidR="00FE1573" w:rsidRPr="001B1D7C" w:rsidTr="00F95E25">
        <w:tc>
          <w:tcPr>
            <w:tcW w:w="906" w:type="pct"/>
            <w:gridSpan w:val="2"/>
            <w:vMerge/>
            <w:shd w:val="clear" w:color="auto" w:fill="auto"/>
          </w:tcPr>
          <w:p w:rsidR="00FE1573" w:rsidRPr="001B1D7C" w:rsidRDefault="00FE1573"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FE1573" w:rsidRPr="001B1D7C" w:rsidRDefault="00FE1573"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3.</w:t>
            </w:r>
          </w:p>
        </w:tc>
        <w:tc>
          <w:tcPr>
            <w:tcW w:w="2994" w:type="pct"/>
            <w:shd w:val="clear" w:color="auto" w:fill="auto"/>
          </w:tcPr>
          <w:p w:rsidR="00FE1573" w:rsidRPr="001B1D7C" w:rsidRDefault="00FE1573" w:rsidP="00945370">
            <w:pPr>
              <w:pStyle w:val="Style52"/>
              <w:widowControl/>
              <w:spacing w:line="240" w:lineRule="auto"/>
              <w:contextualSpacing/>
              <w:rPr>
                <w:rFonts w:ascii="Times New Roman" w:hAnsi="Times New Roman" w:cs="Times New Roman"/>
              </w:rPr>
            </w:pPr>
            <w:r w:rsidRPr="001B1D7C">
              <w:rPr>
                <w:rStyle w:val="FontStyle436"/>
                <w:color w:val="auto"/>
                <w:sz w:val="24"/>
                <w:szCs w:val="24"/>
              </w:rPr>
              <w:t xml:space="preserve">Виды ожогов при дорожно-транспортном происшествии, их признаки; понятие о поверхностных и глубоких ожогах; ожог верхних дыхательных путей, основные проявления; оказание первой помощи; </w:t>
            </w:r>
          </w:p>
        </w:tc>
        <w:tc>
          <w:tcPr>
            <w:tcW w:w="436" w:type="pct"/>
            <w:gridSpan w:val="2"/>
            <w:shd w:val="clear" w:color="auto" w:fill="auto"/>
          </w:tcPr>
          <w:p w:rsidR="00FE1573" w:rsidRPr="001B1D7C" w:rsidRDefault="00FE1573"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FE1573" w:rsidRPr="001B1D7C" w:rsidRDefault="00FE1573" w:rsidP="00945370">
            <w:pPr>
              <w:spacing w:line="240" w:lineRule="auto"/>
              <w:contextualSpacing/>
              <w:rPr>
                <w:rFonts w:ascii="Times New Roman" w:hAnsi="Times New Roman" w:cs="Times New Roman"/>
                <w:sz w:val="24"/>
                <w:szCs w:val="24"/>
              </w:rPr>
            </w:pPr>
          </w:p>
        </w:tc>
      </w:tr>
      <w:tr w:rsidR="00FE1573" w:rsidRPr="001B1D7C" w:rsidTr="00F95E25">
        <w:tc>
          <w:tcPr>
            <w:tcW w:w="906" w:type="pct"/>
            <w:gridSpan w:val="2"/>
            <w:vMerge/>
            <w:shd w:val="clear" w:color="auto" w:fill="auto"/>
          </w:tcPr>
          <w:p w:rsidR="00FE1573" w:rsidRPr="001B1D7C" w:rsidRDefault="00FE1573"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FE1573" w:rsidRPr="001B1D7C" w:rsidRDefault="00FE1573"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4.</w:t>
            </w:r>
          </w:p>
        </w:tc>
        <w:tc>
          <w:tcPr>
            <w:tcW w:w="2994" w:type="pct"/>
            <w:shd w:val="clear" w:color="auto" w:fill="auto"/>
          </w:tcPr>
          <w:p w:rsidR="00FE1573" w:rsidRPr="001B1D7C" w:rsidRDefault="00FE1573" w:rsidP="00945370">
            <w:pPr>
              <w:pStyle w:val="Style42"/>
              <w:widowControl/>
              <w:spacing w:line="240" w:lineRule="auto"/>
              <w:ind w:firstLine="0"/>
              <w:contextualSpacing/>
            </w:pPr>
            <w:proofErr w:type="gramStart"/>
            <w:r w:rsidRPr="001B1D7C">
              <w:rPr>
                <w:rStyle w:val="FontStyle436"/>
                <w:color w:val="auto"/>
                <w:sz w:val="24"/>
                <w:szCs w:val="24"/>
              </w:rPr>
              <w:t xml:space="preserve">Перегревание, факторы, способствующие его развитию; основные проявления, оказание первой помощи; </w:t>
            </w:r>
            <w:proofErr w:type="spellStart"/>
            <w:r w:rsidRPr="001B1D7C">
              <w:rPr>
                <w:rStyle w:val="FontStyle436"/>
                <w:color w:val="auto"/>
                <w:sz w:val="24"/>
                <w:szCs w:val="24"/>
              </w:rPr>
              <w:t>холодовая</w:t>
            </w:r>
            <w:proofErr w:type="spellEnd"/>
            <w:r w:rsidRPr="001B1D7C">
              <w:rPr>
                <w:rStyle w:val="FontStyle436"/>
                <w:color w:val="auto"/>
                <w:sz w:val="24"/>
                <w:szCs w:val="24"/>
              </w:rPr>
              <w:t xml:space="preserve"> травма, ее виды; основные проявления переохлаждения (гипотермии), отморожения, оказание первой помощи; отравления при дорожно-транспортном происшествии; пути попадания ядов в организм; признаки острого отравления; оказание первой помощи при попадании отравляющих веществ в организм через дыхательные пути, пищеварительный тракт, через кожу.</w:t>
            </w:r>
            <w:proofErr w:type="gramEnd"/>
          </w:p>
        </w:tc>
        <w:tc>
          <w:tcPr>
            <w:tcW w:w="436" w:type="pct"/>
            <w:gridSpan w:val="2"/>
            <w:shd w:val="clear" w:color="auto" w:fill="auto"/>
          </w:tcPr>
          <w:p w:rsidR="00FE1573" w:rsidRPr="001B1D7C" w:rsidRDefault="00FE1573"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p>
        </w:tc>
      </w:tr>
      <w:tr w:rsidR="00FE1573" w:rsidRPr="001B1D7C" w:rsidTr="00F95E25">
        <w:tc>
          <w:tcPr>
            <w:tcW w:w="906" w:type="pct"/>
            <w:gridSpan w:val="2"/>
            <w:vMerge/>
            <w:shd w:val="clear" w:color="auto" w:fill="auto"/>
          </w:tcPr>
          <w:p w:rsidR="00FE1573" w:rsidRPr="001B1D7C" w:rsidRDefault="00FE1573"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rPr>
                <w:b/>
              </w:rPr>
            </w:pPr>
          </w:p>
        </w:tc>
        <w:tc>
          <w:tcPr>
            <w:tcW w:w="3123" w:type="pct"/>
            <w:gridSpan w:val="3"/>
            <w:shd w:val="clear" w:color="auto" w:fill="auto"/>
          </w:tcPr>
          <w:p w:rsidR="00FE1573" w:rsidRPr="001B1D7C" w:rsidRDefault="00FE1573" w:rsidP="00945370">
            <w:pPr>
              <w:spacing w:after="0" w:line="240" w:lineRule="auto"/>
              <w:contextualSpacing/>
              <w:rPr>
                <w:rFonts w:ascii="Times New Roman" w:eastAsia="Calibri" w:hAnsi="Times New Roman" w:cs="Times New Roman"/>
                <w:b/>
                <w:bCs/>
                <w:sz w:val="24"/>
                <w:szCs w:val="24"/>
              </w:rPr>
            </w:pPr>
            <w:r w:rsidRPr="001B1D7C">
              <w:rPr>
                <w:rFonts w:ascii="Times New Roman" w:hAnsi="Times New Roman" w:cs="Times New Roman"/>
                <w:b/>
                <w:sz w:val="24"/>
                <w:szCs w:val="24"/>
              </w:rPr>
              <w:t xml:space="preserve">Практические занятия </w:t>
            </w:r>
          </w:p>
        </w:tc>
        <w:tc>
          <w:tcPr>
            <w:tcW w:w="436" w:type="pct"/>
            <w:gridSpan w:val="2"/>
            <w:shd w:val="clear" w:color="auto" w:fill="auto"/>
          </w:tcPr>
          <w:p w:rsidR="00FE1573" w:rsidRPr="001B1D7C" w:rsidRDefault="00FE1573"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4</w:t>
            </w:r>
          </w:p>
        </w:tc>
        <w:tc>
          <w:tcPr>
            <w:tcW w:w="535" w:type="pct"/>
            <w:vMerge/>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p>
        </w:tc>
      </w:tr>
      <w:tr w:rsidR="00FE1573" w:rsidRPr="001B1D7C" w:rsidTr="00F95E25">
        <w:tc>
          <w:tcPr>
            <w:tcW w:w="906" w:type="pct"/>
            <w:gridSpan w:val="2"/>
            <w:vMerge/>
            <w:shd w:val="clear" w:color="auto" w:fill="auto"/>
          </w:tcPr>
          <w:p w:rsidR="00FE1573" w:rsidRPr="001B1D7C" w:rsidRDefault="00FE1573"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rPr>
                <w:b/>
              </w:rPr>
            </w:pPr>
          </w:p>
        </w:tc>
        <w:tc>
          <w:tcPr>
            <w:tcW w:w="129" w:type="pct"/>
            <w:gridSpan w:val="2"/>
            <w:shd w:val="clear" w:color="auto" w:fill="auto"/>
          </w:tcPr>
          <w:p w:rsidR="00FE1573" w:rsidRPr="001B1D7C" w:rsidRDefault="00FE1573"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FE1573" w:rsidRPr="001B1D7C" w:rsidRDefault="00FE1573" w:rsidP="00945370">
            <w:pPr>
              <w:pStyle w:val="Style52"/>
              <w:widowControl/>
              <w:spacing w:line="240" w:lineRule="auto"/>
              <w:contextualSpacing/>
              <w:rPr>
                <w:rFonts w:ascii="Times New Roman" w:eastAsia="Calibri" w:hAnsi="Times New Roman" w:cs="Times New Roman"/>
                <w:b/>
                <w:bCs/>
              </w:rPr>
            </w:pPr>
            <w:proofErr w:type="gramStart"/>
            <w:r w:rsidRPr="001B1D7C">
              <w:rPr>
                <w:rStyle w:val="FontStyle436"/>
                <w:b/>
                <w:color w:val="auto"/>
                <w:sz w:val="24"/>
                <w:szCs w:val="24"/>
              </w:rPr>
              <w:t>ПР</w:t>
            </w:r>
            <w:proofErr w:type="gramEnd"/>
            <w:r w:rsidRPr="001B1D7C">
              <w:rPr>
                <w:rStyle w:val="FontStyle436"/>
                <w:b/>
                <w:color w:val="auto"/>
                <w:sz w:val="24"/>
                <w:szCs w:val="24"/>
              </w:rPr>
              <w:t xml:space="preserve"> №</w:t>
            </w:r>
            <w:r w:rsidRPr="001B1D7C">
              <w:rPr>
                <w:rStyle w:val="FontStyle436"/>
                <w:color w:val="auto"/>
                <w:sz w:val="24"/>
                <w:szCs w:val="24"/>
              </w:rPr>
              <w:t xml:space="preserve"> </w:t>
            </w:r>
            <w:r w:rsidRPr="001B1D7C">
              <w:rPr>
                <w:rStyle w:val="FontStyle436"/>
                <w:b/>
                <w:color w:val="auto"/>
                <w:sz w:val="24"/>
                <w:szCs w:val="24"/>
              </w:rPr>
              <w:t>22</w:t>
            </w:r>
            <w:r w:rsidRPr="001B1D7C">
              <w:rPr>
                <w:rStyle w:val="FontStyle436"/>
                <w:color w:val="auto"/>
                <w:sz w:val="24"/>
                <w:szCs w:val="24"/>
              </w:rPr>
              <w:t xml:space="preserve"> Наложение повязок при ожогах различных областей тела; применение местного охлаждения; наложение </w:t>
            </w:r>
            <w:proofErr w:type="spellStart"/>
            <w:r w:rsidRPr="001B1D7C">
              <w:rPr>
                <w:rStyle w:val="FontStyle436"/>
                <w:color w:val="auto"/>
                <w:sz w:val="24"/>
                <w:szCs w:val="24"/>
              </w:rPr>
              <w:t>термоизолирующей</w:t>
            </w:r>
            <w:proofErr w:type="spellEnd"/>
            <w:r w:rsidRPr="001B1D7C">
              <w:rPr>
                <w:rStyle w:val="FontStyle436"/>
                <w:color w:val="auto"/>
                <w:sz w:val="24"/>
                <w:szCs w:val="24"/>
              </w:rPr>
              <w:t xml:space="preserve"> повязки при отморожениях; придание оптимального положения тела пострадавшему в дорожно-транспортном происшествии при: отсутствии сознания, травмах различных областей тела, значительной кровопотере.</w:t>
            </w:r>
          </w:p>
        </w:tc>
        <w:tc>
          <w:tcPr>
            <w:tcW w:w="436" w:type="pct"/>
            <w:gridSpan w:val="2"/>
            <w:shd w:val="clear" w:color="auto" w:fill="auto"/>
          </w:tcPr>
          <w:p w:rsidR="00FE1573" w:rsidRPr="001B1D7C" w:rsidRDefault="00FE1573"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p>
        </w:tc>
      </w:tr>
      <w:tr w:rsidR="00FE1573" w:rsidRPr="001B1D7C" w:rsidTr="00F95E25">
        <w:tc>
          <w:tcPr>
            <w:tcW w:w="906" w:type="pct"/>
            <w:gridSpan w:val="2"/>
            <w:vMerge/>
            <w:shd w:val="clear" w:color="auto" w:fill="auto"/>
          </w:tcPr>
          <w:p w:rsidR="00FE1573" w:rsidRPr="001B1D7C" w:rsidRDefault="00FE1573"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rPr>
                <w:b/>
              </w:rPr>
            </w:pPr>
          </w:p>
        </w:tc>
        <w:tc>
          <w:tcPr>
            <w:tcW w:w="129" w:type="pct"/>
            <w:gridSpan w:val="2"/>
            <w:shd w:val="clear" w:color="auto" w:fill="auto"/>
          </w:tcPr>
          <w:p w:rsidR="00FE1573" w:rsidRPr="001B1D7C" w:rsidRDefault="00FE1573"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2.</w:t>
            </w:r>
          </w:p>
        </w:tc>
        <w:tc>
          <w:tcPr>
            <w:tcW w:w="2994" w:type="pct"/>
            <w:shd w:val="clear" w:color="auto" w:fill="auto"/>
          </w:tcPr>
          <w:p w:rsidR="00FE1573" w:rsidRPr="001B1D7C" w:rsidRDefault="00FE1573" w:rsidP="00945370">
            <w:pPr>
              <w:pStyle w:val="Style52"/>
              <w:widowControl/>
              <w:spacing w:line="240" w:lineRule="auto"/>
              <w:contextualSpacing/>
              <w:rPr>
                <w:rStyle w:val="FontStyle436"/>
                <w:color w:val="auto"/>
                <w:sz w:val="24"/>
                <w:szCs w:val="24"/>
              </w:rPr>
            </w:pPr>
            <w:proofErr w:type="gramStart"/>
            <w:r w:rsidRPr="001B1D7C">
              <w:rPr>
                <w:rStyle w:val="FontStyle436"/>
                <w:b/>
                <w:color w:val="auto"/>
                <w:sz w:val="24"/>
                <w:szCs w:val="24"/>
              </w:rPr>
              <w:t>ПР</w:t>
            </w:r>
            <w:proofErr w:type="gramEnd"/>
            <w:r w:rsidRPr="001B1D7C">
              <w:rPr>
                <w:rStyle w:val="FontStyle436"/>
                <w:b/>
                <w:color w:val="auto"/>
                <w:sz w:val="24"/>
                <w:szCs w:val="24"/>
              </w:rPr>
              <w:t xml:space="preserve"> №</w:t>
            </w:r>
            <w:r w:rsidRPr="001B1D7C">
              <w:rPr>
                <w:rStyle w:val="FontStyle436"/>
                <w:color w:val="auto"/>
                <w:sz w:val="24"/>
                <w:szCs w:val="24"/>
              </w:rPr>
              <w:t xml:space="preserve"> </w:t>
            </w:r>
            <w:r w:rsidRPr="001B1D7C">
              <w:rPr>
                <w:rStyle w:val="FontStyle436"/>
                <w:b/>
                <w:color w:val="auto"/>
                <w:sz w:val="24"/>
                <w:szCs w:val="24"/>
              </w:rPr>
              <w:t>23</w:t>
            </w:r>
            <w:r w:rsidRPr="001B1D7C">
              <w:rPr>
                <w:rStyle w:val="FontStyle436"/>
                <w:color w:val="auto"/>
                <w:sz w:val="24"/>
                <w:szCs w:val="24"/>
              </w:rPr>
              <w:t xml:space="preserve"> Отработка приемов переноски пострадавших. Решение ситуационных задач в режиме реального времени по оказанию первой помощи пострадавшим в дорожно-транспортном происшествии с различными повреждениями (травмами, потерей сознания, отсутствием признаков и жизни и с другими состояниями, требующими оказания первой помощи). Зачёт по разделу.</w:t>
            </w:r>
          </w:p>
        </w:tc>
        <w:tc>
          <w:tcPr>
            <w:tcW w:w="436" w:type="pct"/>
            <w:gridSpan w:val="2"/>
            <w:shd w:val="clear" w:color="auto" w:fill="auto"/>
          </w:tcPr>
          <w:p w:rsidR="00FE1573" w:rsidRPr="001B1D7C" w:rsidRDefault="00FE1573"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rPr>
                <w:b/>
              </w:rPr>
            </w:pPr>
          </w:p>
        </w:tc>
        <w:tc>
          <w:tcPr>
            <w:tcW w:w="3123" w:type="pct"/>
            <w:gridSpan w:val="3"/>
            <w:shd w:val="clear" w:color="auto" w:fill="auto"/>
          </w:tcPr>
          <w:p w:rsidR="00E7441C" w:rsidRPr="001B1D7C" w:rsidRDefault="00E7441C" w:rsidP="00945370">
            <w:pPr>
              <w:pStyle w:val="Style52"/>
              <w:widowControl/>
              <w:spacing w:line="240" w:lineRule="auto"/>
              <w:contextualSpacing/>
              <w:rPr>
                <w:rStyle w:val="FontStyle436"/>
                <w:color w:val="auto"/>
                <w:sz w:val="24"/>
                <w:szCs w:val="24"/>
              </w:rPr>
            </w:pPr>
            <w:r w:rsidRPr="001B1D7C">
              <w:rPr>
                <w:rFonts w:ascii="Times New Roman" w:hAnsi="Times New Roman" w:cs="Times New Roman"/>
                <w:b/>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rPr>
                <w:b/>
              </w:rPr>
            </w:pPr>
          </w:p>
        </w:tc>
        <w:tc>
          <w:tcPr>
            <w:tcW w:w="129"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1.</w:t>
            </w:r>
          </w:p>
        </w:tc>
        <w:tc>
          <w:tcPr>
            <w:tcW w:w="2994" w:type="pct"/>
            <w:shd w:val="clear" w:color="auto" w:fill="auto"/>
          </w:tcPr>
          <w:p w:rsidR="00E7441C" w:rsidRPr="001B1D7C" w:rsidRDefault="00E7441C" w:rsidP="00945370">
            <w:pPr>
              <w:pStyle w:val="Style52"/>
              <w:widowControl/>
              <w:spacing w:line="240" w:lineRule="auto"/>
              <w:contextualSpacing/>
              <w:rPr>
                <w:rStyle w:val="FontStyle436"/>
                <w:color w:val="auto"/>
                <w:sz w:val="24"/>
                <w:szCs w:val="24"/>
              </w:rPr>
            </w:pPr>
            <w:r w:rsidRPr="001B1D7C">
              <w:rPr>
                <w:rFonts w:ascii="Times New Roman" w:hAnsi="Times New Roman" w:cs="Times New Roman"/>
              </w:rPr>
              <w:t>Подготовка к  практическим работам с использованием методических рекомендаций преподавателя. Оформление отчётов практических работ и подготовка  их к защите.</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4029" w:type="pct"/>
            <w:gridSpan w:val="5"/>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hAnsi="Times New Roman" w:cs="Times New Roman"/>
                <w:b/>
                <w:sz w:val="24"/>
                <w:szCs w:val="24"/>
              </w:rPr>
              <w:t>Итого по разделу 5</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22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rPr>
          <w:trHeight w:val="69"/>
        </w:trPr>
        <w:tc>
          <w:tcPr>
            <w:tcW w:w="906" w:type="pct"/>
            <w:gridSpan w:val="2"/>
            <w:shd w:val="clear" w:color="auto" w:fill="auto"/>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rPr>
                <w:b/>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Разделы специального цикла</w:t>
            </w:r>
          </w:p>
        </w:tc>
        <w:tc>
          <w:tcPr>
            <w:tcW w:w="436"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b/>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rPr>
          <w:trHeight w:val="69"/>
        </w:trPr>
        <w:tc>
          <w:tcPr>
            <w:tcW w:w="906" w:type="pct"/>
            <w:gridSpan w:val="2"/>
            <w:shd w:val="clear" w:color="auto" w:fill="auto"/>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jc w:val="center"/>
              <w:rPr>
                <w:b/>
              </w:rPr>
            </w:pPr>
            <w:r w:rsidRPr="001B1D7C">
              <w:rPr>
                <w:rStyle w:val="FontStyle436"/>
                <w:b/>
                <w:color w:val="auto"/>
                <w:sz w:val="24"/>
                <w:szCs w:val="24"/>
              </w:rPr>
              <w:t xml:space="preserve">Раздел 6. </w:t>
            </w:r>
            <w:r w:rsidRPr="001B1D7C">
              <w:rPr>
                <w:b/>
              </w:rPr>
              <w:t>Устройство и техническое обслуживание транспортных средств категории "C" как объектов управления</w:t>
            </w:r>
          </w:p>
        </w:tc>
        <w:tc>
          <w:tcPr>
            <w:tcW w:w="3123" w:type="pct"/>
            <w:gridSpan w:val="3"/>
            <w:shd w:val="clear" w:color="auto" w:fill="auto"/>
          </w:tcPr>
          <w:p w:rsidR="00E7441C" w:rsidRPr="001B1D7C" w:rsidRDefault="00E7441C" w:rsidP="00945370">
            <w:pPr>
              <w:spacing w:after="0" w:line="240" w:lineRule="auto"/>
              <w:contextualSpacing/>
              <w:jc w:val="center"/>
              <w:rPr>
                <w:rFonts w:ascii="Times New Roman" w:eastAsia="Calibri" w:hAnsi="Times New Roman" w:cs="Times New Roman"/>
                <w:b/>
                <w:bCs/>
                <w:sz w:val="24"/>
                <w:szCs w:val="24"/>
              </w:rPr>
            </w:pP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108 +72 УП</w:t>
            </w:r>
          </w:p>
        </w:tc>
        <w:tc>
          <w:tcPr>
            <w:tcW w:w="535" w:type="pct"/>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6.1.Общее устройство транспортных средств категории "C"</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b/>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vMerge w:val="restart"/>
            <w:shd w:val="clear" w:color="auto" w:fill="auto"/>
          </w:tcPr>
          <w:p w:rsidR="00E7441C" w:rsidRPr="001B1D7C" w:rsidRDefault="00E7441C" w:rsidP="00945370">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6</w:t>
            </w:r>
          </w:p>
        </w:tc>
        <w:tc>
          <w:tcPr>
            <w:tcW w:w="535" w:type="pct"/>
            <w:vMerge w:val="restart"/>
            <w:shd w:val="clear" w:color="auto" w:fill="auto"/>
          </w:tcPr>
          <w:p w:rsidR="00E7441C"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1.3, ОК 01-07</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vMerge/>
            <w:shd w:val="clear" w:color="auto" w:fill="auto"/>
          </w:tcPr>
          <w:p w:rsidR="00E7441C" w:rsidRPr="001B1D7C" w:rsidRDefault="00E7441C" w:rsidP="00945370">
            <w:pPr>
              <w:spacing w:after="0" w:line="240" w:lineRule="auto"/>
              <w:contextualSpacing/>
              <w:jc w:val="center"/>
              <w:rPr>
                <w:rFonts w:ascii="Times New Roman" w:hAnsi="Times New Roman" w:cs="Times New Roman"/>
                <w:b/>
                <w:sz w:val="24"/>
                <w:szCs w:val="24"/>
              </w:rPr>
            </w:pP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b/>
                <w:sz w:val="24"/>
                <w:szCs w:val="24"/>
              </w:rPr>
            </w:pPr>
            <w:r w:rsidRPr="001B1D7C">
              <w:rPr>
                <w:rFonts w:ascii="Times New Roman" w:hAnsi="Times New Roman" w:cs="Times New Roman"/>
                <w:sz w:val="24"/>
                <w:szCs w:val="24"/>
              </w:rPr>
              <w:t>1.Назначение и общее устройство транспортных средств категории "C"; назначение, расположение и взаимодействие основных агрегатов, узлов, механизмов и систем; краткие технические характеристики транспортных средств категории "C"; особенности устройства и эксплуатации электромобилей.</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6</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b/>
                <w:sz w:val="24"/>
                <w:szCs w:val="24"/>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533CC">
            <w:pPr>
              <w:pStyle w:val="21"/>
              <w:widowControl w:val="0"/>
              <w:numPr>
                <w:ilvl w:val="0"/>
                <w:numId w:val="6"/>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1B1D7C">
              <w:t>изучить индексацию автомобилей</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hAnsi="Times New Roman" w:cs="Times New Roman"/>
                <w:sz w:val="24"/>
                <w:szCs w:val="24"/>
              </w:rPr>
              <w:t>Тема 6.2. Рабочее место водителя, системы пассивной безопасности</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b/>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vMerge w:val="restart"/>
            <w:shd w:val="clear" w:color="auto" w:fill="auto"/>
          </w:tcPr>
          <w:p w:rsidR="00E7441C" w:rsidRPr="001B1D7C" w:rsidRDefault="00E7441C" w:rsidP="00945370">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4+2 УП</w:t>
            </w:r>
          </w:p>
        </w:tc>
        <w:tc>
          <w:tcPr>
            <w:tcW w:w="535" w:type="pct"/>
            <w:vMerge w:val="restart"/>
            <w:shd w:val="clear" w:color="auto" w:fill="auto"/>
          </w:tcPr>
          <w:p w:rsidR="00E7441C"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1.3, ОК 01-07</w:t>
            </w:r>
          </w:p>
          <w:p w:rsidR="00F22A06"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4, ЛР 10, ЛР 13, ЛР 14, ЛР 19</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vMerge/>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eastAsia="Calibri" w:hAnsi="Times New Roman" w:cs="Times New Roman"/>
                <w:b/>
                <w:bCs/>
                <w:sz w:val="24"/>
                <w:szCs w:val="24"/>
              </w:rPr>
            </w:pPr>
            <w:r w:rsidRPr="001B1D7C">
              <w:rPr>
                <w:rFonts w:ascii="Times New Roman" w:hAnsi="Times New Roman" w:cs="Times New Roman"/>
                <w:sz w:val="24"/>
                <w:szCs w:val="24"/>
                <w:u w:val="single"/>
              </w:rPr>
              <w:t>1.Рабочее место водителя.</w:t>
            </w:r>
            <w:r w:rsidRPr="001B1D7C">
              <w:rPr>
                <w:rFonts w:ascii="Times New Roman" w:hAnsi="Times New Roman" w:cs="Times New Roman"/>
                <w:sz w:val="24"/>
                <w:szCs w:val="24"/>
              </w:rPr>
              <w:t xml:space="preserve"> </w:t>
            </w:r>
            <w:proofErr w:type="gramStart"/>
            <w:r w:rsidRPr="001B1D7C">
              <w:rPr>
                <w:rFonts w:ascii="Times New Roman" w:hAnsi="Times New Roman" w:cs="Times New Roman"/>
                <w:sz w:val="24"/>
                <w:szCs w:val="24"/>
              </w:rPr>
              <w:t xml:space="preserve">Общее устройство кабины; основные типы кабин; компоненты кабины; </w:t>
            </w:r>
            <w:proofErr w:type="spellStart"/>
            <w:r w:rsidRPr="001B1D7C">
              <w:rPr>
                <w:rFonts w:ascii="Times New Roman" w:hAnsi="Times New Roman" w:cs="Times New Roman"/>
                <w:sz w:val="24"/>
                <w:szCs w:val="24"/>
              </w:rPr>
              <w:t>шумоизоляция</w:t>
            </w:r>
            <w:proofErr w:type="spellEnd"/>
            <w:r w:rsidRPr="001B1D7C">
              <w:rPr>
                <w:rFonts w:ascii="Times New Roman" w:hAnsi="Times New Roman" w:cs="Times New Roman"/>
                <w:sz w:val="24"/>
                <w:szCs w:val="24"/>
              </w:rPr>
              <w:t xml:space="preserve">, остекление, люки, противосолнечные козырьки, замки дверей, стеклоподъемники; системы обеспечения комфортных условий для водителя и пассажиров; системы очистки и обогрева стекол; очистители и </w:t>
            </w:r>
            <w:proofErr w:type="spellStart"/>
            <w:r w:rsidRPr="001B1D7C">
              <w:rPr>
                <w:rFonts w:ascii="Times New Roman" w:hAnsi="Times New Roman" w:cs="Times New Roman"/>
                <w:sz w:val="24"/>
                <w:szCs w:val="24"/>
              </w:rPr>
              <w:t>омыватели</w:t>
            </w:r>
            <w:proofErr w:type="spellEnd"/>
            <w:r w:rsidRPr="001B1D7C">
              <w:rPr>
                <w:rFonts w:ascii="Times New Roman" w:hAnsi="Times New Roman" w:cs="Times New Roman"/>
                <w:sz w:val="24"/>
                <w:szCs w:val="24"/>
              </w:rPr>
              <w:t xml:space="preserve"> фар головного света; системы регулировки и обогрева зеркал заднего вида; низкозамерзающие жидкости, применяемые в системе стеклоомывателей; рабочее место водителя;</w:t>
            </w:r>
            <w:proofErr w:type="gramEnd"/>
            <w:r w:rsidRPr="001B1D7C">
              <w:rPr>
                <w:rFonts w:ascii="Times New Roman" w:hAnsi="Times New Roman" w:cs="Times New Roman"/>
                <w:sz w:val="24"/>
                <w:szCs w:val="24"/>
              </w:rPr>
              <w:t xml:space="preserve"> назначение и расположение органов управления, контрольно-измерительных приборов, индикаторов, звуковых сигнализаторов, и сигнальных ламп. Порядок работы с бортовым компьютером, навигационной системой и устройством вызова экстренных оперативных служб; системы регулировки взаимного положения сиденья и органов управления автомобилем.</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u w:val="single"/>
              </w:rPr>
              <w:t>2.Системы безопасности.</w:t>
            </w:r>
            <w:r w:rsidRPr="001B1D7C">
              <w:rPr>
                <w:rFonts w:ascii="Times New Roman" w:hAnsi="Times New Roman" w:cs="Times New Roman"/>
                <w:sz w:val="24"/>
                <w:szCs w:val="24"/>
              </w:rPr>
              <w:t xml:space="preserve"> Системы пассивной безопасности; ремни безопасности: назначение, разновидности и принцип работы; подголовники: назначение и основные виды; система подушек безопасности; конструктивные элементы кабины, снижающие тяжесть последствий дорожно-транспортных происшествий; электронное управление системами пассивной безопасности; неисправности элементов системы пассивной безопасности, при наличии которых запрещается эксплуатация транспортного средства.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hd w:val="clear" w:color="auto" w:fill="FFFFFF"/>
              <w:spacing w:after="0" w:line="240" w:lineRule="auto"/>
              <w:rPr>
                <w:rFonts w:ascii="Times New Roman" w:hAnsi="Times New Roman" w:cs="Times New Roman"/>
                <w:b/>
                <w:spacing w:val="-4"/>
                <w:sz w:val="24"/>
                <w:szCs w:val="24"/>
              </w:rPr>
            </w:pPr>
            <w:r w:rsidRPr="001B1D7C">
              <w:rPr>
                <w:rFonts w:ascii="Times New Roman" w:hAnsi="Times New Roman" w:cs="Times New Roman"/>
                <w:b/>
                <w:spacing w:val="-4"/>
                <w:sz w:val="24"/>
                <w:szCs w:val="24"/>
              </w:rPr>
              <w:t>Учебная практика</w:t>
            </w:r>
          </w:p>
          <w:p w:rsidR="00E7441C" w:rsidRPr="001B1D7C" w:rsidRDefault="00E7441C" w:rsidP="00945370">
            <w:pPr>
              <w:spacing w:after="0" w:line="240" w:lineRule="auto"/>
              <w:rPr>
                <w:rFonts w:ascii="Times New Roman" w:hAnsi="Times New Roman" w:cs="Times New Roman"/>
                <w:sz w:val="24"/>
                <w:szCs w:val="24"/>
                <w:u w:val="single"/>
              </w:rPr>
            </w:pPr>
            <w:r w:rsidRPr="001B1D7C">
              <w:rPr>
                <w:rFonts w:ascii="Times New Roman" w:hAnsi="Times New Roman" w:cs="Times New Roman"/>
                <w:sz w:val="24"/>
                <w:szCs w:val="24"/>
              </w:rPr>
              <w:t>Инструктаж по охране труда в производственных мастерских</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Тема 6.3. Общее устройство и работа двигателя</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b/>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vMerge w:val="restart"/>
            <w:shd w:val="clear" w:color="auto" w:fill="auto"/>
          </w:tcPr>
          <w:p w:rsidR="00E7441C" w:rsidRPr="001B1D7C" w:rsidRDefault="00E7441C" w:rsidP="00945370">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20т+22 УП</w:t>
            </w:r>
          </w:p>
        </w:tc>
        <w:tc>
          <w:tcPr>
            <w:tcW w:w="535" w:type="pct"/>
            <w:vMerge w:val="restart"/>
            <w:shd w:val="clear" w:color="auto" w:fill="auto"/>
          </w:tcPr>
          <w:p w:rsidR="00E7441C"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1.3, ОК 01-07</w:t>
            </w:r>
          </w:p>
          <w:p w:rsidR="00F22A06"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4, ЛР 10, ЛР 13, ЛР 14, ЛР 19</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vMerge/>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highlight w:val="yellow"/>
              </w:rPr>
            </w:pP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spacing w:after="0" w:line="240" w:lineRule="auto"/>
              <w:ind w:firstLine="709"/>
              <w:contextualSpacing/>
              <w:rPr>
                <w:rFonts w:ascii="Times New Roman" w:eastAsia="Calibri" w:hAnsi="Times New Roman" w:cs="Times New Roman"/>
                <w:b/>
                <w:bCs/>
                <w:sz w:val="24"/>
                <w:szCs w:val="24"/>
              </w:rPr>
            </w:pPr>
            <w:r w:rsidRPr="001B1D7C">
              <w:rPr>
                <w:rFonts w:ascii="Times New Roman" w:hAnsi="Times New Roman" w:cs="Times New Roman"/>
                <w:spacing w:val="-4"/>
                <w:sz w:val="24"/>
                <w:szCs w:val="24"/>
                <w:u w:val="single"/>
              </w:rPr>
              <w:t>Назначение двигателя</w:t>
            </w:r>
            <w:r w:rsidRPr="001B1D7C">
              <w:rPr>
                <w:rFonts w:ascii="Times New Roman" w:hAnsi="Times New Roman" w:cs="Times New Roman"/>
                <w:spacing w:val="-4"/>
                <w:sz w:val="24"/>
                <w:szCs w:val="24"/>
              </w:rPr>
              <w:t>.</w:t>
            </w:r>
            <w:r w:rsidRPr="001B1D7C">
              <w:rPr>
                <w:rFonts w:ascii="Times New Roman" w:hAnsi="Times New Roman" w:cs="Times New Roman"/>
                <w:spacing w:val="-3"/>
                <w:sz w:val="24"/>
                <w:szCs w:val="24"/>
              </w:rPr>
              <w:t xml:space="preserve"> </w:t>
            </w:r>
            <w:r w:rsidRPr="001B1D7C">
              <w:rPr>
                <w:rFonts w:ascii="Times New Roman" w:hAnsi="Times New Roman" w:cs="Times New Roman"/>
                <w:sz w:val="24"/>
                <w:szCs w:val="24"/>
              </w:rPr>
              <w:t xml:space="preserve">Классификация двигателей. Основные параметры двигателя. </w:t>
            </w:r>
            <w:r w:rsidRPr="001B1D7C">
              <w:rPr>
                <w:rFonts w:ascii="Times New Roman" w:hAnsi="Times New Roman" w:cs="Times New Roman"/>
                <w:spacing w:val="-3"/>
                <w:sz w:val="24"/>
                <w:szCs w:val="24"/>
              </w:rPr>
              <w:t xml:space="preserve">Принцип работы </w:t>
            </w:r>
            <w:r w:rsidRPr="001B1D7C">
              <w:rPr>
                <w:rFonts w:ascii="Times New Roman" w:hAnsi="Times New Roman" w:cs="Times New Roman"/>
                <w:spacing w:val="-4"/>
                <w:sz w:val="24"/>
                <w:szCs w:val="24"/>
              </w:rPr>
              <w:t xml:space="preserve">поршневого двигателя внутреннего сгорания. </w:t>
            </w:r>
            <w:r w:rsidRPr="001B1D7C">
              <w:rPr>
                <w:rFonts w:ascii="Times New Roman" w:hAnsi="Times New Roman" w:cs="Times New Roman"/>
                <w:spacing w:val="-3"/>
                <w:sz w:val="24"/>
                <w:szCs w:val="24"/>
              </w:rPr>
              <w:t xml:space="preserve">Краткие технические характеристики двигателей изучаемых марок автомобилей. </w:t>
            </w:r>
            <w:r w:rsidRPr="001B1D7C">
              <w:rPr>
                <w:rFonts w:ascii="Times New Roman" w:hAnsi="Times New Roman" w:cs="Times New Roman"/>
                <w:sz w:val="24"/>
                <w:szCs w:val="24"/>
              </w:rPr>
              <w:t xml:space="preserve">Рабочий цикл четырёхтактного карбюраторного двигателя. </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hd w:val="clear" w:color="auto" w:fill="FFFFFF"/>
              <w:spacing w:after="0" w:line="240" w:lineRule="auto"/>
              <w:rPr>
                <w:rFonts w:ascii="Times New Roman" w:hAnsi="Times New Roman" w:cs="Times New Roman"/>
                <w:spacing w:val="-3"/>
                <w:sz w:val="24"/>
                <w:szCs w:val="24"/>
                <w:u w:val="single"/>
              </w:rPr>
            </w:pPr>
            <w:r w:rsidRPr="001B1D7C">
              <w:rPr>
                <w:rFonts w:ascii="Times New Roman" w:hAnsi="Times New Roman" w:cs="Times New Roman"/>
                <w:spacing w:val="-3"/>
                <w:sz w:val="24"/>
                <w:szCs w:val="24"/>
                <w:u w:val="single"/>
              </w:rPr>
              <w:t>Кривошипно-шатунный механизм</w:t>
            </w:r>
          </w:p>
          <w:p w:rsidR="00E7441C" w:rsidRPr="001B1D7C" w:rsidRDefault="00E7441C" w:rsidP="00945370">
            <w:pPr>
              <w:spacing w:after="0" w:line="240" w:lineRule="auto"/>
              <w:ind w:firstLine="709"/>
              <w:contextualSpacing/>
              <w:rPr>
                <w:rFonts w:ascii="Times New Roman" w:hAnsi="Times New Roman" w:cs="Times New Roman"/>
                <w:sz w:val="24"/>
                <w:szCs w:val="24"/>
              </w:rPr>
            </w:pPr>
            <w:r w:rsidRPr="001B1D7C">
              <w:rPr>
                <w:rFonts w:ascii="Times New Roman" w:hAnsi="Times New Roman" w:cs="Times New Roman"/>
                <w:spacing w:val="1"/>
                <w:sz w:val="24"/>
                <w:szCs w:val="24"/>
              </w:rPr>
              <w:t>Назначение и устройство кривошипно-шатунных механизмов изучаемых двигате</w:t>
            </w:r>
            <w:r w:rsidRPr="001B1D7C">
              <w:rPr>
                <w:rFonts w:ascii="Times New Roman" w:hAnsi="Times New Roman" w:cs="Times New Roman"/>
                <w:spacing w:val="1"/>
                <w:sz w:val="24"/>
                <w:szCs w:val="24"/>
              </w:rPr>
              <w:softHyphen/>
            </w:r>
            <w:r w:rsidRPr="001B1D7C">
              <w:rPr>
                <w:rFonts w:ascii="Times New Roman" w:hAnsi="Times New Roman" w:cs="Times New Roman"/>
                <w:sz w:val="24"/>
                <w:szCs w:val="24"/>
              </w:rPr>
              <w:t xml:space="preserve">лей: блок цилиндров, поршневая группа, коленчатый вал, маховик. Принцип работы и основные неисправности кривошипно-шатунного механизма. </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hd w:val="clear" w:color="auto" w:fill="FFFFFF"/>
              <w:spacing w:after="0" w:line="240" w:lineRule="auto"/>
              <w:rPr>
                <w:rFonts w:ascii="Times New Roman" w:hAnsi="Times New Roman" w:cs="Times New Roman"/>
                <w:b/>
                <w:spacing w:val="-4"/>
                <w:sz w:val="24"/>
                <w:szCs w:val="24"/>
              </w:rPr>
            </w:pPr>
            <w:r w:rsidRPr="001B1D7C">
              <w:rPr>
                <w:rFonts w:ascii="Times New Roman" w:hAnsi="Times New Roman" w:cs="Times New Roman"/>
                <w:b/>
                <w:spacing w:val="-4"/>
                <w:sz w:val="24"/>
                <w:szCs w:val="24"/>
              </w:rPr>
              <w:t>Учебная практика</w:t>
            </w:r>
          </w:p>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Разборка и сборка кривошипно-шатунного  механизма двигателя</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rPr>
                <w:highlight w:val="yellow"/>
              </w:rPr>
            </w:pPr>
            <w:r w:rsidRPr="001B1D7C">
              <w:rPr>
                <w:highlight w:val="yellow"/>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spacing w:val="-4"/>
                <w:u w:val="single"/>
              </w:rPr>
            </w:pPr>
            <w:r w:rsidRPr="001B1D7C">
              <w:rPr>
                <w:spacing w:val="-4"/>
                <w:u w:val="single"/>
              </w:rPr>
              <w:t>Газораспределительный механизм</w:t>
            </w:r>
          </w:p>
          <w:p w:rsidR="00E7441C" w:rsidRPr="001B1D7C" w:rsidRDefault="00E7441C" w:rsidP="00945370">
            <w:pPr>
              <w:shd w:val="clear" w:color="auto" w:fill="FFFFFF"/>
              <w:spacing w:after="0" w:line="240" w:lineRule="auto"/>
              <w:rPr>
                <w:rFonts w:ascii="Times New Roman" w:hAnsi="Times New Roman" w:cs="Times New Roman"/>
                <w:b/>
                <w:spacing w:val="-4"/>
                <w:sz w:val="24"/>
                <w:szCs w:val="24"/>
              </w:rPr>
            </w:pPr>
            <w:r w:rsidRPr="001B1D7C">
              <w:rPr>
                <w:rFonts w:ascii="Times New Roman" w:hAnsi="Times New Roman" w:cs="Times New Roman"/>
                <w:spacing w:val="-4"/>
                <w:sz w:val="24"/>
                <w:szCs w:val="24"/>
              </w:rPr>
              <w:t>Назначение и устройство газораспределительного механизма. Работа газораспреде</w:t>
            </w:r>
            <w:r w:rsidRPr="001B1D7C">
              <w:rPr>
                <w:rFonts w:ascii="Times New Roman" w:hAnsi="Times New Roman" w:cs="Times New Roman"/>
                <w:spacing w:val="-4"/>
                <w:sz w:val="24"/>
                <w:szCs w:val="24"/>
              </w:rPr>
              <w:softHyphen/>
            </w:r>
            <w:r w:rsidRPr="001B1D7C">
              <w:rPr>
                <w:rFonts w:ascii="Times New Roman" w:hAnsi="Times New Roman" w:cs="Times New Roman"/>
                <w:spacing w:val="-3"/>
                <w:sz w:val="24"/>
                <w:szCs w:val="24"/>
              </w:rPr>
              <w:t>лительного механизма. Соотношение частоты вращения коленчатого и распределительно</w:t>
            </w:r>
            <w:r w:rsidRPr="001B1D7C">
              <w:rPr>
                <w:rFonts w:ascii="Times New Roman" w:hAnsi="Times New Roman" w:cs="Times New Roman"/>
                <w:spacing w:val="-3"/>
                <w:sz w:val="24"/>
                <w:szCs w:val="24"/>
              </w:rPr>
              <w:softHyphen/>
            </w:r>
            <w:r w:rsidRPr="001B1D7C">
              <w:rPr>
                <w:rFonts w:ascii="Times New Roman" w:hAnsi="Times New Roman" w:cs="Times New Roman"/>
                <w:sz w:val="24"/>
                <w:szCs w:val="24"/>
              </w:rPr>
              <w:t xml:space="preserve">го валов. Тепловой зазор между стержнем клапана и носиком коромысла, его величина </w:t>
            </w:r>
            <w:r w:rsidRPr="001B1D7C">
              <w:rPr>
                <w:rFonts w:ascii="Times New Roman" w:hAnsi="Times New Roman" w:cs="Times New Roman"/>
                <w:spacing w:val="-2"/>
                <w:sz w:val="24"/>
                <w:szCs w:val="24"/>
              </w:rPr>
              <w:t>для различных двигателей. Фазы газораспределения. Перекрытие клапанов.</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rPr>
                <w:highlight w:val="yellow"/>
              </w:rPr>
            </w:pPr>
            <w:r w:rsidRPr="001B1D7C">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b/>
                <w:sz w:val="24"/>
                <w:szCs w:val="24"/>
              </w:rPr>
              <w:t>Лабораторная</w:t>
            </w:r>
            <w:r w:rsidRPr="001B1D7C">
              <w:rPr>
                <w:rFonts w:ascii="Times New Roman" w:hAnsi="Times New Roman" w:cs="Times New Roman"/>
                <w:sz w:val="24"/>
                <w:szCs w:val="24"/>
              </w:rPr>
              <w:t xml:space="preserve"> </w:t>
            </w:r>
            <w:r w:rsidRPr="001B1D7C">
              <w:rPr>
                <w:rFonts w:ascii="Times New Roman" w:hAnsi="Times New Roman" w:cs="Times New Roman"/>
                <w:b/>
                <w:sz w:val="24"/>
                <w:szCs w:val="24"/>
              </w:rPr>
              <w:t>работа</w:t>
            </w:r>
            <w:r w:rsidRPr="001B1D7C">
              <w:rPr>
                <w:rFonts w:ascii="Times New Roman" w:hAnsi="Times New Roman" w:cs="Times New Roman"/>
                <w:sz w:val="24"/>
                <w:szCs w:val="24"/>
              </w:rPr>
              <w:t xml:space="preserve"> «Изучение устройства и принципа действия ГРМ»</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b/>
                <w:sz w:val="24"/>
                <w:szCs w:val="24"/>
              </w:rPr>
            </w:pPr>
            <w:r w:rsidRPr="001B1D7C">
              <w:rPr>
                <w:rFonts w:ascii="Times New Roman" w:hAnsi="Times New Roman" w:cs="Times New Roman"/>
                <w:b/>
                <w:sz w:val="24"/>
                <w:szCs w:val="24"/>
              </w:rPr>
              <w:t>Учебная практика</w:t>
            </w:r>
          </w:p>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Разборка и сборка газораспределительного механизма двигателя</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rPr>
                <w:highlight w:val="yellow"/>
              </w:rPr>
            </w:pPr>
            <w:r w:rsidRPr="001B1D7C">
              <w:rPr>
                <w:highlight w:val="yellow"/>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hd w:val="clear" w:color="auto" w:fill="FFFFFF"/>
              <w:spacing w:after="0" w:line="240" w:lineRule="auto"/>
              <w:rPr>
                <w:rFonts w:ascii="Times New Roman" w:hAnsi="Times New Roman" w:cs="Times New Roman"/>
                <w:sz w:val="24"/>
                <w:szCs w:val="24"/>
              </w:rPr>
            </w:pPr>
            <w:r w:rsidRPr="001B1D7C">
              <w:rPr>
                <w:rFonts w:ascii="Times New Roman" w:hAnsi="Times New Roman" w:cs="Times New Roman"/>
                <w:spacing w:val="-3"/>
                <w:sz w:val="24"/>
                <w:szCs w:val="24"/>
                <w:u w:val="single"/>
              </w:rPr>
              <w:t>Система охлаждения двигателя</w:t>
            </w:r>
          </w:p>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pPr>
            <w:r w:rsidRPr="001B1D7C">
              <w:t xml:space="preserve">Тепловой режим двигателя и контроль температуры охлаждающей жидкости; виды охлаждающих жидкостей, их состав и эксплуатационные свойства; ограничения по смешиванию различных типов охлаждающих жидкостей; назначение и принцип работы предпускового подогревателя. </w:t>
            </w:r>
            <w:r w:rsidRPr="001B1D7C">
              <w:rPr>
                <w:spacing w:val="-3"/>
              </w:rPr>
              <w:t>Устройство для обогрева кабины автомобиля.</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b/>
                <w:sz w:val="24"/>
                <w:szCs w:val="24"/>
              </w:rPr>
            </w:pPr>
            <w:r w:rsidRPr="001B1D7C">
              <w:rPr>
                <w:rFonts w:ascii="Times New Roman" w:hAnsi="Times New Roman" w:cs="Times New Roman"/>
                <w:b/>
                <w:sz w:val="24"/>
                <w:szCs w:val="24"/>
              </w:rPr>
              <w:t>Учебная практика</w:t>
            </w:r>
          </w:p>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Снятие, разборка, сборка и установка механизмов системы охлаждения</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rPr>
                <w:highlight w:val="yellow"/>
              </w:rPr>
            </w:pPr>
            <w:r w:rsidRPr="001B1D7C">
              <w:rPr>
                <w:highlight w:val="yellow"/>
              </w:rPr>
              <w:t>4</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hd w:val="clear" w:color="auto" w:fill="FFFFFF"/>
              <w:spacing w:after="0" w:line="240" w:lineRule="auto"/>
              <w:rPr>
                <w:rFonts w:ascii="Times New Roman" w:hAnsi="Times New Roman" w:cs="Times New Roman"/>
                <w:sz w:val="24"/>
                <w:szCs w:val="24"/>
              </w:rPr>
            </w:pPr>
            <w:r w:rsidRPr="001B1D7C">
              <w:rPr>
                <w:rFonts w:ascii="Times New Roman" w:hAnsi="Times New Roman" w:cs="Times New Roman"/>
                <w:spacing w:val="-3"/>
                <w:sz w:val="24"/>
                <w:szCs w:val="24"/>
                <w:u w:val="single"/>
              </w:rPr>
              <w:t>Система смазки двигателя</w:t>
            </w:r>
          </w:p>
          <w:p w:rsidR="00E7441C" w:rsidRPr="001B1D7C" w:rsidRDefault="00E7441C" w:rsidP="00945370">
            <w:pPr>
              <w:shd w:val="clear" w:color="auto" w:fill="FFFFFF"/>
              <w:spacing w:after="0" w:line="240" w:lineRule="auto"/>
              <w:rPr>
                <w:rFonts w:ascii="Times New Roman" w:hAnsi="Times New Roman" w:cs="Times New Roman"/>
                <w:sz w:val="24"/>
                <w:szCs w:val="24"/>
              </w:rPr>
            </w:pPr>
            <w:r w:rsidRPr="001B1D7C">
              <w:rPr>
                <w:rFonts w:ascii="Times New Roman" w:hAnsi="Times New Roman" w:cs="Times New Roman"/>
                <w:spacing w:val="-3"/>
                <w:sz w:val="24"/>
                <w:szCs w:val="24"/>
              </w:rPr>
              <w:t>Понятие о трении. Н</w:t>
            </w:r>
            <w:r w:rsidRPr="001B1D7C">
              <w:rPr>
                <w:rFonts w:ascii="Times New Roman" w:hAnsi="Times New Roman" w:cs="Times New Roman"/>
                <w:sz w:val="24"/>
                <w:szCs w:val="24"/>
              </w:rPr>
              <w:t xml:space="preserve">азначение, устройство, принцип работы и основные неисправности системы смазки двигателя; контроль давления масла; классификация, основные свойства и правила применения моторных масел; ограничения по смешиванию различных типов масел. </w:t>
            </w:r>
            <w:r w:rsidRPr="001B1D7C">
              <w:rPr>
                <w:rFonts w:ascii="Times New Roman" w:hAnsi="Times New Roman" w:cs="Times New Roman"/>
                <w:spacing w:val="-3"/>
                <w:sz w:val="24"/>
                <w:szCs w:val="24"/>
              </w:rPr>
              <w:t>Способы смазывания.</w:t>
            </w:r>
          </w:p>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pPr>
            <w:r w:rsidRPr="001B1D7C">
              <w:rPr>
                <w:spacing w:val="-4"/>
              </w:rPr>
              <w:t>Общая схема смазочной системы. Масляные фильтры и масляные насосы. Устройст</w:t>
            </w:r>
            <w:r w:rsidRPr="001B1D7C">
              <w:rPr>
                <w:spacing w:val="-4"/>
              </w:rPr>
              <w:softHyphen/>
            </w:r>
            <w:r w:rsidRPr="001B1D7C">
              <w:rPr>
                <w:spacing w:val="-5"/>
              </w:rPr>
              <w:t>во и работа смазочной системы и системы вентиляции картера. Основные сведения о мо</w:t>
            </w:r>
            <w:r w:rsidRPr="001B1D7C">
              <w:rPr>
                <w:spacing w:val="-5"/>
              </w:rPr>
              <w:softHyphen/>
            </w:r>
            <w:r w:rsidRPr="001B1D7C">
              <w:rPr>
                <w:spacing w:val="-3"/>
              </w:rPr>
              <w:t>торных маслах и присадках</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b/>
                <w:sz w:val="24"/>
                <w:szCs w:val="24"/>
              </w:rPr>
              <w:t>Лабораторная</w:t>
            </w:r>
            <w:r w:rsidRPr="001B1D7C">
              <w:rPr>
                <w:rFonts w:ascii="Times New Roman" w:hAnsi="Times New Roman" w:cs="Times New Roman"/>
                <w:sz w:val="24"/>
                <w:szCs w:val="24"/>
              </w:rPr>
              <w:t xml:space="preserve"> </w:t>
            </w:r>
            <w:r w:rsidRPr="001B1D7C">
              <w:rPr>
                <w:rFonts w:ascii="Times New Roman" w:hAnsi="Times New Roman" w:cs="Times New Roman"/>
                <w:b/>
                <w:sz w:val="24"/>
                <w:szCs w:val="24"/>
              </w:rPr>
              <w:t>работа</w:t>
            </w:r>
            <w:r w:rsidRPr="001B1D7C">
              <w:rPr>
                <w:rFonts w:ascii="Times New Roman" w:hAnsi="Times New Roman" w:cs="Times New Roman"/>
                <w:sz w:val="24"/>
                <w:szCs w:val="24"/>
              </w:rPr>
              <w:t xml:space="preserve"> «Изучение устройства и принципа действия системы смазки»</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b/>
                <w:sz w:val="24"/>
                <w:szCs w:val="24"/>
              </w:rPr>
            </w:pPr>
            <w:r w:rsidRPr="001B1D7C">
              <w:rPr>
                <w:rFonts w:ascii="Times New Roman" w:hAnsi="Times New Roman" w:cs="Times New Roman"/>
                <w:b/>
                <w:sz w:val="24"/>
                <w:szCs w:val="24"/>
              </w:rPr>
              <w:t>Учебная практика</w:t>
            </w:r>
          </w:p>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Снятие, разборка, сборка и установка механизмов системы смазки</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hd w:val="clear" w:color="auto" w:fill="FFFFFF"/>
              <w:spacing w:after="0" w:line="240" w:lineRule="auto"/>
              <w:rPr>
                <w:rFonts w:ascii="Times New Roman" w:hAnsi="Times New Roman" w:cs="Times New Roman"/>
                <w:sz w:val="24"/>
                <w:szCs w:val="24"/>
              </w:rPr>
            </w:pPr>
            <w:r w:rsidRPr="001B1D7C">
              <w:rPr>
                <w:rFonts w:ascii="Times New Roman" w:hAnsi="Times New Roman" w:cs="Times New Roman"/>
                <w:spacing w:val="-3"/>
                <w:sz w:val="24"/>
                <w:szCs w:val="24"/>
                <w:u w:val="single"/>
              </w:rPr>
              <w:t>Система питания карбюраторного двигателя</w:t>
            </w:r>
          </w:p>
          <w:p w:rsidR="00E7441C" w:rsidRPr="001B1D7C" w:rsidRDefault="00E7441C" w:rsidP="00945370">
            <w:pPr>
              <w:shd w:val="clear" w:color="auto" w:fill="FFFFFF"/>
              <w:spacing w:after="0" w:line="240" w:lineRule="auto"/>
              <w:rPr>
                <w:rFonts w:ascii="Times New Roman" w:hAnsi="Times New Roman" w:cs="Times New Roman"/>
                <w:sz w:val="24"/>
                <w:szCs w:val="24"/>
              </w:rPr>
            </w:pPr>
            <w:r w:rsidRPr="001B1D7C">
              <w:rPr>
                <w:rFonts w:ascii="Times New Roman" w:hAnsi="Times New Roman" w:cs="Times New Roman"/>
                <w:spacing w:val="-3"/>
                <w:sz w:val="24"/>
                <w:szCs w:val="24"/>
              </w:rPr>
              <w:t>Принципиальная схема системы питания карбюраторного двигателя.</w:t>
            </w:r>
          </w:p>
          <w:p w:rsidR="00E7441C" w:rsidRPr="001B1D7C" w:rsidRDefault="00E7441C" w:rsidP="00945370">
            <w:pPr>
              <w:shd w:val="clear" w:color="auto" w:fill="FFFFFF"/>
              <w:spacing w:after="0" w:line="240" w:lineRule="auto"/>
              <w:rPr>
                <w:rFonts w:ascii="Times New Roman" w:hAnsi="Times New Roman" w:cs="Times New Roman"/>
                <w:sz w:val="24"/>
                <w:szCs w:val="24"/>
              </w:rPr>
            </w:pPr>
            <w:r w:rsidRPr="001B1D7C">
              <w:rPr>
                <w:rFonts w:ascii="Times New Roman" w:hAnsi="Times New Roman" w:cs="Times New Roman"/>
                <w:spacing w:val="-3"/>
                <w:sz w:val="24"/>
                <w:szCs w:val="24"/>
              </w:rPr>
              <w:t>Приборы системы питания. Простейший карбюратор Устройство. Системы про</w:t>
            </w:r>
            <w:r w:rsidRPr="001B1D7C">
              <w:rPr>
                <w:rFonts w:ascii="Times New Roman" w:hAnsi="Times New Roman" w:cs="Times New Roman"/>
                <w:spacing w:val="-3"/>
                <w:sz w:val="24"/>
                <w:szCs w:val="24"/>
              </w:rPr>
              <w:softHyphen/>
            </w:r>
            <w:r w:rsidRPr="001B1D7C">
              <w:rPr>
                <w:rFonts w:ascii="Times New Roman" w:hAnsi="Times New Roman" w:cs="Times New Roman"/>
                <w:spacing w:val="-4"/>
                <w:sz w:val="24"/>
                <w:szCs w:val="24"/>
              </w:rPr>
              <w:t>стейшего карбюратора. Двухкамерные карбюраторы.</w:t>
            </w:r>
          </w:p>
          <w:p w:rsidR="00E7441C" w:rsidRPr="001B1D7C" w:rsidRDefault="00E7441C" w:rsidP="00945370">
            <w:pPr>
              <w:shd w:val="clear" w:color="auto" w:fill="FFFFFF"/>
              <w:spacing w:after="0" w:line="240" w:lineRule="auto"/>
              <w:rPr>
                <w:rFonts w:ascii="Times New Roman" w:hAnsi="Times New Roman" w:cs="Times New Roman"/>
                <w:sz w:val="24"/>
                <w:szCs w:val="24"/>
              </w:rPr>
            </w:pPr>
            <w:r w:rsidRPr="001B1D7C">
              <w:rPr>
                <w:rFonts w:ascii="Times New Roman" w:hAnsi="Times New Roman" w:cs="Times New Roman"/>
                <w:spacing w:val="-4"/>
                <w:sz w:val="24"/>
                <w:szCs w:val="24"/>
              </w:rPr>
              <w:t>Назначение, устройство и работа карбюратора. Работа систем карбюратора на раз</w:t>
            </w:r>
            <w:r w:rsidRPr="001B1D7C">
              <w:rPr>
                <w:rFonts w:ascii="Times New Roman" w:hAnsi="Times New Roman" w:cs="Times New Roman"/>
                <w:spacing w:val="-4"/>
                <w:sz w:val="24"/>
                <w:szCs w:val="24"/>
              </w:rPr>
              <w:softHyphen/>
              <w:t xml:space="preserve">личных режимах. Обеспечение оптимального состава горючей смеси и экономичности. Экономайзер принудительного холостого хода (ЭПХХ). Назначение, принцип действия. </w:t>
            </w:r>
            <w:r w:rsidRPr="001B1D7C">
              <w:rPr>
                <w:rFonts w:ascii="Times New Roman" w:hAnsi="Times New Roman" w:cs="Times New Roman"/>
                <w:spacing w:val="-2"/>
                <w:sz w:val="24"/>
                <w:szCs w:val="24"/>
              </w:rPr>
              <w:t>Рециркуляция отработавших газов. Принцип работы системы рециркуляции.</w:t>
            </w:r>
          </w:p>
          <w:p w:rsidR="00E7441C" w:rsidRPr="001B1D7C" w:rsidRDefault="00E7441C" w:rsidP="00945370">
            <w:pPr>
              <w:shd w:val="clear" w:color="auto" w:fill="FFFFFF"/>
              <w:spacing w:after="0" w:line="240" w:lineRule="auto"/>
              <w:rPr>
                <w:rFonts w:ascii="Times New Roman" w:hAnsi="Times New Roman" w:cs="Times New Roman"/>
                <w:sz w:val="24"/>
                <w:szCs w:val="24"/>
              </w:rPr>
            </w:pPr>
            <w:r w:rsidRPr="001B1D7C">
              <w:rPr>
                <w:rFonts w:ascii="Times New Roman" w:hAnsi="Times New Roman" w:cs="Times New Roman"/>
                <w:spacing w:val="-3"/>
                <w:sz w:val="24"/>
                <w:szCs w:val="24"/>
              </w:rPr>
              <w:t>Ограничители максимальной частоты вращения коленчатого вала двигателя.</w:t>
            </w:r>
          </w:p>
          <w:p w:rsidR="00E7441C" w:rsidRPr="001B1D7C" w:rsidRDefault="00E7441C" w:rsidP="00945370">
            <w:pPr>
              <w:shd w:val="clear" w:color="auto" w:fill="FFFFFF"/>
              <w:spacing w:after="0" w:line="240" w:lineRule="auto"/>
              <w:rPr>
                <w:rFonts w:ascii="Times New Roman" w:hAnsi="Times New Roman" w:cs="Times New Roman"/>
                <w:sz w:val="24"/>
                <w:szCs w:val="24"/>
              </w:rPr>
            </w:pPr>
            <w:r w:rsidRPr="001B1D7C">
              <w:rPr>
                <w:rFonts w:ascii="Times New Roman" w:hAnsi="Times New Roman" w:cs="Times New Roman"/>
                <w:spacing w:val="-3"/>
                <w:sz w:val="24"/>
                <w:szCs w:val="24"/>
              </w:rPr>
              <w:t xml:space="preserve">Приборы подачи топлива к карбюратору: топливный бак, </w:t>
            </w:r>
            <w:proofErr w:type="spellStart"/>
            <w:r w:rsidRPr="001B1D7C">
              <w:rPr>
                <w:rFonts w:ascii="Times New Roman" w:hAnsi="Times New Roman" w:cs="Times New Roman"/>
                <w:spacing w:val="-3"/>
                <w:sz w:val="24"/>
                <w:szCs w:val="24"/>
              </w:rPr>
              <w:t>топливопроводы</w:t>
            </w:r>
            <w:proofErr w:type="spellEnd"/>
            <w:r w:rsidRPr="001B1D7C">
              <w:rPr>
                <w:rFonts w:ascii="Times New Roman" w:hAnsi="Times New Roman" w:cs="Times New Roman"/>
                <w:spacing w:val="-3"/>
                <w:sz w:val="24"/>
                <w:szCs w:val="24"/>
              </w:rPr>
              <w:t>, топлив</w:t>
            </w:r>
            <w:r w:rsidRPr="001B1D7C">
              <w:rPr>
                <w:rFonts w:ascii="Times New Roman" w:hAnsi="Times New Roman" w:cs="Times New Roman"/>
                <w:spacing w:val="-3"/>
                <w:sz w:val="24"/>
                <w:szCs w:val="24"/>
              </w:rPr>
              <w:softHyphen/>
            </w:r>
            <w:r w:rsidRPr="001B1D7C">
              <w:rPr>
                <w:rFonts w:ascii="Times New Roman" w:hAnsi="Times New Roman" w:cs="Times New Roman"/>
                <w:spacing w:val="-4"/>
                <w:sz w:val="24"/>
                <w:szCs w:val="24"/>
              </w:rPr>
              <w:t>ные фильтры, диафрагменный топливные насосы. Системы очистки воздуха. Система вы</w:t>
            </w:r>
            <w:r w:rsidRPr="001B1D7C">
              <w:rPr>
                <w:rFonts w:ascii="Times New Roman" w:hAnsi="Times New Roman" w:cs="Times New Roman"/>
                <w:spacing w:val="-4"/>
                <w:sz w:val="24"/>
                <w:szCs w:val="24"/>
              </w:rPr>
              <w:softHyphen/>
              <w:t>пуска отработавших газов.</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hd w:val="clear" w:color="auto" w:fill="FFFFFF"/>
              <w:spacing w:after="0" w:line="240" w:lineRule="auto"/>
              <w:rPr>
                <w:rFonts w:ascii="Times New Roman" w:hAnsi="Times New Roman" w:cs="Times New Roman"/>
                <w:sz w:val="24"/>
                <w:szCs w:val="24"/>
              </w:rPr>
            </w:pPr>
            <w:r w:rsidRPr="001B1D7C">
              <w:rPr>
                <w:rFonts w:ascii="Times New Roman" w:hAnsi="Times New Roman" w:cs="Times New Roman"/>
                <w:spacing w:val="-3"/>
                <w:sz w:val="24"/>
                <w:szCs w:val="24"/>
                <w:u w:val="single"/>
              </w:rPr>
              <w:t>Система питания дизельного двигателя</w:t>
            </w:r>
          </w:p>
          <w:p w:rsidR="00E7441C" w:rsidRPr="001B1D7C" w:rsidRDefault="00E7441C" w:rsidP="00945370">
            <w:pPr>
              <w:shd w:val="clear" w:color="auto" w:fill="FFFFFF"/>
              <w:spacing w:after="0" w:line="240" w:lineRule="auto"/>
              <w:rPr>
                <w:rFonts w:ascii="Times New Roman" w:hAnsi="Times New Roman" w:cs="Times New Roman"/>
                <w:sz w:val="24"/>
                <w:szCs w:val="24"/>
              </w:rPr>
            </w:pPr>
            <w:r w:rsidRPr="001B1D7C">
              <w:rPr>
                <w:rFonts w:ascii="Times New Roman" w:hAnsi="Times New Roman" w:cs="Times New Roman"/>
                <w:spacing w:val="-4"/>
                <w:sz w:val="24"/>
                <w:szCs w:val="24"/>
              </w:rPr>
              <w:t>Принципиальная схема системы питания дизельного двигателя. Приборы системы питания. Топливный насос высокого давления. Автоматический регулятор частоты враще</w:t>
            </w:r>
            <w:r w:rsidRPr="001B1D7C">
              <w:rPr>
                <w:rFonts w:ascii="Times New Roman" w:hAnsi="Times New Roman" w:cs="Times New Roman"/>
                <w:spacing w:val="-4"/>
                <w:sz w:val="24"/>
                <w:szCs w:val="24"/>
              </w:rPr>
              <w:softHyphen/>
              <w:t xml:space="preserve">ния коленчатого вала двигателя и его работа. Автоматическая муфта опережения впрыска </w:t>
            </w:r>
            <w:r w:rsidRPr="001B1D7C">
              <w:rPr>
                <w:rFonts w:ascii="Times New Roman" w:hAnsi="Times New Roman" w:cs="Times New Roman"/>
                <w:spacing w:val="-3"/>
                <w:sz w:val="24"/>
                <w:szCs w:val="24"/>
              </w:rPr>
              <w:t>топлива. Форсунка. Привод управления подачей топлива.</w:t>
            </w:r>
          </w:p>
          <w:p w:rsidR="00E7441C" w:rsidRPr="001B1D7C" w:rsidRDefault="00E7441C" w:rsidP="00945370">
            <w:pPr>
              <w:shd w:val="clear" w:color="auto" w:fill="FFFFFF"/>
              <w:spacing w:after="0" w:line="240" w:lineRule="auto"/>
              <w:rPr>
                <w:rFonts w:ascii="Times New Roman" w:hAnsi="Times New Roman" w:cs="Times New Roman"/>
                <w:sz w:val="24"/>
                <w:szCs w:val="24"/>
              </w:rPr>
            </w:pPr>
            <w:r w:rsidRPr="001B1D7C">
              <w:rPr>
                <w:rFonts w:ascii="Times New Roman" w:hAnsi="Times New Roman" w:cs="Times New Roman"/>
                <w:spacing w:val="-4"/>
                <w:sz w:val="24"/>
                <w:szCs w:val="24"/>
              </w:rPr>
              <w:t xml:space="preserve">Приборы подачи топлива в дизельном двигателе: топливный бак, </w:t>
            </w:r>
            <w:proofErr w:type="spellStart"/>
            <w:r w:rsidRPr="001B1D7C">
              <w:rPr>
                <w:rFonts w:ascii="Times New Roman" w:hAnsi="Times New Roman" w:cs="Times New Roman"/>
                <w:spacing w:val="-4"/>
                <w:sz w:val="24"/>
                <w:szCs w:val="24"/>
              </w:rPr>
              <w:t>топливопроводы</w:t>
            </w:r>
            <w:proofErr w:type="spellEnd"/>
            <w:r w:rsidRPr="001B1D7C">
              <w:rPr>
                <w:rFonts w:ascii="Times New Roman" w:hAnsi="Times New Roman" w:cs="Times New Roman"/>
                <w:spacing w:val="-4"/>
                <w:sz w:val="24"/>
                <w:szCs w:val="24"/>
              </w:rPr>
              <w:t xml:space="preserve"> </w:t>
            </w:r>
            <w:r w:rsidRPr="001B1D7C">
              <w:rPr>
                <w:rFonts w:ascii="Times New Roman" w:hAnsi="Times New Roman" w:cs="Times New Roman"/>
                <w:spacing w:val="-3"/>
                <w:sz w:val="24"/>
                <w:szCs w:val="24"/>
              </w:rPr>
              <w:t xml:space="preserve">высокого и низкого давления, топливные фильтры, топливоподкачивающий поршневой </w:t>
            </w:r>
            <w:r w:rsidRPr="001B1D7C">
              <w:rPr>
                <w:rFonts w:ascii="Times New Roman" w:hAnsi="Times New Roman" w:cs="Times New Roman"/>
                <w:spacing w:val="-8"/>
                <w:sz w:val="24"/>
                <w:szCs w:val="24"/>
              </w:rPr>
              <w:t>насос.</w:t>
            </w:r>
          </w:p>
          <w:p w:rsidR="00E7441C" w:rsidRPr="001B1D7C" w:rsidRDefault="00E7441C" w:rsidP="00945370">
            <w:pPr>
              <w:shd w:val="clear" w:color="auto" w:fill="FFFFFF"/>
              <w:spacing w:after="0" w:line="240" w:lineRule="auto"/>
              <w:rPr>
                <w:rFonts w:ascii="Times New Roman" w:hAnsi="Times New Roman" w:cs="Times New Roman"/>
                <w:spacing w:val="-3"/>
                <w:sz w:val="24"/>
                <w:szCs w:val="24"/>
                <w:u w:val="single"/>
              </w:rPr>
            </w:pPr>
            <w:r w:rsidRPr="001B1D7C">
              <w:rPr>
                <w:rFonts w:ascii="Times New Roman" w:hAnsi="Times New Roman" w:cs="Times New Roman"/>
                <w:spacing w:val="-4"/>
                <w:sz w:val="24"/>
                <w:szCs w:val="24"/>
              </w:rPr>
              <w:t xml:space="preserve">Приборы очистки воздуха, устройства для подогрева воздуха. Приборы для </w:t>
            </w:r>
            <w:proofErr w:type="spellStart"/>
            <w:r w:rsidRPr="001B1D7C">
              <w:rPr>
                <w:rFonts w:ascii="Times New Roman" w:hAnsi="Times New Roman" w:cs="Times New Roman"/>
                <w:spacing w:val="-4"/>
                <w:sz w:val="24"/>
                <w:szCs w:val="24"/>
              </w:rPr>
              <w:t>турбо</w:t>
            </w:r>
            <w:r w:rsidRPr="001B1D7C">
              <w:rPr>
                <w:rFonts w:ascii="Times New Roman" w:hAnsi="Times New Roman" w:cs="Times New Roman"/>
                <w:spacing w:val="-7"/>
                <w:sz w:val="24"/>
                <w:szCs w:val="24"/>
              </w:rPr>
              <w:t>наддува</w:t>
            </w:r>
            <w:proofErr w:type="spellEnd"/>
            <w:r w:rsidRPr="001B1D7C">
              <w:rPr>
                <w:rFonts w:ascii="Times New Roman" w:hAnsi="Times New Roman" w:cs="Times New Roman"/>
                <w:spacing w:val="-7"/>
                <w:sz w:val="24"/>
                <w:szCs w:val="24"/>
              </w:rPr>
              <w:t>.</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hd w:val="clear" w:color="auto" w:fill="FFFFFF"/>
              <w:spacing w:after="0" w:line="240" w:lineRule="auto"/>
              <w:rPr>
                <w:rFonts w:ascii="Times New Roman" w:hAnsi="Times New Roman" w:cs="Times New Roman"/>
                <w:spacing w:val="-3"/>
                <w:sz w:val="24"/>
                <w:szCs w:val="24"/>
                <w:u w:val="single"/>
              </w:rPr>
            </w:pPr>
            <w:r w:rsidRPr="001B1D7C">
              <w:rPr>
                <w:rFonts w:ascii="Times New Roman" w:hAnsi="Times New Roman" w:cs="Times New Roman"/>
                <w:sz w:val="24"/>
                <w:szCs w:val="24"/>
              </w:rPr>
              <w:t xml:space="preserve">Понятие об октановом и </w:t>
            </w:r>
            <w:proofErr w:type="spellStart"/>
            <w:r w:rsidRPr="001B1D7C">
              <w:rPr>
                <w:rFonts w:ascii="Times New Roman" w:hAnsi="Times New Roman" w:cs="Times New Roman"/>
                <w:sz w:val="24"/>
                <w:szCs w:val="24"/>
              </w:rPr>
              <w:t>цетановом</w:t>
            </w:r>
            <w:proofErr w:type="spellEnd"/>
            <w:r w:rsidRPr="001B1D7C">
              <w:rPr>
                <w:rFonts w:ascii="Times New Roman" w:hAnsi="Times New Roman" w:cs="Times New Roman"/>
                <w:sz w:val="24"/>
                <w:szCs w:val="24"/>
              </w:rPr>
              <w:t xml:space="preserve"> числе; зимние и летние сорта дизельного топлива; Электронная система управления двигателем; неисправности двигателя, при наличии которых запрещается эксплуатация транспортного средства.</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1</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Контрольная работа по теме «Двигатель автомобиля»</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1</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b/>
                <w:sz w:val="24"/>
                <w:szCs w:val="24"/>
              </w:rPr>
            </w:pPr>
            <w:r w:rsidRPr="001B1D7C">
              <w:rPr>
                <w:rFonts w:ascii="Times New Roman" w:hAnsi="Times New Roman" w:cs="Times New Roman"/>
                <w:b/>
                <w:sz w:val="24"/>
                <w:szCs w:val="24"/>
              </w:rPr>
              <w:t xml:space="preserve">Учебная практика </w:t>
            </w:r>
          </w:p>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Снятие, разборка, сборка и установка механизмов системы питания карбюраторного двигателя</w:t>
            </w:r>
          </w:p>
        </w:tc>
        <w:tc>
          <w:tcPr>
            <w:tcW w:w="436" w:type="pct"/>
            <w:gridSpan w:val="2"/>
            <w:shd w:val="clear" w:color="auto" w:fill="auto"/>
          </w:tcPr>
          <w:p w:rsidR="00E7441C" w:rsidRPr="001B1D7C" w:rsidRDefault="00E7441C" w:rsidP="001B1D7C">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6</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b/>
                <w:sz w:val="24"/>
                <w:szCs w:val="24"/>
              </w:rPr>
            </w:pPr>
            <w:r w:rsidRPr="001B1D7C">
              <w:rPr>
                <w:rFonts w:ascii="Times New Roman" w:hAnsi="Times New Roman" w:cs="Times New Roman"/>
                <w:b/>
                <w:sz w:val="24"/>
                <w:szCs w:val="24"/>
              </w:rPr>
              <w:t xml:space="preserve">Учебная практика </w:t>
            </w:r>
          </w:p>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Снятие, разборка, сборка и установка механизмов системы питания дизельного двигателя</w:t>
            </w:r>
          </w:p>
        </w:tc>
        <w:tc>
          <w:tcPr>
            <w:tcW w:w="436" w:type="pct"/>
            <w:gridSpan w:val="2"/>
            <w:shd w:val="clear" w:color="auto" w:fill="auto"/>
          </w:tcPr>
          <w:p w:rsidR="00E7441C" w:rsidRPr="001B1D7C" w:rsidRDefault="00E7441C" w:rsidP="001B1D7C">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6</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b/>
                <w:sz w:val="24"/>
                <w:szCs w:val="24"/>
                <w:highlight w:val="yellow"/>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tcPr>
          <w:p w:rsidR="00E7441C" w:rsidRPr="001B1D7C" w:rsidRDefault="00E7441C" w:rsidP="001B1D7C">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14</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533CC">
            <w:pPr>
              <w:pStyle w:val="21"/>
              <w:widowControl w:val="0"/>
              <w:numPr>
                <w:ilvl w:val="0"/>
                <w:numId w:val="6"/>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1B1D7C">
              <w:t>особенности использования автомобилей с газобаллонным двигателем</w:t>
            </w:r>
          </w:p>
          <w:p w:rsidR="00E7441C" w:rsidRPr="001B1D7C" w:rsidRDefault="00E7441C" w:rsidP="009533CC">
            <w:pPr>
              <w:pStyle w:val="21"/>
              <w:widowControl w:val="0"/>
              <w:numPr>
                <w:ilvl w:val="0"/>
                <w:numId w:val="6"/>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1B1D7C">
              <w:t xml:space="preserve">изучить устройство системы питания </w:t>
            </w:r>
            <w:proofErr w:type="spellStart"/>
            <w:r w:rsidRPr="001B1D7C">
              <w:t>инжекторного</w:t>
            </w:r>
            <w:proofErr w:type="spellEnd"/>
            <w:r w:rsidRPr="001B1D7C">
              <w:t xml:space="preserve"> двигателя;</w:t>
            </w:r>
          </w:p>
          <w:p w:rsidR="00E7441C" w:rsidRPr="001B1D7C" w:rsidRDefault="00E7441C" w:rsidP="009533CC">
            <w:pPr>
              <w:pStyle w:val="a3"/>
              <w:widowControl w:val="0"/>
              <w:numPr>
                <w:ilvl w:val="0"/>
                <w:numId w:val="6"/>
              </w:numPr>
              <w:autoSpaceDE w:val="0"/>
              <w:autoSpaceDN w:val="0"/>
              <w:adjustRightInd w:val="0"/>
              <w:spacing w:after="0" w:line="240" w:lineRule="auto"/>
              <w:rPr>
                <w:rFonts w:ascii="Times New Roman" w:hAnsi="Times New Roman" w:cs="Times New Roman"/>
                <w:b/>
                <w:sz w:val="24"/>
                <w:szCs w:val="24"/>
                <w:highlight w:val="yellow"/>
              </w:rPr>
            </w:pPr>
            <w:r w:rsidRPr="001B1D7C">
              <w:rPr>
                <w:rFonts w:ascii="Times New Roman" w:hAnsi="Times New Roman" w:cs="Times New Roman"/>
                <w:sz w:val="24"/>
                <w:szCs w:val="24"/>
              </w:rPr>
              <w:t>изучить устройство системы питания газобаллонного двигателя.</w:t>
            </w:r>
          </w:p>
        </w:tc>
        <w:tc>
          <w:tcPr>
            <w:tcW w:w="436"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Тема 6.4. Общее устройство трансмиссии</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b/>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vMerge w:val="restart"/>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rPr>
                <w:b/>
              </w:rPr>
            </w:pPr>
            <w:r w:rsidRPr="001B1D7C">
              <w:rPr>
                <w:b/>
              </w:rPr>
              <w:t>20т+10УП</w:t>
            </w:r>
          </w:p>
        </w:tc>
        <w:tc>
          <w:tcPr>
            <w:tcW w:w="535" w:type="pct"/>
            <w:vMerge w:val="restart"/>
            <w:shd w:val="clear" w:color="auto" w:fill="auto"/>
          </w:tcPr>
          <w:p w:rsidR="00E7441C"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1.3, ОК 01-07</w:t>
            </w:r>
          </w:p>
          <w:p w:rsidR="00F22A06"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4, ЛР 10, ЛР 13, ЛР 14, ЛР 19</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vMerge/>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hAnsi="Times New Roman" w:cs="Times New Roman"/>
                <w:sz w:val="24"/>
                <w:szCs w:val="24"/>
                <w:u w:val="single"/>
              </w:rPr>
              <w:t xml:space="preserve">Механизм </w:t>
            </w:r>
            <w:proofErr w:type="spellStart"/>
            <w:r w:rsidRPr="001B1D7C">
              <w:rPr>
                <w:rFonts w:ascii="Times New Roman" w:hAnsi="Times New Roman" w:cs="Times New Roman"/>
                <w:sz w:val="24"/>
                <w:szCs w:val="24"/>
                <w:u w:val="single"/>
              </w:rPr>
              <w:t>сцепления</w:t>
            </w:r>
            <w:proofErr w:type="gramStart"/>
            <w:r w:rsidRPr="001B1D7C">
              <w:rPr>
                <w:rFonts w:ascii="Times New Roman" w:hAnsi="Times New Roman" w:cs="Times New Roman"/>
                <w:sz w:val="24"/>
                <w:szCs w:val="24"/>
                <w:u w:val="single"/>
              </w:rPr>
              <w:t>.</w:t>
            </w:r>
            <w:r w:rsidRPr="001B1D7C">
              <w:rPr>
                <w:rFonts w:ascii="Times New Roman" w:hAnsi="Times New Roman" w:cs="Times New Roman"/>
                <w:sz w:val="24"/>
                <w:szCs w:val="24"/>
              </w:rPr>
              <w:t>С</w:t>
            </w:r>
            <w:proofErr w:type="gramEnd"/>
            <w:r w:rsidRPr="001B1D7C">
              <w:rPr>
                <w:rFonts w:ascii="Times New Roman" w:hAnsi="Times New Roman" w:cs="Times New Roman"/>
                <w:sz w:val="24"/>
                <w:szCs w:val="24"/>
              </w:rPr>
              <w:t>хемы</w:t>
            </w:r>
            <w:proofErr w:type="spellEnd"/>
            <w:r w:rsidRPr="001B1D7C">
              <w:rPr>
                <w:rFonts w:ascii="Times New Roman" w:hAnsi="Times New Roman" w:cs="Times New Roman"/>
                <w:sz w:val="24"/>
                <w:szCs w:val="24"/>
              </w:rPr>
              <w:t xml:space="preserve"> трансмиссии транспортных средств категории "C" с различными приводами. Назначение сцепления; общее устройство и принцип работы однодискового сцепления; общее устройство и принцип работы двухдискового сцепления; общее устройство и принцип работы гидравлического и механического приводов сцепления; устройство пневмогидравлического усилителя привода сцепления; основные неисправности сцепления, их признаки и причины; правила эксплуатации сцепления, обеспечивающие его длительную и надежную работу</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b/>
                <w:sz w:val="24"/>
                <w:szCs w:val="24"/>
              </w:rPr>
              <w:t xml:space="preserve">Лабораторная работа </w:t>
            </w:r>
            <w:r w:rsidRPr="001B1D7C">
              <w:rPr>
                <w:rFonts w:ascii="Times New Roman" w:hAnsi="Times New Roman" w:cs="Times New Roman"/>
                <w:sz w:val="24"/>
                <w:szCs w:val="24"/>
              </w:rPr>
              <w:t>«Изучение устройства и принципа действия механизма сцепления»</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b/>
                <w:sz w:val="24"/>
                <w:szCs w:val="24"/>
              </w:rPr>
            </w:pPr>
            <w:r w:rsidRPr="001B1D7C">
              <w:rPr>
                <w:rFonts w:ascii="Times New Roman" w:hAnsi="Times New Roman" w:cs="Times New Roman"/>
                <w:b/>
                <w:sz w:val="24"/>
                <w:szCs w:val="24"/>
              </w:rPr>
              <w:t xml:space="preserve">Учебная практика </w:t>
            </w:r>
          </w:p>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Снятие, разборка, сборка и установка механизма сцепления</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u w:val="single"/>
              </w:rPr>
            </w:pPr>
            <w:r w:rsidRPr="001B1D7C">
              <w:rPr>
                <w:rFonts w:ascii="Times New Roman" w:eastAsia="Calibri" w:hAnsi="Times New Roman" w:cs="Times New Roman"/>
                <w:bCs/>
                <w:sz w:val="24"/>
                <w:szCs w:val="24"/>
                <w:u w:val="single"/>
              </w:rPr>
              <w:t xml:space="preserve">Коробка перемены передач. </w:t>
            </w:r>
            <w:proofErr w:type="gramStart"/>
            <w:r w:rsidRPr="001B1D7C">
              <w:rPr>
                <w:rFonts w:ascii="Times New Roman" w:eastAsia="Calibri" w:hAnsi="Times New Roman" w:cs="Times New Roman"/>
                <w:bCs/>
                <w:sz w:val="24"/>
                <w:szCs w:val="24"/>
                <w:u w:val="single"/>
              </w:rPr>
              <w:t>Н</w:t>
            </w:r>
            <w:r w:rsidRPr="001B1D7C">
              <w:rPr>
                <w:rFonts w:ascii="Times New Roman" w:hAnsi="Times New Roman" w:cs="Times New Roman"/>
                <w:sz w:val="24"/>
                <w:szCs w:val="24"/>
              </w:rPr>
              <w:t>азначение, общее устройство и принцип работы коробки переключения передач; понятие о передаточном числе и крутящем моменте; схемы управления механическими коробками переключения передач; основные неисправности механической коробки переключения передач, их признаки и причины; автоматизированные (роботизированные) коробки переключения передач; гидромеханические и бесступенчатые автоматические коробки переключения передач; признаки неисправностей автоматической и автоматизированной (роботизированной) коробки переключения передач;</w:t>
            </w:r>
            <w:proofErr w:type="gramEnd"/>
            <w:r w:rsidRPr="001B1D7C">
              <w:rPr>
                <w:rFonts w:ascii="Times New Roman" w:hAnsi="Times New Roman" w:cs="Times New Roman"/>
                <w:sz w:val="24"/>
                <w:szCs w:val="24"/>
              </w:rPr>
              <w:t xml:space="preserve"> </w:t>
            </w:r>
            <w:proofErr w:type="gramStart"/>
            <w:r w:rsidRPr="001B1D7C">
              <w:rPr>
                <w:rFonts w:ascii="Times New Roman" w:hAnsi="Times New Roman" w:cs="Times New Roman"/>
                <w:sz w:val="24"/>
                <w:szCs w:val="24"/>
              </w:rPr>
              <w:t xml:space="preserve">особенности эксплуатации автомобилей с автоматической и автоматизированной (роботизированной) коробками передач; </w:t>
            </w:r>
            <w:proofErr w:type="gramEnd"/>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b/>
                <w:sz w:val="24"/>
                <w:szCs w:val="24"/>
              </w:rPr>
              <w:t>Лабораторная работа</w:t>
            </w:r>
            <w:r w:rsidRPr="001B1D7C">
              <w:rPr>
                <w:rFonts w:ascii="Times New Roman" w:hAnsi="Times New Roman" w:cs="Times New Roman"/>
                <w:sz w:val="24"/>
                <w:szCs w:val="24"/>
              </w:rPr>
              <w:t xml:space="preserve"> «Изучение устройства и принципа действия коробки перемены передач»</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b/>
                <w:sz w:val="24"/>
                <w:szCs w:val="24"/>
              </w:rPr>
            </w:pPr>
            <w:r w:rsidRPr="001B1D7C">
              <w:rPr>
                <w:rFonts w:ascii="Times New Roman" w:hAnsi="Times New Roman" w:cs="Times New Roman"/>
                <w:b/>
                <w:sz w:val="24"/>
                <w:szCs w:val="24"/>
              </w:rPr>
              <w:t xml:space="preserve">Учебная практика </w:t>
            </w:r>
          </w:p>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Снятие, разборка, сборка и установка механической коробки перемены передач</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shd w:val="clear" w:color="auto" w:fill="FFFFFF"/>
              <w:spacing w:after="0" w:line="240" w:lineRule="auto"/>
              <w:rPr>
                <w:rFonts w:ascii="Times New Roman" w:hAnsi="Times New Roman" w:cs="Times New Roman"/>
                <w:spacing w:val="-4"/>
                <w:sz w:val="24"/>
                <w:szCs w:val="24"/>
              </w:rPr>
            </w:pPr>
            <w:r w:rsidRPr="001B1D7C">
              <w:rPr>
                <w:rFonts w:ascii="Times New Roman" w:hAnsi="Times New Roman" w:cs="Times New Roman"/>
                <w:spacing w:val="-4"/>
                <w:sz w:val="24"/>
                <w:szCs w:val="24"/>
                <w:u w:val="single"/>
              </w:rPr>
              <w:t>Устройство раздаточной коробки, коробки отбора мощности</w:t>
            </w:r>
          </w:p>
          <w:p w:rsidR="00E7441C" w:rsidRPr="001B1D7C" w:rsidRDefault="00E7441C" w:rsidP="00945370">
            <w:pPr>
              <w:shd w:val="clear" w:color="auto" w:fill="FFFFFF"/>
              <w:spacing w:after="0" w:line="240" w:lineRule="auto"/>
              <w:rPr>
                <w:rFonts w:ascii="Times New Roman" w:hAnsi="Times New Roman" w:cs="Times New Roman"/>
                <w:spacing w:val="-3"/>
                <w:sz w:val="24"/>
                <w:szCs w:val="24"/>
                <w:u w:val="single"/>
              </w:rPr>
            </w:pPr>
            <w:r w:rsidRPr="001B1D7C">
              <w:rPr>
                <w:rFonts w:ascii="Times New Roman" w:hAnsi="Times New Roman" w:cs="Times New Roman"/>
                <w:sz w:val="24"/>
                <w:szCs w:val="24"/>
              </w:rPr>
              <w:t>Назначение и общее устройство раздаточной коробки; назначение, устройство и работа коробки отбора мощности; устройство механизмов включения раздаточной коробки и коробки отбора мощности; назначение, устройство и работа главной передачи, дифференциала, карданной передачи и приводов управляемых колес; маркировка и правила применения трансмиссионных масел и пластичных смазок.</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b/>
                <w:sz w:val="24"/>
                <w:szCs w:val="24"/>
              </w:rPr>
              <w:t>Лабораторная работа</w:t>
            </w:r>
            <w:r w:rsidRPr="001B1D7C">
              <w:rPr>
                <w:rFonts w:ascii="Times New Roman" w:hAnsi="Times New Roman" w:cs="Times New Roman"/>
                <w:sz w:val="24"/>
                <w:szCs w:val="24"/>
              </w:rPr>
              <w:t xml:space="preserve"> «Изучение устройства и принципа действия коробки отбора мощности»</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b/>
                <w:sz w:val="24"/>
                <w:szCs w:val="24"/>
              </w:rPr>
            </w:pPr>
            <w:r w:rsidRPr="001B1D7C">
              <w:rPr>
                <w:rFonts w:ascii="Times New Roman" w:hAnsi="Times New Roman" w:cs="Times New Roman"/>
                <w:b/>
                <w:sz w:val="24"/>
                <w:szCs w:val="24"/>
              </w:rPr>
              <w:t xml:space="preserve">Учебная практика </w:t>
            </w:r>
          </w:p>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Снятие, разборка, сборка и установка раздаточной коробки</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u w:val="single"/>
              </w:rPr>
            </w:pPr>
            <w:r w:rsidRPr="001B1D7C">
              <w:rPr>
                <w:u w:val="single"/>
              </w:rPr>
              <w:t>Карданная передача</w:t>
            </w:r>
          </w:p>
          <w:p w:rsidR="00E7441C" w:rsidRPr="001B1D7C" w:rsidRDefault="00E7441C" w:rsidP="00945370">
            <w:pPr>
              <w:shd w:val="clear" w:color="auto" w:fill="FFFFFF"/>
              <w:spacing w:after="0" w:line="240" w:lineRule="auto"/>
              <w:rPr>
                <w:rFonts w:ascii="Times New Roman" w:hAnsi="Times New Roman" w:cs="Times New Roman"/>
                <w:sz w:val="24"/>
                <w:szCs w:val="24"/>
              </w:rPr>
            </w:pPr>
            <w:r w:rsidRPr="001B1D7C">
              <w:rPr>
                <w:rFonts w:ascii="Times New Roman" w:hAnsi="Times New Roman" w:cs="Times New Roman"/>
                <w:sz w:val="24"/>
                <w:szCs w:val="24"/>
              </w:rPr>
              <w:t>Устройство шарниров неравных и равных угловых скоростей. Назначение, устройство и принцип работы карданной передачи. Карданный шар</w:t>
            </w:r>
            <w:r w:rsidRPr="001B1D7C">
              <w:rPr>
                <w:rFonts w:ascii="Times New Roman" w:hAnsi="Times New Roman" w:cs="Times New Roman"/>
                <w:sz w:val="24"/>
                <w:szCs w:val="24"/>
              </w:rPr>
              <w:softHyphen/>
            </w:r>
            <w:r w:rsidRPr="001B1D7C">
              <w:rPr>
                <w:rFonts w:ascii="Times New Roman" w:hAnsi="Times New Roman" w:cs="Times New Roman"/>
                <w:spacing w:val="-4"/>
                <w:sz w:val="24"/>
                <w:szCs w:val="24"/>
              </w:rPr>
              <w:t>нир, промежуточная опора, шлицевые соединения. Карданные передачи равных угловых скоростей, их преимущества.</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b/>
                <w:sz w:val="24"/>
                <w:szCs w:val="24"/>
              </w:rPr>
              <w:t>Лабораторная работа</w:t>
            </w:r>
            <w:r w:rsidRPr="001B1D7C">
              <w:rPr>
                <w:rFonts w:ascii="Times New Roman" w:hAnsi="Times New Roman" w:cs="Times New Roman"/>
                <w:sz w:val="24"/>
                <w:szCs w:val="24"/>
              </w:rPr>
              <w:t xml:space="preserve"> «Изучение устройства и принципа действия карданных передач неравных и равных угловых скоростей»</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b/>
                <w:sz w:val="24"/>
                <w:szCs w:val="24"/>
              </w:rPr>
            </w:pPr>
            <w:r w:rsidRPr="001B1D7C">
              <w:rPr>
                <w:rFonts w:ascii="Times New Roman" w:hAnsi="Times New Roman" w:cs="Times New Roman"/>
                <w:b/>
                <w:sz w:val="24"/>
                <w:szCs w:val="24"/>
              </w:rPr>
              <w:t>Учебная практика</w:t>
            </w:r>
          </w:p>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Снятие, разборка, сборка и установка карданной передачи</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hanging="284"/>
              <w:rPr>
                <w:spacing w:val="-3"/>
              </w:rPr>
            </w:pPr>
            <w:r w:rsidRPr="001B1D7C">
              <w:rPr>
                <w:spacing w:val="-3"/>
              </w:rPr>
              <w:t xml:space="preserve">Г  </w:t>
            </w:r>
            <w:r w:rsidRPr="001B1D7C">
              <w:rPr>
                <w:u w:val="single"/>
              </w:rPr>
              <w:t>Устройство главной передачи</w:t>
            </w:r>
          </w:p>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spacing w:val="-3"/>
              </w:rPr>
            </w:pPr>
            <w:r w:rsidRPr="001B1D7C">
              <w:rPr>
                <w:spacing w:val="-3"/>
              </w:rPr>
              <w:t>Главная передача. Назначение и принцип действия. Одинарная, двойная и разнесен</w:t>
            </w:r>
            <w:r w:rsidRPr="001B1D7C">
              <w:rPr>
                <w:spacing w:val="-3"/>
              </w:rPr>
              <w:softHyphen/>
            </w:r>
            <w:r w:rsidRPr="001B1D7C">
              <w:rPr>
                <w:spacing w:val="-4"/>
              </w:rPr>
              <w:t xml:space="preserve">ная главная передача. </w:t>
            </w:r>
          </w:p>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spacing w:val="-4"/>
              </w:rPr>
            </w:pPr>
            <w:r w:rsidRPr="001B1D7C">
              <w:rPr>
                <w:spacing w:val="-4"/>
                <w:u w:val="single"/>
              </w:rPr>
              <w:t>Устройство дифференциала</w:t>
            </w:r>
          </w:p>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u w:val="single"/>
              </w:rPr>
            </w:pPr>
            <w:r w:rsidRPr="001B1D7C">
              <w:rPr>
                <w:spacing w:val="-4"/>
              </w:rPr>
              <w:t>Дифференциал. Полуоси, их соединение с дифференциалом и сту</w:t>
            </w:r>
            <w:r w:rsidRPr="001B1D7C">
              <w:rPr>
                <w:spacing w:val="-4"/>
              </w:rPr>
              <w:softHyphen/>
            </w:r>
            <w:r w:rsidRPr="001B1D7C">
              <w:rPr>
                <w:spacing w:val="-3"/>
              </w:rPr>
              <w:t>пицами колес. Средний мост. Межосевой дифференциал. Механизм блокировки диф</w:t>
            </w:r>
            <w:r w:rsidRPr="001B1D7C">
              <w:rPr>
                <w:spacing w:val="-3"/>
              </w:rPr>
              <w:softHyphen/>
            </w:r>
            <w:r w:rsidRPr="001B1D7C">
              <w:rPr>
                <w:spacing w:val="-4"/>
              </w:rPr>
              <w:t>ференциала. Передний ведущий мост.</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b/>
                <w:sz w:val="24"/>
                <w:szCs w:val="24"/>
              </w:rPr>
              <w:t>Лабораторная работа</w:t>
            </w:r>
            <w:r w:rsidRPr="001B1D7C">
              <w:rPr>
                <w:rFonts w:ascii="Times New Roman" w:hAnsi="Times New Roman" w:cs="Times New Roman"/>
                <w:sz w:val="24"/>
                <w:szCs w:val="24"/>
              </w:rPr>
              <w:t xml:space="preserve"> «Изучение устройства и принципа действия дифференциала»</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1</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Контрольная работа по теме «Трансмиссия автомобиля»</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1</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b/>
                <w:sz w:val="24"/>
                <w:szCs w:val="24"/>
              </w:rPr>
            </w:pPr>
            <w:r w:rsidRPr="001B1D7C">
              <w:rPr>
                <w:rFonts w:ascii="Times New Roman" w:hAnsi="Times New Roman" w:cs="Times New Roman"/>
                <w:b/>
                <w:sz w:val="24"/>
                <w:szCs w:val="24"/>
              </w:rPr>
              <w:t xml:space="preserve">Учебная практика </w:t>
            </w:r>
          </w:p>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Снятие, разборка, сборка и установка редуктора заднего моста</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40" w:hanging="228"/>
              <w:rPr>
                <w:b/>
                <w:highlight w:val="yellow"/>
              </w:rPr>
            </w:pPr>
            <w:r w:rsidRPr="001B1D7C">
              <w:rPr>
                <w:b/>
              </w:rPr>
              <w:t xml:space="preserve">Самостоятельная работа: </w:t>
            </w:r>
          </w:p>
        </w:tc>
        <w:tc>
          <w:tcPr>
            <w:tcW w:w="436" w:type="pct"/>
            <w:gridSpan w:val="2"/>
            <w:shd w:val="clear" w:color="auto" w:fill="auto"/>
            <w:vAlign w:val="center"/>
          </w:tcPr>
          <w:p w:rsidR="00E7441C" w:rsidRPr="002C68A2"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2C68A2">
              <w:t>10</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533CC">
            <w:pPr>
              <w:pStyle w:val="21"/>
              <w:widowControl w:val="0"/>
              <w:numPr>
                <w:ilvl w:val="0"/>
                <w:numId w:val="7"/>
              </w:num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1B1D7C">
              <w:t xml:space="preserve">изучить особенности устройства механизма </w:t>
            </w:r>
            <w:proofErr w:type="gramStart"/>
            <w:r w:rsidRPr="001B1D7C">
              <w:t>сцепления</w:t>
            </w:r>
            <w:proofErr w:type="gramEnd"/>
            <w:r w:rsidRPr="001B1D7C">
              <w:t xml:space="preserve"> а/м КамАЗ;</w:t>
            </w:r>
          </w:p>
          <w:p w:rsidR="00E7441C" w:rsidRPr="001B1D7C" w:rsidRDefault="00E7441C" w:rsidP="009533CC">
            <w:pPr>
              <w:pStyle w:val="21"/>
              <w:widowControl w:val="0"/>
              <w:numPr>
                <w:ilvl w:val="0"/>
                <w:numId w:val="7"/>
              </w:num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1B1D7C">
              <w:t>изучить особенности устройства коробки отбора мощности и раздаточной коробки МАЗ, КамАЗ;</w:t>
            </w:r>
          </w:p>
          <w:p w:rsidR="00E7441C" w:rsidRPr="001B1D7C" w:rsidRDefault="00E7441C" w:rsidP="00945370">
            <w:pPr>
              <w:spacing w:after="0" w:line="240" w:lineRule="auto"/>
              <w:rPr>
                <w:rFonts w:ascii="Times New Roman" w:hAnsi="Times New Roman" w:cs="Times New Roman"/>
                <w:b/>
                <w:sz w:val="24"/>
                <w:szCs w:val="24"/>
                <w:highlight w:val="yellow"/>
              </w:rPr>
            </w:pPr>
            <w:r w:rsidRPr="001B1D7C">
              <w:rPr>
                <w:rFonts w:ascii="Times New Roman" w:hAnsi="Times New Roman" w:cs="Times New Roman"/>
                <w:sz w:val="24"/>
                <w:szCs w:val="24"/>
              </w:rPr>
              <w:t>изучить особенности устройства главных передач и дифференциалов автомобилей.</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Style w:val="FontStyle436"/>
                <w:color w:val="auto"/>
                <w:sz w:val="24"/>
                <w:szCs w:val="24"/>
              </w:rPr>
            </w:pPr>
            <w:r w:rsidRPr="001B1D7C">
              <w:rPr>
                <w:rFonts w:ascii="Times New Roman" w:hAnsi="Times New Roman" w:cs="Times New Roman"/>
                <w:sz w:val="24"/>
                <w:szCs w:val="24"/>
              </w:rPr>
              <w:t>Тема 6.5. Назначение и состав ходовой части</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b/>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vMerge w:val="restart"/>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rPr>
                <w:b/>
                <w:highlight w:val="yellow"/>
              </w:rPr>
            </w:pPr>
            <w:r w:rsidRPr="001B1D7C">
              <w:rPr>
                <w:b/>
              </w:rPr>
              <w:t>8 т+10УП</w:t>
            </w:r>
          </w:p>
        </w:tc>
        <w:tc>
          <w:tcPr>
            <w:tcW w:w="535" w:type="pct"/>
            <w:vMerge w:val="restart"/>
            <w:shd w:val="clear" w:color="auto" w:fill="auto"/>
          </w:tcPr>
          <w:p w:rsidR="00E7441C"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1.3, ОК 01-07</w:t>
            </w:r>
          </w:p>
          <w:p w:rsidR="00F22A06"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4, ЛР 10, ЛР 13, ЛР 14, ЛР 19</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vMerge/>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rPr>
                <w:highlight w:val="yellow"/>
              </w:rPr>
            </w:pP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spacing w:after="0" w:line="240" w:lineRule="auto"/>
              <w:ind w:firstLine="539"/>
              <w:rPr>
                <w:rFonts w:ascii="Times New Roman" w:eastAsia="Calibri" w:hAnsi="Times New Roman" w:cs="Times New Roman"/>
                <w:b/>
                <w:bCs/>
                <w:sz w:val="24"/>
                <w:szCs w:val="24"/>
              </w:rPr>
            </w:pPr>
            <w:r w:rsidRPr="001B1D7C">
              <w:rPr>
                <w:rFonts w:ascii="Times New Roman" w:hAnsi="Times New Roman" w:cs="Times New Roman"/>
                <w:spacing w:val="-4"/>
                <w:sz w:val="24"/>
                <w:szCs w:val="24"/>
                <w:u w:val="single"/>
              </w:rPr>
              <w:t>Рама. Подвеска</w:t>
            </w:r>
            <w:r w:rsidRPr="001B1D7C">
              <w:rPr>
                <w:rFonts w:ascii="Times New Roman" w:hAnsi="Times New Roman" w:cs="Times New Roman"/>
                <w:sz w:val="24"/>
                <w:szCs w:val="24"/>
              </w:rPr>
              <w:t xml:space="preserve"> Назначение и общее устройство ходовой части транспортного средства; основные элементы рамы; тягово-сцепное устройство; лебедка; назначение, общее устройство и принцип работы передней и задней подвесок; назначение и работа амортизаторов; неисправности подвесок, влияющие на безопасность движения автомобиля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b/>
                <w:sz w:val="24"/>
                <w:szCs w:val="24"/>
              </w:rPr>
            </w:pPr>
            <w:r w:rsidRPr="001B1D7C">
              <w:rPr>
                <w:rFonts w:ascii="Times New Roman" w:hAnsi="Times New Roman" w:cs="Times New Roman"/>
                <w:b/>
                <w:sz w:val="24"/>
                <w:szCs w:val="24"/>
              </w:rPr>
              <w:t xml:space="preserve">Учебная практика </w:t>
            </w:r>
          </w:p>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Снятие, разборка, сборка и установка передней и задней подвески</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4</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3"/>
              <w:rPr>
                <w:u w:val="single"/>
              </w:rPr>
            </w:pPr>
            <w:r w:rsidRPr="001B1D7C">
              <w:rPr>
                <w:u w:val="single"/>
              </w:rPr>
              <w:t>Мосты грузового автомобиля</w:t>
            </w:r>
          </w:p>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3"/>
            </w:pPr>
            <w:r w:rsidRPr="001B1D7C">
              <w:rPr>
                <w:spacing w:val="-3"/>
              </w:rPr>
              <w:t>Передний, средний и задний мосты, их соединение с рамой.</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b/>
                <w:sz w:val="24"/>
                <w:szCs w:val="24"/>
              </w:rPr>
            </w:pPr>
            <w:r w:rsidRPr="001B1D7C">
              <w:rPr>
                <w:rFonts w:ascii="Times New Roman" w:hAnsi="Times New Roman" w:cs="Times New Roman"/>
                <w:b/>
                <w:sz w:val="24"/>
                <w:szCs w:val="24"/>
              </w:rPr>
              <w:t xml:space="preserve">Учебная практика </w:t>
            </w:r>
          </w:p>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Снятие, разборка, сборка и установка переднего и заднего мостов</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4</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ind w:firstLine="539"/>
              <w:rPr>
                <w:rFonts w:ascii="Times New Roman" w:hAnsi="Times New Roman" w:cs="Times New Roman"/>
                <w:sz w:val="24"/>
                <w:szCs w:val="24"/>
              </w:rPr>
            </w:pPr>
            <w:proofErr w:type="gramStart"/>
            <w:r w:rsidRPr="001B1D7C">
              <w:rPr>
                <w:rFonts w:ascii="Times New Roman" w:hAnsi="Times New Roman" w:cs="Times New Roman"/>
                <w:spacing w:val="-2"/>
                <w:sz w:val="24"/>
                <w:szCs w:val="24"/>
                <w:u w:val="single"/>
              </w:rPr>
              <w:t>Колёса и шины</w:t>
            </w:r>
            <w:r w:rsidRPr="001B1D7C">
              <w:rPr>
                <w:rFonts w:ascii="Times New Roman" w:hAnsi="Times New Roman" w:cs="Times New Roman"/>
                <w:sz w:val="24"/>
                <w:szCs w:val="24"/>
              </w:rPr>
              <w:t>; конструкции автомобильных шин, их устройство и маркировка; летние и зимние автомобильные шины; нормы давления воздуха в шинах; система регулирования давления воздуха в шинах; условия эксплуатации, обеспечивающие надежность автомобильных шин; виды и маркировка дисков колес; крепление колес; влияние углов установки колес на безопасность движения автомобиля и интенсивность износа автомобильных шин;</w:t>
            </w:r>
            <w:proofErr w:type="gramEnd"/>
            <w:r w:rsidRPr="001B1D7C">
              <w:rPr>
                <w:rFonts w:ascii="Times New Roman" w:hAnsi="Times New Roman" w:cs="Times New Roman"/>
                <w:sz w:val="24"/>
                <w:szCs w:val="24"/>
              </w:rPr>
              <w:t xml:space="preserve"> неисправности ходовой части, при наличии которых запрещается эксплуатация транспортного средства. </w:t>
            </w:r>
          </w:p>
          <w:p w:rsidR="00E7441C" w:rsidRPr="001B1D7C" w:rsidRDefault="00E7441C" w:rsidP="00945370">
            <w:pPr>
              <w:shd w:val="clear" w:color="auto" w:fill="FFFFFF"/>
              <w:spacing w:after="0" w:line="240" w:lineRule="auto"/>
              <w:ind w:left="43" w:right="19"/>
              <w:rPr>
                <w:rFonts w:ascii="Times New Roman" w:hAnsi="Times New Roman" w:cs="Times New Roman"/>
                <w:spacing w:val="-4"/>
                <w:sz w:val="24"/>
                <w:szCs w:val="24"/>
              </w:rPr>
            </w:pP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Контрольная работа по теме «Ходовая часть автомобиля»</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1</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b/>
                <w:sz w:val="24"/>
                <w:szCs w:val="24"/>
              </w:rPr>
              <w:t>Лабораторная</w:t>
            </w:r>
            <w:r w:rsidRPr="001B1D7C">
              <w:rPr>
                <w:rFonts w:ascii="Times New Roman" w:hAnsi="Times New Roman" w:cs="Times New Roman"/>
                <w:sz w:val="24"/>
                <w:szCs w:val="24"/>
              </w:rPr>
              <w:t xml:space="preserve"> </w:t>
            </w:r>
            <w:r w:rsidRPr="001B1D7C">
              <w:rPr>
                <w:rFonts w:ascii="Times New Roman" w:hAnsi="Times New Roman" w:cs="Times New Roman"/>
                <w:b/>
                <w:sz w:val="24"/>
                <w:szCs w:val="24"/>
              </w:rPr>
              <w:t>работа</w:t>
            </w:r>
            <w:r w:rsidRPr="001B1D7C">
              <w:rPr>
                <w:rFonts w:ascii="Times New Roman" w:hAnsi="Times New Roman" w:cs="Times New Roman"/>
                <w:sz w:val="24"/>
                <w:szCs w:val="24"/>
              </w:rPr>
              <w:t xml:space="preserve"> «Изучение устройства колёс и шин автомобиля»</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1</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b/>
                <w:sz w:val="24"/>
                <w:szCs w:val="24"/>
              </w:rPr>
            </w:pPr>
            <w:r w:rsidRPr="001B1D7C">
              <w:rPr>
                <w:rFonts w:ascii="Times New Roman" w:hAnsi="Times New Roman" w:cs="Times New Roman"/>
                <w:b/>
                <w:sz w:val="24"/>
                <w:szCs w:val="24"/>
              </w:rPr>
              <w:t xml:space="preserve">Учебная практика </w:t>
            </w:r>
          </w:p>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Снятие, разборка, сборка и установка колес и шин автомобиля</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b/>
                <w:sz w:val="24"/>
                <w:szCs w:val="24"/>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4</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533CC">
            <w:pPr>
              <w:pStyle w:val="21"/>
              <w:widowControl w:val="0"/>
              <w:numPr>
                <w:ilvl w:val="0"/>
                <w:numId w:val="8"/>
              </w:num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1B1D7C">
              <w:t>изучить особенности устройства подвесок автомобиля;</w:t>
            </w:r>
          </w:p>
          <w:p w:rsidR="00E7441C" w:rsidRPr="001B1D7C" w:rsidRDefault="00E7441C" w:rsidP="009533CC">
            <w:pPr>
              <w:pStyle w:val="21"/>
              <w:widowControl w:val="0"/>
              <w:numPr>
                <w:ilvl w:val="0"/>
                <w:numId w:val="8"/>
              </w:num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1B1D7C">
              <w:t>изучить особенности устройства заднего моста, ступиц автомобилей различных марок;</w:t>
            </w:r>
          </w:p>
          <w:p w:rsidR="00E7441C" w:rsidRPr="001B1D7C" w:rsidRDefault="00E7441C" w:rsidP="00945370">
            <w:pPr>
              <w:spacing w:after="0" w:line="240" w:lineRule="auto"/>
              <w:rPr>
                <w:rFonts w:ascii="Times New Roman" w:hAnsi="Times New Roman" w:cs="Times New Roman"/>
                <w:b/>
                <w:sz w:val="24"/>
                <w:szCs w:val="24"/>
              </w:rPr>
            </w:pPr>
            <w:r w:rsidRPr="001B1D7C">
              <w:rPr>
                <w:rFonts w:ascii="Times New Roman" w:hAnsi="Times New Roman" w:cs="Times New Roman"/>
                <w:sz w:val="24"/>
                <w:szCs w:val="24"/>
              </w:rPr>
              <w:t>изучить особенности устройства колес и шин  автомобилей.</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Тема 6.6. Общее устройство и принцип работы тормозных систем</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b/>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vMerge w:val="restart"/>
            <w:shd w:val="clear" w:color="auto" w:fill="auto"/>
            <w:vAlign w:val="center"/>
          </w:tcPr>
          <w:p w:rsidR="00E7441C" w:rsidRPr="001B1D7C" w:rsidRDefault="00E7441C" w:rsidP="00945370">
            <w:pPr>
              <w:spacing w:after="0" w:line="240" w:lineRule="auto"/>
              <w:jc w:val="center"/>
              <w:rPr>
                <w:rFonts w:ascii="Times New Roman" w:hAnsi="Times New Roman" w:cs="Times New Roman"/>
                <w:b/>
                <w:sz w:val="24"/>
                <w:szCs w:val="24"/>
              </w:rPr>
            </w:pPr>
            <w:r w:rsidRPr="001B1D7C">
              <w:rPr>
                <w:rFonts w:ascii="Times New Roman" w:hAnsi="Times New Roman" w:cs="Times New Roman"/>
                <w:b/>
                <w:sz w:val="24"/>
                <w:szCs w:val="24"/>
              </w:rPr>
              <w:t>4т+2 УП</w:t>
            </w:r>
          </w:p>
        </w:tc>
        <w:tc>
          <w:tcPr>
            <w:tcW w:w="535" w:type="pct"/>
            <w:vMerge w:val="restart"/>
            <w:shd w:val="clear" w:color="auto" w:fill="auto"/>
          </w:tcPr>
          <w:p w:rsidR="00E7441C"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1.3, ОК 01-07</w:t>
            </w:r>
          </w:p>
          <w:p w:rsidR="00F22A06"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4, ЛР 10, ЛР 13, ЛР 14, ЛР 19</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vMerge/>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spacing w:after="0" w:line="240" w:lineRule="auto"/>
              <w:ind w:firstLine="709"/>
              <w:rPr>
                <w:rFonts w:ascii="Times New Roman" w:hAnsi="Times New Roman" w:cs="Times New Roman"/>
                <w:sz w:val="24"/>
                <w:szCs w:val="24"/>
              </w:rPr>
            </w:pPr>
            <w:proofErr w:type="gramStart"/>
            <w:r w:rsidRPr="001B1D7C">
              <w:rPr>
                <w:rFonts w:ascii="Times New Roman" w:hAnsi="Times New Roman" w:cs="Times New Roman"/>
                <w:sz w:val="24"/>
                <w:szCs w:val="24"/>
              </w:rPr>
              <w:t>Рабочая и стояночная тормозные системы, их назначение, общее устройство и принцип работы; назначение и общее устройство запасной тормозной системы; назначение, устройство и работа элементов вспомогательной тормозной системы; общее устройство тормозной системы с пневматическим приводом; работа тормозного крана и тормозных механизмов; контроль давления воздуха в пневматическом приводе; общее устройство тормозной системы с пневмогидравлическим приводом;</w:t>
            </w:r>
            <w:proofErr w:type="gramEnd"/>
            <w:r w:rsidRPr="001B1D7C">
              <w:rPr>
                <w:rFonts w:ascii="Times New Roman" w:hAnsi="Times New Roman" w:cs="Times New Roman"/>
                <w:sz w:val="24"/>
                <w:szCs w:val="24"/>
              </w:rPr>
              <w:t xml:space="preserve"> работа </w:t>
            </w:r>
            <w:proofErr w:type="spellStart"/>
            <w:r w:rsidRPr="001B1D7C">
              <w:rPr>
                <w:rFonts w:ascii="Times New Roman" w:hAnsi="Times New Roman" w:cs="Times New Roman"/>
                <w:sz w:val="24"/>
                <w:szCs w:val="24"/>
              </w:rPr>
              <w:t>пневмоусилителя</w:t>
            </w:r>
            <w:proofErr w:type="spellEnd"/>
            <w:r w:rsidRPr="001B1D7C">
              <w:rPr>
                <w:rFonts w:ascii="Times New Roman" w:hAnsi="Times New Roman" w:cs="Times New Roman"/>
                <w:sz w:val="24"/>
                <w:szCs w:val="24"/>
              </w:rPr>
              <w:t xml:space="preserve"> и тормозных механизмов; тормозные жидкости, их виды, состав и правила применения; ограничения по смешиванию различных типов тормозных жидкостей; неисправности тормозных систем, при наличии которых запрещается эксплуатация транспортного средства. </w:t>
            </w:r>
          </w:p>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4</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b/>
                <w:sz w:val="24"/>
                <w:szCs w:val="24"/>
              </w:rPr>
            </w:pPr>
            <w:r w:rsidRPr="001B1D7C">
              <w:rPr>
                <w:rFonts w:ascii="Times New Roman" w:hAnsi="Times New Roman" w:cs="Times New Roman"/>
                <w:b/>
                <w:sz w:val="24"/>
                <w:szCs w:val="24"/>
              </w:rPr>
              <w:t xml:space="preserve">Учебная практика </w:t>
            </w:r>
          </w:p>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Снятие, разборка, сборка и установка тормозных механизмов и тормозных приводов</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b/>
                <w:sz w:val="24"/>
                <w:szCs w:val="24"/>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533CC">
            <w:pPr>
              <w:pStyle w:val="21"/>
              <w:widowControl w:val="0"/>
              <w:numPr>
                <w:ilvl w:val="0"/>
                <w:numId w:val="9"/>
              </w:num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1B1D7C">
              <w:t>изучить особенности устройства тормозных систем автомобилей различных марок;</w:t>
            </w:r>
          </w:p>
          <w:p w:rsidR="00E7441C" w:rsidRPr="001B1D7C" w:rsidRDefault="00E7441C" w:rsidP="009533CC">
            <w:pPr>
              <w:pStyle w:val="21"/>
              <w:widowControl w:val="0"/>
              <w:numPr>
                <w:ilvl w:val="0"/>
                <w:numId w:val="9"/>
              </w:num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1B1D7C">
              <w:t xml:space="preserve">изучить особенности устройства </w:t>
            </w:r>
            <w:proofErr w:type="spellStart"/>
            <w:r w:rsidRPr="001B1D7C">
              <w:t>антиблокировочной</w:t>
            </w:r>
            <w:proofErr w:type="spellEnd"/>
            <w:r w:rsidRPr="001B1D7C">
              <w:t xml:space="preserve"> тормозной системы и ее разновидности.</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Style w:val="FontStyle436"/>
                <w:color w:val="auto"/>
                <w:sz w:val="24"/>
                <w:szCs w:val="24"/>
              </w:rPr>
            </w:pPr>
            <w:r w:rsidRPr="001B1D7C">
              <w:rPr>
                <w:rFonts w:ascii="Times New Roman" w:hAnsi="Times New Roman" w:cs="Times New Roman"/>
                <w:sz w:val="24"/>
                <w:szCs w:val="24"/>
              </w:rPr>
              <w:t>Тема 6.7. Общее устройство и принцип работы системы рулевого управления</w:t>
            </w:r>
          </w:p>
        </w:tc>
        <w:tc>
          <w:tcPr>
            <w:tcW w:w="3123" w:type="pct"/>
            <w:gridSpan w:val="3"/>
            <w:shd w:val="clear" w:color="auto" w:fill="auto"/>
          </w:tcPr>
          <w:p w:rsidR="00E7441C" w:rsidRPr="002C68A2" w:rsidRDefault="00E7441C" w:rsidP="00945370">
            <w:pPr>
              <w:spacing w:after="0" w:line="240" w:lineRule="auto"/>
              <w:contextualSpacing/>
              <w:rPr>
                <w:rFonts w:ascii="Times New Roman" w:hAnsi="Times New Roman" w:cs="Times New Roman"/>
                <w:b/>
                <w:sz w:val="24"/>
                <w:szCs w:val="24"/>
                <w:highlight w:val="yellow"/>
              </w:rPr>
            </w:pPr>
            <w:r w:rsidRPr="002C68A2">
              <w:rPr>
                <w:rFonts w:ascii="Times New Roman" w:eastAsia="Calibri" w:hAnsi="Times New Roman" w:cs="Times New Roman"/>
                <w:b/>
                <w:bCs/>
                <w:sz w:val="24"/>
                <w:szCs w:val="24"/>
                <w:highlight w:val="yellow"/>
              </w:rPr>
              <w:t>Содержание учебного материала</w:t>
            </w:r>
          </w:p>
        </w:tc>
        <w:tc>
          <w:tcPr>
            <w:tcW w:w="436" w:type="pct"/>
            <w:gridSpan w:val="2"/>
            <w:vMerge w:val="restart"/>
            <w:shd w:val="clear" w:color="auto" w:fill="auto"/>
          </w:tcPr>
          <w:p w:rsidR="00E7441C" w:rsidRPr="001B1D7C" w:rsidRDefault="00E7441C" w:rsidP="00945370">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8т+4УП</w:t>
            </w:r>
          </w:p>
        </w:tc>
        <w:tc>
          <w:tcPr>
            <w:tcW w:w="535" w:type="pct"/>
            <w:vMerge w:val="restar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2C68A2" w:rsidRDefault="00E7441C" w:rsidP="00945370">
            <w:pPr>
              <w:spacing w:after="0" w:line="240" w:lineRule="auto"/>
              <w:contextualSpacing/>
              <w:rPr>
                <w:rFonts w:ascii="Times New Roman" w:eastAsia="Calibri" w:hAnsi="Times New Roman" w:cs="Times New Roman"/>
                <w:b/>
                <w:bCs/>
                <w:sz w:val="24"/>
                <w:szCs w:val="24"/>
                <w:highlight w:val="yellow"/>
              </w:rPr>
            </w:pPr>
            <w:r w:rsidRPr="002C68A2">
              <w:rPr>
                <w:rFonts w:ascii="Times New Roman" w:eastAsia="Calibri" w:hAnsi="Times New Roman" w:cs="Times New Roman"/>
                <w:b/>
                <w:bCs/>
                <w:sz w:val="24"/>
                <w:szCs w:val="24"/>
                <w:highlight w:val="yellow"/>
              </w:rPr>
              <w:t>Теоретические занятия</w:t>
            </w:r>
          </w:p>
        </w:tc>
        <w:tc>
          <w:tcPr>
            <w:tcW w:w="436" w:type="pct"/>
            <w:gridSpan w:val="2"/>
            <w:vMerge/>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2C68A2" w:rsidRDefault="00E7441C" w:rsidP="00945370">
            <w:pPr>
              <w:spacing w:after="0" w:line="240" w:lineRule="auto"/>
              <w:ind w:firstLine="539"/>
              <w:rPr>
                <w:rFonts w:ascii="Times New Roman" w:hAnsi="Times New Roman" w:cs="Times New Roman"/>
                <w:sz w:val="24"/>
                <w:szCs w:val="24"/>
                <w:highlight w:val="yellow"/>
              </w:rPr>
            </w:pPr>
            <w:r w:rsidRPr="002C68A2">
              <w:rPr>
                <w:rFonts w:ascii="Times New Roman" w:hAnsi="Times New Roman" w:cs="Times New Roman"/>
                <w:sz w:val="24"/>
                <w:szCs w:val="24"/>
                <w:highlight w:val="yellow"/>
              </w:rPr>
              <w:t xml:space="preserve">Устройство систем рулевого управления. </w:t>
            </w:r>
            <w:proofErr w:type="gramStart"/>
            <w:r w:rsidRPr="002C68A2">
              <w:rPr>
                <w:rFonts w:ascii="Times New Roman" w:hAnsi="Times New Roman" w:cs="Times New Roman"/>
                <w:sz w:val="24"/>
                <w:szCs w:val="24"/>
                <w:highlight w:val="yellow"/>
              </w:rPr>
              <w:t>Назначение, их разновидности и принципиальные схемы; требования, предъявляемые к рулевому управлению; общее устройство и принцип работы системы рулевого управления с гидравлическим усилителем; масло, применяемое в гидравлических усилителях рулевого управления; общее устройство и принцип работы системы рулевого управления с электрическим усилителем; система управления электрическим усилителем руля; устройство, работа и основные неисправности шарниров рулевых тяг;</w:t>
            </w:r>
            <w:proofErr w:type="gramEnd"/>
            <w:r w:rsidRPr="002C68A2">
              <w:rPr>
                <w:rFonts w:ascii="Times New Roman" w:hAnsi="Times New Roman" w:cs="Times New Roman"/>
                <w:sz w:val="24"/>
                <w:szCs w:val="24"/>
                <w:highlight w:val="yellow"/>
              </w:rPr>
              <w:t xml:space="preserve"> неисправности систем рулевого управления, при наличии которых запрещается эксплуатация транспортного средства. </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6</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b/>
                <w:sz w:val="24"/>
                <w:szCs w:val="24"/>
              </w:rPr>
              <w:t>Лабораторная</w:t>
            </w:r>
            <w:r w:rsidRPr="001B1D7C">
              <w:rPr>
                <w:rFonts w:ascii="Times New Roman" w:hAnsi="Times New Roman" w:cs="Times New Roman"/>
                <w:sz w:val="24"/>
                <w:szCs w:val="24"/>
              </w:rPr>
              <w:t xml:space="preserve"> </w:t>
            </w:r>
            <w:r w:rsidRPr="001B1D7C">
              <w:rPr>
                <w:rFonts w:ascii="Times New Roman" w:hAnsi="Times New Roman" w:cs="Times New Roman"/>
                <w:b/>
                <w:sz w:val="24"/>
                <w:szCs w:val="24"/>
              </w:rPr>
              <w:t>работа</w:t>
            </w:r>
            <w:r w:rsidRPr="001B1D7C">
              <w:rPr>
                <w:rFonts w:ascii="Times New Roman" w:hAnsi="Times New Roman" w:cs="Times New Roman"/>
                <w:sz w:val="24"/>
                <w:szCs w:val="24"/>
              </w:rPr>
              <w:t xml:space="preserve"> «Изучение устройства и принципа действия рулевых приводов и механизмов»</w:t>
            </w:r>
          </w:p>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b/>
                <w:sz w:val="24"/>
                <w:szCs w:val="24"/>
              </w:rPr>
              <w:t>Лабораторная</w:t>
            </w:r>
            <w:r w:rsidRPr="001B1D7C">
              <w:rPr>
                <w:rFonts w:ascii="Times New Roman" w:hAnsi="Times New Roman" w:cs="Times New Roman"/>
                <w:sz w:val="24"/>
                <w:szCs w:val="24"/>
              </w:rPr>
              <w:t xml:space="preserve"> </w:t>
            </w:r>
            <w:r w:rsidRPr="001B1D7C">
              <w:rPr>
                <w:rFonts w:ascii="Times New Roman" w:hAnsi="Times New Roman" w:cs="Times New Roman"/>
                <w:b/>
                <w:sz w:val="24"/>
                <w:szCs w:val="24"/>
              </w:rPr>
              <w:t>работа</w:t>
            </w:r>
            <w:r w:rsidRPr="001B1D7C">
              <w:rPr>
                <w:rFonts w:ascii="Times New Roman" w:hAnsi="Times New Roman" w:cs="Times New Roman"/>
                <w:sz w:val="24"/>
                <w:szCs w:val="24"/>
              </w:rPr>
              <w:t xml:space="preserve"> «Изучение устройства и принципа действия усилителей рулевого привода»</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b/>
                <w:sz w:val="24"/>
                <w:szCs w:val="24"/>
              </w:rPr>
            </w:pPr>
            <w:r w:rsidRPr="001B1D7C">
              <w:rPr>
                <w:rFonts w:ascii="Times New Roman" w:hAnsi="Times New Roman" w:cs="Times New Roman"/>
                <w:b/>
                <w:sz w:val="24"/>
                <w:szCs w:val="24"/>
              </w:rPr>
              <w:t xml:space="preserve">Учебная практика </w:t>
            </w:r>
          </w:p>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Снятие, разборка, сборка и установка рулевых механизмов и рулевых приводов. Снятие, разборка, сборка и установка усилителей рулевого управления</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4</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b/>
                <w:sz w:val="24"/>
                <w:szCs w:val="24"/>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4</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533CC">
            <w:pPr>
              <w:pStyle w:val="21"/>
              <w:widowControl w:val="0"/>
              <w:numPr>
                <w:ilvl w:val="0"/>
                <w:numId w:val="9"/>
              </w:num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1B1D7C">
              <w:t>изучить особенности устройства рулевого управления автомобилей различных марок</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Style w:val="FontStyle436"/>
                <w:color w:val="auto"/>
                <w:sz w:val="24"/>
                <w:szCs w:val="24"/>
              </w:rPr>
            </w:pPr>
            <w:r w:rsidRPr="001B1D7C">
              <w:rPr>
                <w:rFonts w:ascii="Times New Roman" w:hAnsi="Times New Roman" w:cs="Times New Roman"/>
                <w:sz w:val="24"/>
                <w:szCs w:val="24"/>
              </w:rPr>
              <w:t>Тема 6.8. Электронные системы помощи водителю</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b/>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vMerge w:val="restart"/>
            <w:shd w:val="clear" w:color="auto" w:fill="auto"/>
          </w:tcPr>
          <w:p w:rsidR="00E7441C" w:rsidRPr="001B1D7C" w:rsidRDefault="00E7441C" w:rsidP="00945370">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2</w:t>
            </w:r>
          </w:p>
        </w:tc>
        <w:tc>
          <w:tcPr>
            <w:tcW w:w="535" w:type="pct"/>
            <w:vMerge w:val="restart"/>
            <w:shd w:val="clear" w:color="auto" w:fill="auto"/>
          </w:tcPr>
          <w:p w:rsidR="00E7441C"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1.3, ОК 01-07</w:t>
            </w:r>
          </w:p>
          <w:p w:rsidR="00F22A06"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4, ЛР 10, ЛР 13, ЛР 14, ЛР 19</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vMerge/>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rPr>
          <w:trHeight w:val="3750"/>
        </w:trPr>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spacing w:after="0" w:line="240" w:lineRule="auto"/>
              <w:ind w:firstLine="539"/>
              <w:rPr>
                <w:rFonts w:ascii="Times New Roman" w:hAnsi="Times New Roman" w:cs="Times New Roman"/>
                <w:sz w:val="24"/>
                <w:szCs w:val="24"/>
              </w:rPr>
            </w:pPr>
            <w:proofErr w:type="gramStart"/>
            <w:r w:rsidRPr="001B1D7C">
              <w:rPr>
                <w:rFonts w:ascii="Times New Roman" w:hAnsi="Times New Roman" w:cs="Times New Roman"/>
                <w:sz w:val="24"/>
                <w:szCs w:val="24"/>
              </w:rPr>
              <w:t>Системы, улучшающие курсовую устойчивость и управляемость автомобиля; система курсовой устойчивости (ESP) и ее компоненты (</w:t>
            </w:r>
            <w:proofErr w:type="spellStart"/>
            <w:r w:rsidRPr="001B1D7C">
              <w:rPr>
                <w:rFonts w:ascii="Times New Roman" w:hAnsi="Times New Roman" w:cs="Times New Roman"/>
                <w:sz w:val="24"/>
                <w:szCs w:val="24"/>
              </w:rPr>
              <w:t>антиблокировочная</w:t>
            </w:r>
            <w:proofErr w:type="spellEnd"/>
            <w:r w:rsidRPr="001B1D7C">
              <w:rPr>
                <w:rFonts w:ascii="Times New Roman" w:hAnsi="Times New Roman" w:cs="Times New Roman"/>
                <w:sz w:val="24"/>
                <w:szCs w:val="24"/>
              </w:rPr>
              <w:t xml:space="preserve"> система тормозов (далее - АБС), </w:t>
            </w:r>
            <w:proofErr w:type="spellStart"/>
            <w:r w:rsidRPr="001B1D7C">
              <w:rPr>
                <w:rFonts w:ascii="Times New Roman" w:hAnsi="Times New Roman" w:cs="Times New Roman"/>
                <w:sz w:val="24"/>
                <w:szCs w:val="24"/>
              </w:rPr>
              <w:t>антипробуксовочная</w:t>
            </w:r>
            <w:proofErr w:type="spellEnd"/>
            <w:r w:rsidRPr="001B1D7C">
              <w:rPr>
                <w:rFonts w:ascii="Times New Roman" w:hAnsi="Times New Roman" w:cs="Times New Roman"/>
                <w:sz w:val="24"/>
                <w:szCs w:val="24"/>
              </w:rPr>
              <w:t xml:space="preserve"> система, система распределения тормозных усилий, система электронной блокировки дифференциала); дополнительные функции системы курсовой устойчивости;</w:t>
            </w:r>
            <w:proofErr w:type="gramEnd"/>
            <w:r w:rsidRPr="001B1D7C">
              <w:rPr>
                <w:rFonts w:ascii="Times New Roman" w:hAnsi="Times New Roman" w:cs="Times New Roman"/>
                <w:sz w:val="24"/>
                <w:szCs w:val="24"/>
              </w:rPr>
              <w:t xml:space="preserve"> системы - ассистенты водителя (ассистент движения на спуске, ассистент </w:t>
            </w:r>
            <w:proofErr w:type="spellStart"/>
            <w:r w:rsidRPr="001B1D7C">
              <w:rPr>
                <w:rFonts w:ascii="Times New Roman" w:hAnsi="Times New Roman" w:cs="Times New Roman"/>
                <w:sz w:val="24"/>
                <w:szCs w:val="24"/>
              </w:rPr>
              <w:t>трогания</w:t>
            </w:r>
            <w:proofErr w:type="spellEnd"/>
            <w:r w:rsidRPr="001B1D7C">
              <w:rPr>
                <w:rFonts w:ascii="Times New Roman" w:hAnsi="Times New Roman" w:cs="Times New Roman"/>
                <w:sz w:val="24"/>
                <w:szCs w:val="24"/>
              </w:rPr>
              <w:t xml:space="preserve"> на подъеме, динамический ассистент </w:t>
            </w:r>
            <w:proofErr w:type="spellStart"/>
            <w:r w:rsidRPr="001B1D7C">
              <w:rPr>
                <w:rFonts w:ascii="Times New Roman" w:hAnsi="Times New Roman" w:cs="Times New Roman"/>
                <w:sz w:val="24"/>
                <w:szCs w:val="24"/>
              </w:rPr>
              <w:t>трогания</w:t>
            </w:r>
            <w:proofErr w:type="spellEnd"/>
            <w:r w:rsidRPr="001B1D7C">
              <w:rPr>
                <w:rFonts w:ascii="Times New Roman" w:hAnsi="Times New Roman" w:cs="Times New Roman"/>
                <w:sz w:val="24"/>
                <w:szCs w:val="24"/>
              </w:rPr>
              <w:t xml:space="preserve">, функция автоматического включения стояночного тормоза, функция просушивания тормозов, ассистент рулевой коррекции, адаптивный круиз-контроль, система сканирования пространства перед автомобилем, ассистент движения по полосе, ассистент смены полосы движения, системы автоматической парковки, в том числе иные автоматизированные системы вождения). </w:t>
            </w:r>
          </w:p>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Style w:val="FontStyle436"/>
                <w:color w:val="auto"/>
                <w:sz w:val="24"/>
                <w:szCs w:val="24"/>
              </w:rPr>
            </w:pPr>
            <w:r w:rsidRPr="001B1D7C">
              <w:rPr>
                <w:rFonts w:ascii="Times New Roman" w:hAnsi="Times New Roman" w:cs="Times New Roman"/>
                <w:sz w:val="24"/>
                <w:szCs w:val="24"/>
              </w:rPr>
              <w:t>Тема 6.9. Источники и потребители электрической энергии</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b/>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vMerge w:val="restart"/>
            <w:shd w:val="clear" w:color="auto" w:fill="auto"/>
          </w:tcPr>
          <w:p w:rsidR="00E7441C" w:rsidRPr="001B1D7C" w:rsidRDefault="00E7441C" w:rsidP="00945370">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10т+6УП</w:t>
            </w:r>
          </w:p>
        </w:tc>
        <w:tc>
          <w:tcPr>
            <w:tcW w:w="535" w:type="pct"/>
            <w:vMerge w:val="restart"/>
            <w:shd w:val="clear" w:color="auto" w:fill="auto"/>
          </w:tcPr>
          <w:p w:rsidR="00E7441C"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4, ЛР 10, ЛР 13, ЛР 14, ЛР 19</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vMerge/>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hd w:val="clear" w:color="auto" w:fill="FFFFFF"/>
              <w:spacing w:after="0" w:line="240" w:lineRule="auto"/>
              <w:rPr>
                <w:rFonts w:ascii="Times New Roman" w:hAnsi="Times New Roman" w:cs="Times New Roman"/>
                <w:sz w:val="24"/>
                <w:szCs w:val="24"/>
              </w:rPr>
            </w:pPr>
            <w:r w:rsidRPr="001B1D7C">
              <w:rPr>
                <w:rFonts w:ascii="Times New Roman" w:hAnsi="Times New Roman" w:cs="Times New Roman"/>
                <w:spacing w:val="-3"/>
                <w:sz w:val="24"/>
                <w:szCs w:val="24"/>
                <w:u w:val="single"/>
              </w:rPr>
              <w:t>Источники тока</w:t>
            </w:r>
          </w:p>
          <w:p w:rsidR="00E7441C" w:rsidRPr="001B1D7C" w:rsidRDefault="00E7441C" w:rsidP="00945370">
            <w:pPr>
              <w:spacing w:after="0" w:line="240" w:lineRule="auto"/>
              <w:ind w:firstLine="539"/>
              <w:rPr>
                <w:rFonts w:ascii="Times New Roman" w:hAnsi="Times New Roman" w:cs="Times New Roman"/>
                <w:sz w:val="24"/>
                <w:szCs w:val="24"/>
              </w:rPr>
            </w:pPr>
            <w:r w:rsidRPr="001B1D7C">
              <w:rPr>
                <w:rFonts w:ascii="Times New Roman" w:hAnsi="Times New Roman" w:cs="Times New Roman"/>
                <w:sz w:val="24"/>
                <w:szCs w:val="24"/>
              </w:rPr>
              <w:t>Аккумуляторные батареи, их назначение, общее устройство и маркировка; правила эксплуатации аккумуляторных батарей; состав электролита и меры безопасности при его приготовлении; назначение, общее устройство и принцип работы генератора; признаки неисправности генератора.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b/>
                <w:sz w:val="24"/>
                <w:szCs w:val="24"/>
              </w:rPr>
              <w:t>Лабораторная работа</w:t>
            </w:r>
            <w:r w:rsidRPr="001B1D7C">
              <w:rPr>
                <w:rFonts w:ascii="Times New Roman" w:hAnsi="Times New Roman" w:cs="Times New Roman"/>
                <w:sz w:val="24"/>
                <w:szCs w:val="24"/>
              </w:rPr>
              <w:t xml:space="preserve"> «Изучение устройства и принципа действия аккумуляторной батареи»</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b/>
                <w:sz w:val="24"/>
                <w:szCs w:val="24"/>
              </w:rPr>
            </w:pPr>
            <w:r w:rsidRPr="001B1D7C">
              <w:rPr>
                <w:rFonts w:ascii="Times New Roman" w:hAnsi="Times New Roman" w:cs="Times New Roman"/>
                <w:b/>
                <w:sz w:val="24"/>
                <w:szCs w:val="24"/>
              </w:rPr>
              <w:t xml:space="preserve">Учебная практика </w:t>
            </w:r>
          </w:p>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Снятие, разборка, сборка и установка генератора</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hd w:val="clear" w:color="auto" w:fill="FFFFFF"/>
              <w:spacing w:after="0" w:line="240" w:lineRule="auto"/>
              <w:rPr>
                <w:rFonts w:ascii="Times New Roman" w:hAnsi="Times New Roman" w:cs="Times New Roman"/>
                <w:sz w:val="24"/>
                <w:szCs w:val="24"/>
              </w:rPr>
            </w:pPr>
            <w:r w:rsidRPr="001B1D7C">
              <w:rPr>
                <w:rFonts w:ascii="Times New Roman" w:hAnsi="Times New Roman" w:cs="Times New Roman"/>
                <w:spacing w:val="-4"/>
                <w:sz w:val="24"/>
                <w:szCs w:val="24"/>
                <w:u w:val="single"/>
              </w:rPr>
              <w:t xml:space="preserve">Система </w:t>
            </w:r>
            <w:proofErr w:type="spellStart"/>
            <w:r w:rsidRPr="001B1D7C">
              <w:rPr>
                <w:rFonts w:ascii="Times New Roman" w:hAnsi="Times New Roman" w:cs="Times New Roman"/>
                <w:spacing w:val="-4"/>
                <w:sz w:val="24"/>
                <w:szCs w:val="24"/>
                <w:u w:val="single"/>
              </w:rPr>
              <w:t>электропуска</w:t>
            </w:r>
            <w:proofErr w:type="spellEnd"/>
            <w:r w:rsidRPr="001B1D7C">
              <w:rPr>
                <w:rFonts w:ascii="Times New Roman" w:hAnsi="Times New Roman" w:cs="Times New Roman"/>
                <w:spacing w:val="-4"/>
                <w:sz w:val="24"/>
                <w:szCs w:val="24"/>
                <w:u w:val="single"/>
              </w:rPr>
              <w:t>. Стартер</w:t>
            </w:r>
          </w:p>
          <w:p w:rsidR="00E7441C" w:rsidRPr="001B1D7C" w:rsidRDefault="00E7441C" w:rsidP="00945370">
            <w:pPr>
              <w:spacing w:after="0" w:line="240" w:lineRule="auto"/>
              <w:rPr>
                <w:rFonts w:ascii="Times New Roman" w:hAnsi="Times New Roman" w:cs="Times New Roman"/>
                <w:b/>
                <w:sz w:val="24"/>
                <w:szCs w:val="24"/>
              </w:rPr>
            </w:pPr>
            <w:r w:rsidRPr="001B1D7C">
              <w:rPr>
                <w:rFonts w:ascii="Times New Roman" w:hAnsi="Times New Roman" w:cs="Times New Roman"/>
                <w:sz w:val="24"/>
                <w:szCs w:val="24"/>
              </w:rPr>
              <w:t>Общее устройство и принцип работы стартера; признаки неисправности стартера; назначение системы зажигания; разновидности систем зажигания, их электрические схемы; устройство и принцип работы приборов бесконтактной и микропроцессорной систем зажигания; электронные системы управления микропроцессорной системой зажигания</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b/>
                <w:sz w:val="24"/>
                <w:szCs w:val="24"/>
              </w:rPr>
            </w:pPr>
            <w:r w:rsidRPr="001B1D7C">
              <w:rPr>
                <w:rFonts w:ascii="Times New Roman" w:hAnsi="Times New Roman" w:cs="Times New Roman"/>
                <w:b/>
                <w:sz w:val="24"/>
                <w:szCs w:val="24"/>
              </w:rPr>
              <w:t xml:space="preserve">Учебная практика </w:t>
            </w:r>
          </w:p>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Снятие, разборка, сборка и установка стартера</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b/>
                <w:sz w:val="24"/>
                <w:szCs w:val="24"/>
              </w:rPr>
            </w:pPr>
            <w:r w:rsidRPr="001B1D7C">
              <w:rPr>
                <w:rFonts w:ascii="Times New Roman" w:hAnsi="Times New Roman" w:cs="Times New Roman"/>
                <w:sz w:val="24"/>
                <w:szCs w:val="24"/>
              </w:rPr>
              <w:t>Общее устройство и принцип работы, внешних световых приборов и звуковых сигналов; корректор направления света фар; система активного головного света; ассистент дальнего света; неисправности электрооборудования, при наличии которых запрещается эксплуатация транспортного средства.</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b/>
                <w:sz w:val="24"/>
                <w:szCs w:val="24"/>
              </w:rPr>
              <w:t>Лабораторная работа</w:t>
            </w:r>
            <w:r w:rsidRPr="001B1D7C">
              <w:rPr>
                <w:rFonts w:ascii="Times New Roman" w:hAnsi="Times New Roman" w:cs="Times New Roman"/>
                <w:sz w:val="24"/>
                <w:szCs w:val="24"/>
              </w:rPr>
              <w:t xml:space="preserve"> «Изучение устройства и принципа действия приборов световой и звуковой сигнализации»</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b/>
                <w:sz w:val="24"/>
                <w:szCs w:val="24"/>
              </w:rPr>
            </w:pPr>
            <w:r w:rsidRPr="001B1D7C">
              <w:rPr>
                <w:rFonts w:ascii="Times New Roman" w:hAnsi="Times New Roman" w:cs="Times New Roman"/>
                <w:b/>
                <w:sz w:val="24"/>
                <w:szCs w:val="24"/>
              </w:rPr>
              <w:t xml:space="preserve">Учебная практика </w:t>
            </w:r>
          </w:p>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Снятие, разборка, сборка и установка элементов системы освещения и сигнализации</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b/>
                <w:sz w:val="24"/>
                <w:szCs w:val="24"/>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533CC">
            <w:pPr>
              <w:pStyle w:val="21"/>
              <w:widowControl w:val="0"/>
              <w:numPr>
                <w:ilvl w:val="0"/>
                <w:numId w:val="10"/>
              </w:num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1B1D7C">
              <w:t>изучить маркировку аккумуляторных батарей и генераторов;</w:t>
            </w:r>
          </w:p>
          <w:p w:rsidR="00E7441C" w:rsidRPr="001B1D7C" w:rsidRDefault="00E7441C" w:rsidP="009533CC">
            <w:pPr>
              <w:pStyle w:val="21"/>
              <w:widowControl w:val="0"/>
              <w:numPr>
                <w:ilvl w:val="0"/>
                <w:numId w:val="10"/>
              </w:num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1B1D7C">
              <w:t>изучить маркировку стартеров;</w:t>
            </w:r>
          </w:p>
          <w:p w:rsidR="00E7441C" w:rsidRPr="001B1D7C" w:rsidRDefault="00E7441C" w:rsidP="009533CC">
            <w:pPr>
              <w:pStyle w:val="a3"/>
              <w:widowControl w:val="0"/>
              <w:numPr>
                <w:ilvl w:val="0"/>
                <w:numId w:val="10"/>
              </w:numPr>
              <w:autoSpaceDE w:val="0"/>
              <w:autoSpaceDN w:val="0"/>
              <w:adjustRightInd w:val="0"/>
              <w:spacing w:after="0" w:line="240" w:lineRule="auto"/>
              <w:rPr>
                <w:rFonts w:ascii="Times New Roman" w:hAnsi="Times New Roman" w:cs="Times New Roman"/>
                <w:b/>
                <w:sz w:val="24"/>
                <w:szCs w:val="24"/>
              </w:rPr>
            </w:pPr>
            <w:r w:rsidRPr="001B1D7C">
              <w:rPr>
                <w:rFonts w:ascii="Times New Roman" w:hAnsi="Times New Roman" w:cs="Times New Roman"/>
                <w:sz w:val="24"/>
                <w:szCs w:val="24"/>
              </w:rPr>
              <w:t>изучить маркировку свечей зажигания.</w:t>
            </w:r>
          </w:p>
        </w:tc>
        <w:tc>
          <w:tcPr>
            <w:tcW w:w="436" w:type="pct"/>
            <w:gridSpan w:val="2"/>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r w:rsidRPr="001B1D7C">
              <w:t>6</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Тема 6.10. Общее устройство прицепов</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b/>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vMerge w:val="restart"/>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rPr>
                <w:b/>
              </w:rPr>
            </w:pPr>
            <w:r w:rsidRPr="001B1D7C">
              <w:rPr>
                <w:b/>
              </w:rPr>
              <w:t>2</w:t>
            </w:r>
          </w:p>
        </w:tc>
        <w:tc>
          <w:tcPr>
            <w:tcW w:w="535" w:type="pct"/>
            <w:vMerge w:val="restart"/>
            <w:shd w:val="clear" w:color="auto" w:fill="auto"/>
          </w:tcPr>
          <w:p w:rsidR="00E7441C"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1.3,ПК 1.4., ОК 01-07</w:t>
            </w:r>
          </w:p>
          <w:p w:rsidR="00F22A06"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4, ЛР 10, ЛР 13, ЛР 14, ЛР 19</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vMerge/>
            <w:shd w:val="clear" w:color="auto" w:fill="auto"/>
            <w:vAlign w:val="center"/>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pP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ind w:firstLine="539"/>
              <w:rPr>
                <w:rFonts w:ascii="Times New Roman" w:hAnsi="Times New Roman" w:cs="Times New Roman"/>
                <w:sz w:val="24"/>
                <w:szCs w:val="24"/>
              </w:rPr>
            </w:pPr>
            <w:r w:rsidRPr="001B1D7C">
              <w:rPr>
                <w:rFonts w:ascii="Times New Roman" w:hAnsi="Times New Roman" w:cs="Times New Roman"/>
                <w:sz w:val="24"/>
                <w:szCs w:val="24"/>
              </w:rPr>
              <w:t>Классификация прицепов; краткие технические характеристики прицепов категории О</w:t>
            </w:r>
            <w:proofErr w:type="gramStart"/>
            <w:r w:rsidRPr="001B1D7C">
              <w:rPr>
                <w:rFonts w:ascii="Times New Roman" w:hAnsi="Times New Roman" w:cs="Times New Roman"/>
                <w:sz w:val="24"/>
                <w:szCs w:val="24"/>
              </w:rPr>
              <w:t>1</w:t>
            </w:r>
            <w:proofErr w:type="gramEnd"/>
            <w:r w:rsidRPr="001B1D7C">
              <w:rPr>
                <w:rFonts w:ascii="Times New Roman" w:hAnsi="Times New Roman" w:cs="Times New Roman"/>
                <w:sz w:val="24"/>
                <w:szCs w:val="24"/>
              </w:rPr>
              <w:t>; общее устройство прицепа; электрооборудование прицепа; назначение и устройство узла сцепки; способы фиксации страховочных тросов (цепей); неисправности, при наличии которых запрещается эксплуатация прицепа.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Тема 6.11. Система технического обслуживания</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b/>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vMerge w:val="restart"/>
            <w:shd w:val="clear" w:color="auto" w:fill="auto"/>
          </w:tcPr>
          <w:p w:rsidR="00E7441C" w:rsidRPr="001B1D7C" w:rsidRDefault="00E7441C" w:rsidP="00945370">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14т+10 УП</w:t>
            </w:r>
          </w:p>
        </w:tc>
        <w:tc>
          <w:tcPr>
            <w:tcW w:w="535" w:type="pct"/>
            <w:vMerge w:val="restar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vMerge/>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ind w:firstLine="539"/>
              <w:rPr>
                <w:rFonts w:ascii="Times New Roman" w:hAnsi="Times New Roman" w:cs="Times New Roman"/>
                <w:sz w:val="24"/>
                <w:szCs w:val="24"/>
              </w:rPr>
            </w:pPr>
            <w:proofErr w:type="gramStart"/>
            <w:r w:rsidRPr="001B1D7C">
              <w:rPr>
                <w:rFonts w:ascii="Times New Roman" w:hAnsi="Times New Roman" w:cs="Times New Roman"/>
                <w:sz w:val="24"/>
                <w:szCs w:val="24"/>
              </w:rPr>
              <w:t>Сущность и общая характеристика системы технического обслуживания и ремонта транспортных средств; виды и периодичность технического обслуживания автомобилей и прицепов; организации, осуществляющие техническое обслуживание транспортных средств; назначение и содержание сервисной книжки; контрольный осмотр и ежедневное техническое обслуживание автомобиля и прицепа; технический осмотр транспортных средств, его назначение, периодичность и порядок проведения; организации, осуществляющие технический осмотр транспортных средств;</w:t>
            </w:r>
            <w:proofErr w:type="gramEnd"/>
            <w:r w:rsidRPr="001B1D7C">
              <w:rPr>
                <w:rFonts w:ascii="Times New Roman" w:hAnsi="Times New Roman" w:cs="Times New Roman"/>
                <w:sz w:val="24"/>
                <w:szCs w:val="24"/>
              </w:rPr>
              <w:t xml:space="preserve"> подготовка транспортного средства к техническому осмотру; содержание диагностической карты. </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3"/>
              <w:rPr>
                <w:u w:val="single"/>
              </w:rPr>
            </w:pPr>
            <w:r w:rsidRPr="001B1D7C">
              <w:rPr>
                <w:u w:val="single"/>
              </w:rPr>
              <w:t>Техническое обслуживание двигателя автомобиля, его систем и механизмов</w:t>
            </w:r>
          </w:p>
          <w:p w:rsidR="00E7441C" w:rsidRPr="001B1D7C" w:rsidRDefault="00E7441C" w:rsidP="00945370">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3" w:hanging="33"/>
            </w:pPr>
            <w:r w:rsidRPr="001B1D7C">
              <w:t>Работы, выполняемые при техническом обслуживании двигателя автомобиля, его систем и механизмов: кривошипно-шатунного механизма, механизмов газораспределения,</w:t>
            </w:r>
            <w:r w:rsidRPr="001B1D7C">
              <w:rPr>
                <w:spacing w:val="-3"/>
              </w:rPr>
              <w:t xml:space="preserve"> </w:t>
            </w:r>
            <w:r w:rsidRPr="001B1D7C">
              <w:t>системы охлаждения двигателя,</w:t>
            </w:r>
            <w:r w:rsidRPr="001B1D7C">
              <w:rPr>
                <w:spacing w:val="-3"/>
              </w:rPr>
              <w:t xml:space="preserve"> </w:t>
            </w:r>
            <w:r w:rsidRPr="001B1D7C">
              <w:t xml:space="preserve">системы смазки двигателя, </w:t>
            </w:r>
            <w:r w:rsidRPr="001B1D7C">
              <w:rPr>
                <w:spacing w:val="-2"/>
              </w:rPr>
              <w:t xml:space="preserve">систем питания карбюраторного и дизельного двигателя, </w:t>
            </w:r>
            <w:r w:rsidRPr="001B1D7C">
              <w:rPr>
                <w:spacing w:val="-4"/>
              </w:rPr>
              <w:t xml:space="preserve">системы электроснабжения и </w:t>
            </w:r>
            <w:proofErr w:type="spellStart"/>
            <w:r w:rsidRPr="001B1D7C">
              <w:rPr>
                <w:spacing w:val="-4"/>
              </w:rPr>
              <w:t>электропуска</w:t>
            </w:r>
            <w:proofErr w:type="spellEnd"/>
            <w:r w:rsidRPr="001B1D7C">
              <w:rPr>
                <w:spacing w:val="-4"/>
              </w:rPr>
              <w:t xml:space="preserve">, системы зажигания, </w:t>
            </w:r>
            <w:r w:rsidRPr="001B1D7C">
              <w:t>приборов освещения и сигнализации</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hd w:val="clear" w:color="auto" w:fill="FFFFFF"/>
              <w:spacing w:after="0" w:line="240" w:lineRule="auto"/>
              <w:rPr>
                <w:rFonts w:ascii="Times New Roman" w:hAnsi="Times New Roman" w:cs="Times New Roman"/>
                <w:b/>
                <w:spacing w:val="-4"/>
                <w:sz w:val="24"/>
                <w:szCs w:val="24"/>
              </w:rPr>
            </w:pPr>
            <w:r w:rsidRPr="001B1D7C">
              <w:rPr>
                <w:rFonts w:ascii="Times New Roman" w:hAnsi="Times New Roman" w:cs="Times New Roman"/>
                <w:b/>
                <w:spacing w:val="-4"/>
                <w:sz w:val="24"/>
                <w:szCs w:val="24"/>
              </w:rPr>
              <w:t>Учебная практика</w:t>
            </w:r>
          </w:p>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Техническое обслуживание двигателя автомобиля</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highlight w:val="yellow"/>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hd w:val="clear" w:color="auto" w:fill="FFFFFF"/>
              <w:spacing w:after="0" w:line="240" w:lineRule="auto"/>
              <w:rPr>
                <w:rFonts w:ascii="Times New Roman" w:hAnsi="Times New Roman" w:cs="Times New Roman"/>
                <w:sz w:val="24"/>
                <w:szCs w:val="24"/>
                <w:u w:val="single"/>
              </w:rPr>
            </w:pPr>
            <w:r w:rsidRPr="001B1D7C">
              <w:rPr>
                <w:rFonts w:ascii="Times New Roman" w:hAnsi="Times New Roman" w:cs="Times New Roman"/>
                <w:sz w:val="24"/>
                <w:szCs w:val="24"/>
                <w:u w:val="single"/>
              </w:rPr>
              <w:t>Техническое обслуживание механизмов трансмиссии автомобиля</w:t>
            </w:r>
          </w:p>
          <w:p w:rsidR="00E7441C" w:rsidRPr="001B1D7C" w:rsidRDefault="00E7441C" w:rsidP="00945370">
            <w:pPr>
              <w:shd w:val="clear" w:color="auto" w:fill="FFFFFF"/>
              <w:spacing w:after="0" w:line="240" w:lineRule="auto"/>
              <w:rPr>
                <w:rFonts w:ascii="Times New Roman" w:hAnsi="Times New Roman" w:cs="Times New Roman"/>
                <w:sz w:val="24"/>
                <w:szCs w:val="24"/>
              </w:rPr>
            </w:pPr>
            <w:r w:rsidRPr="001B1D7C">
              <w:rPr>
                <w:rFonts w:ascii="Times New Roman" w:hAnsi="Times New Roman" w:cs="Times New Roman"/>
                <w:sz w:val="24"/>
                <w:szCs w:val="24"/>
              </w:rPr>
              <w:t>Работы, выполняемые при техническом обслуживании трансмиссии автомобиля</w:t>
            </w:r>
            <w:r w:rsidRPr="001B1D7C">
              <w:rPr>
                <w:rFonts w:ascii="Times New Roman" w:hAnsi="Times New Roman" w:cs="Times New Roman"/>
                <w:spacing w:val="-2"/>
                <w:sz w:val="24"/>
                <w:szCs w:val="24"/>
              </w:rPr>
              <w:t xml:space="preserve">: сцепления, </w:t>
            </w:r>
          </w:p>
          <w:p w:rsidR="00E7441C" w:rsidRPr="001B1D7C" w:rsidRDefault="00E7441C" w:rsidP="00945370">
            <w:pPr>
              <w:shd w:val="clear" w:color="auto" w:fill="FFFFFF"/>
              <w:spacing w:after="0" w:line="240" w:lineRule="auto"/>
              <w:rPr>
                <w:rFonts w:ascii="Times New Roman" w:hAnsi="Times New Roman" w:cs="Times New Roman"/>
                <w:spacing w:val="-3"/>
                <w:sz w:val="24"/>
                <w:szCs w:val="24"/>
              </w:rPr>
            </w:pPr>
            <w:r w:rsidRPr="001B1D7C">
              <w:rPr>
                <w:rFonts w:ascii="Times New Roman" w:hAnsi="Times New Roman" w:cs="Times New Roman"/>
                <w:spacing w:val="-2"/>
                <w:sz w:val="24"/>
                <w:szCs w:val="24"/>
              </w:rPr>
              <w:t xml:space="preserve">коробки передач, </w:t>
            </w:r>
            <w:r w:rsidRPr="001B1D7C">
              <w:rPr>
                <w:rFonts w:ascii="Times New Roman" w:hAnsi="Times New Roman" w:cs="Times New Roman"/>
                <w:spacing w:val="-3"/>
                <w:sz w:val="24"/>
                <w:szCs w:val="24"/>
              </w:rPr>
              <w:t>карданной передачи и главной передачи.</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hd w:val="clear" w:color="auto" w:fill="FFFFFF"/>
              <w:spacing w:after="0" w:line="240" w:lineRule="auto"/>
              <w:rPr>
                <w:rFonts w:ascii="Times New Roman" w:hAnsi="Times New Roman" w:cs="Times New Roman"/>
                <w:b/>
                <w:spacing w:val="-4"/>
                <w:sz w:val="24"/>
                <w:szCs w:val="24"/>
              </w:rPr>
            </w:pPr>
            <w:r w:rsidRPr="001B1D7C">
              <w:rPr>
                <w:rFonts w:ascii="Times New Roman" w:hAnsi="Times New Roman" w:cs="Times New Roman"/>
                <w:b/>
                <w:spacing w:val="-4"/>
                <w:sz w:val="24"/>
                <w:szCs w:val="24"/>
              </w:rPr>
              <w:t>Учебная практика</w:t>
            </w:r>
          </w:p>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Техническое обслуживание механизмов и агрегатов трансмиссии автомобиля</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hd w:val="clear" w:color="auto" w:fill="FFFFFF"/>
              <w:spacing w:after="0" w:line="240" w:lineRule="auto"/>
              <w:rPr>
                <w:rFonts w:ascii="Times New Roman" w:hAnsi="Times New Roman" w:cs="Times New Roman"/>
                <w:sz w:val="24"/>
                <w:szCs w:val="24"/>
                <w:u w:val="single"/>
              </w:rPr>
            </w:pPr>
            <w:r w:rsidRPr="001B1D7C">
              <w:rPr>
                <w:rFonts w:ascii="Times New Roman" w:hAnsi="Times New Roman" w:cs="Times New Roman"/>
                <w:sz w:val="24"/>
                <w:szCs w:val="24"/>
                <w:u w:val="single"/>
              </w:rPr>
              <w:t>Техническое обслуживание ходовой части автомобиля</w:t>
            </w:r>
          </w:p>
          <w:p w:rsidR="00E7441C" w:rsidRPr="001B1D7C" w:rsidRDefault="00E7441C" w:rsidP="00945370">
            <w:pPr>
              <w:shd w:val="clear" w:color="auto" w:fill="FFFFFF"/>
              <w:spacing w:after="0" w:line="240" w:lineRule="auto"/>
              <w:rPr>
                <w:rFonts w:ascii="Times New Roman" w:hAnsi="Times New Roman" w:cs="Times New Roman"/>
                <w:spacing w:val="-3"/>
                <w:sz w:val="24"/>
                <w:szCs w:val="24"/>
              </w:rPr>
            </w:pPr>
            <w:r w:rsidRPr="001B1D7C">
              <w:rPr>
                <w:rFonts w:ascii="Times New Roman" w:hAnsi="Times New Roman" w:cs="Times New Roman"/>
                <w:sz w:val="24"/>
                <w:szCs w:val="24"/>
              </w:rPr>
              <w:t xml:space="preserve">Работы, выполняемые при техническом обслуживании ходовой части автомобиля: </w:t>
            </w:r>
          </w:p>
          <w:p w:rsidR="00E7441C" w:rsidRPr="001B1D7C" w:rsidRDefault="00E7441C" w:rsidP="00945370">
            <w:pPr>
              <w:shd w:val="clear" w:color="auto" w:fill="FFFFFF"/>
              <w:spacing w:after="0" w:line="240" w:lineRule="auto"/>
              <w:rPr>
                <w:rFonts w:ascii="Times New Roman" w:hAnsi="Times New Roman" w:cs="Times New Roman"/>
                <w:sz w:val="24"/>
                <w:szCs w:val="24"/>
              </w:rPr>
            </w:pPr>
            <w:r w:rsidRPr="001B1D7C">
              <w:rPr>
                <w:rFonts w:ascii="Times New Roman" w:hAnsi="Times New Roman" w:cs="Times New Roman"/>
                <w:spacing w:val="-3"/>
                <w:sz w:val="24"/>
                <w:szCs w:val="24"/>
              </w:rPr>
              <w:t xml:space="preserve">зависимой и независимой подвески, проверка работоспособности амортизаторов. </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sz w:val="24"/>
                <w:szCs w:val="24"/>
              </w:rPr>
            </w:pP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hd w:val="clear" w:color="auto" w:fill="FFFFFF"/>
              <w:spacing w:after="0" w:line="240" w:lineRule="auto"/>
              <w:rPr>
                <w:rFonts w:ascii="Times New Roman" w:hAnsi="Times New Roman" w:cs="Times New Roman"/>
                <w:b/>
                <w:spacing w:val="-4"/>
                <w:sz w:val="24"/>
                <w:szCs w:val="24"/>
              </w:rPr>
            </w:pPr>
            <w:r w:rsidRPr="001B1D7C">
              <w:rPr>
                <w:rFonts w:ascii="Times New Roman" w:hAnsi="Times New Roman" w:cs="Times New Roman"/>
                <w:b/>
                <w:spacing w:val="-4"/>
                <w:sz w:val="24"/>
                <w:szCs w:val="24"/>
              </w:rPr>
              <w:t>Учебная практика</w:t>
            </w:r>
          </w:p>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Техническое обслуживание элементов ходовой части автомобиля</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hd w:val="clear" w:color="auto" w:fill="FFFFFF"/>
              <w:spacing w:after="0" w:line="240" w:lineRule="auto"/>
              <w:rPr>
                <w:rFonts w:ascii="Times New Roman" w:hAnsi="Times New Roman" w:cs="Times New Roman"/>
                <w:sz w:val="24"/>
                <w:szCs w:val="24"/>
                <w:u w:val="single"/>
              </w:rPr>
            </w:pPr>
            <w:r w:rsidRPr="001B1D7C">
              <w:rPr>
                <w:rFonts w:ascii="Times New Roman" w:hAnsi="Times New Roman" w:cs="Times New Roman"/>
                <w:sz w:val="24"/>
                <w:szCs w:val="24"/>
                <w:u w:val="single"/>
              </w:rPr>
              <w:t>Техническое обслуживание механизмов рулевого управления автомобиля</w:t>
            </w:r>
          </w:p>
          <w:p w:rsidR="00E7441C" w:rsidRPr="001B1D7C" w:rsidRDefault="00E7441C" w:rsidP="00945370">
            <w:pPr>
              <w:shd w:val="clear" w:color="auto" w:fill="FFFFFF"/>
              <w:spacing w:after="0" w:line="240" w:lineRule="auto"/>
              <w:rPr>
                <w:rFonts w:ascii="Times New Roman" w:hAnsi="Times New Roman" w:cs="Times New Roman"/>
                <w:spacing w:val="-3"/>
                <w:sz w:val="24"/>
                <w:szCs w:val="24"/>
                <w:u w:val="single"/>
              </w:rPr>
            </w:pPr>
            <w:r w:rsidRPr="001B1D7C">
              <w:rPr>
                <w:rFonts w:ascii="Times New Roman" w:hAnsi="Times New Roman" w:cs="Times New Roman"/>
                <w:sz w:val="24"/>
                <w:szCs w:val="24"/>
              </w:rPr>
              <w:t xml:space="preserve">Работы, выполняемые при техническом обслуживании </w:t>
            </w:r>
            <w:r w:rsidRPr="001B1D7C">
              <w:rPr>
                <w:rFonts w:ascii="Times New Roman" w:hAnsi="Times New Roman" w:cs="Times New Roman"/>
                <w:spacing w:val="-2"/>
                <w:sz w:val="24"/>
                <w:szCs w:val="24"/>
              </w:rPr>
              <w:t>рулевого управления.</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hd w:val="clear" w:color="auto" w:fill="FFFFFF"/>
              <w:spacing w:after="0" w:line="240" w:lineRule="auto"/>
              <w:rPr>
                <w:rFonts w:ascii="Times New Roman" w:hAnsi="Times New Roman" w:cs="Times New Roman"/>
                <w:b/>
                <w:spacing w:val="-4"/>
                <w:sz w:val="24"/>
                <w:szCs w:val="24"/>
              </w:rPr>
            </w:pPr>
            <w:r w:rsidRPr="001B1D7C">
              <w:rPr>
                <w:rFonts w:ascii="Times New Roman" w:hAnsi="Times New Roman" w:cs="Times New Roman"/>
                <w:b/>
                <w:spacing w:val="-4"/>
                <w:sz w:val="24"/>
                <w:szCs w:val="24"/>
              </w:rPr>
              <w:t>Учебная практика</w:t>
            </w:r>
          </w:p>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Техническое обслуживание рулевого управления автомобиля</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hd w:val="clear" w:color="auto" w:fill="FFFFFF"/>
              <w:spacing w:after="0" w:line="240" w:lineRule="auto"/>
              <w:rPr>
                <w:rFonts w:ascii="Times New Roman" w:hAnsi="Times New Roman" w:cs="Times New Roman"/>
                <w:sz w:val="24"/>
                <w:szCs w:val="24"/>
                <w:u w:val="single"/>
              </w:rPr>
            </w:pPr>
            <w:r w:rsidRPr="001B1D7C">
              <w:rPr>
                <w:rFonts w:ascii="Times New Roman" w:hAnsi="Times New Roman" w:cs="Times New Roman"/>
                <w:sz w:val="24"/>
                <w:szCs w:val="24"/>
                <w:u w:val="single"/>
              </w:rPr>
              <w:t>Техническое обслуживание механизмов тормозных системы автомобиля</w:t>
            </w:r>
          </w:p>
          <w:p w:rsidR="00E7441C" w:rsidRPr="001B1D7C" w:rsidRDefault="00E7441C" w:rsidP="00945370">
            <w:pPr>
              <w:shd w:val="clear" w:color="auto" w:fill="FFFFFF"/>
              <w:spacing w:after="0" w:line="240" w:lineRule="auto"/>
              <w:rPr>
                <w:rFonts w:ascii="Times New Roman" w:hAnsi="Times New Roman" w:cs="Times New Roman"/>
                <w:spacing w:val="-3"/>
                <w:sz w:val="24"/>
                <w:szCs w:val="24"/>
                <w:u w:val="single"/>
              </w:rPr>
            </w:pPr>
            <w:r w:rsidRPr="001B1D7C">
              <w:rPr>
                <w:rFonts w:ascii="Times New Roman" w:hAnsi="Times New Roman" w:cs="Times New Roman"/>
                <w:sz w:val="24"/>
                <w:szCs w:val="24"/>
              </w:rPr>
              <w:t xml:space="preserve">Работы, выполняемые при техническом обслуживании </w:t>
            </w:r>
            <w:r w:rsidRPr="001B1D7C">
              <w:rPr>
                <w:rFonts w:ascii="Times New Roman" w:hAnsi="Times New Roman" w:cs="Times New Roman"/>
                <w:spacing w:val="-3"/>
                <w:sz w:val="24"/>
                <w:szCs w:val="24"/>
              </w:rPr>
              <w:t>тормозной системы</w:t>
            </w:r>
            <w:r w:rsidRPr="001B1D7C">
              <w:rPr>
                <w:rFonts w:ascii="Times New Roman" w:hAnsi="Times New Roman" w:cs="Times New Roman"/>
                <w:spacing w:val="-4"/>
                <w:sz w:val="24"/>
                <w:szCs w:val="24"/>
              </w:rPr>
              <w:t xml:space="preserve"> с гидравлическим приводом,</w:t>
            </w:r>
            <w:r w:rsidRPr="001B1D7C">
              <w:rPr>
                <w:rFonts w:ascii="Times New Roman" w:hAnsi="Times New Roman" w:cs="Times New Roman"/>
                <w:spacing w:val="-3"/>
                <w:sz w:val="24"/>
                <w:szCs w:val="24"/>
              </w:rPr>
              <w:t xml:space="preserve"> тормозной системы с пневматическим приводом</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3</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Контрольная работа по теме «Техническое обслуживание автомобиля»</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1</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hd w:val="clear" w:color="auto" w:fill="FFFFFF"/>
              <w:spacing w:after="0" w:line="240" w:lineRule="auto"/>
              <w:rPr>
                <w:rFonts w:ascii="Times New Roman" w:hAnsi="Times New Roman" w:cs="Times New Roman"/>
                <w:b/>
                <w:spacing w:val="-4"/>
                <w:sz w:val="24"/>
                <w:szCs w:val="24"/>
              </w:rPr>
            </w:pPr>
            <w:r w:rsidRPr="001B1D7C">
              <w:rPr>
                <w:rFonts w:ascii="Times New Roman" w:hAnsi="Times New Roman" w:cs="Times New Roman"/>
                <w:b/>
                <w:spacing w:val="-4"/>
                <w:sz w:val="24"/>
                <w:szCs w:val="24"/>
              </w:rPr>
              <w:t>Учебная практика</w:t>
            </w:r>
          </w:p>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Техническое обслуживание тормозной системы автомобиля</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hd w:val="clear" w:color="auto" w:fill="FFFFFF"/>
              <w:spacing w:after="0" w:line="240" w:lineRule="auto"/>
              <w:rPr>
                <w:rFonts w:ascii="Times New Roman" w:hAnsi="Times New Roman" w:cs="Times New Roman"/>
                <w:b/>
                <w:spacing w:val="-4"/>
                <w:sz w:val="24"/>
                <w:szCs w:val="24"/>
              </w:rPr>
            </w:pPr>
            <w:r w:rsidRPr="001B1D7C">
              <w:rPr>
                <w:rFonts w:ascii="Times New Roman" w:hAnsi="Times New Roman" w:cs="Times New Roman"/>
                <w:b/>
                <w:spacing w:val="-4"/>
                <w:sz w:val="24"/>
                <w:szCs w:val="24"/>
              </w:rPr>
              <w:t>Самостоятельная работа</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8</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533CC">
            <w:pPr>
              <w:pStyle w:val="21"/>
              <w:widowControl w:val="0"/>
              <w:numPr>
                <w:ilvl w:val="0"/>
                <w:numId w:val="11"/>
              </w:numPr>
              <w:tabs>
                <w:tab w:val="left" w:pos="42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1B1D7C">
              <w:t>изучить устройство и принцип работы  контрольно-измерительных инструментов;</w:t>
            </w:r>
          </w:p>
          <w:p w:rsidR="00E7441C" w:rsidRPr="001B1D7C" w:rsidRDefault="00E7441C" w:rsidP="009533CC">
            <w:pPr>
              <w:pStyle w:val="21"/>
              <w:widowControl w:val="0"/>
              <w:numPr>
                <w:ilvl w:val="0"/>
                <w:numId w:val="11"/>
              </w:numPr>
              <w:tabs>
                <w:tab w:val="left" w:pos="42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1B1D7C">
              <w:t>изучить устройство и принцип работы  инструментов неразрушающего контроля;</w:t>
            </w:r>
          </w:p>
          <w:p w:rsidR="00E7441C" w:rsidRPr="001B1D7C" w:rsidRDefault="00E7441C" w:rsidP="009533CC">
            <w:pPr>
              <w:pStyle w:val="a3"/>
              <w:widowControl w:val="0"/>
              <w:numPr>
                <w:ilvl w:val="0"/>
                <w:numId w:val="11"/>
              </w:numPr>
              <w:shd w:val="clear" w:color="auto" w:fill="FFFFFF"/>
              <w:autoSpaceDE w:val="0"/>
              <w:autoSpaceDN w:val="0"/>
              <w:adjustRightInd w:val="0"/>
              <w:spacing w:after="0" w:line="240" w:lineRule="auto"/>
              <w:rPr>
                <w:rFonts w:ascii="Times New Roman" w:hAnsi="Times New Roman" w:cs="Times New Roman"/>
                <w:b/>
                <w:spacing w:val="-4"/>
                <w:sz w:val="24"/>
                <w:szCs w:val="24"/>
              </w:rPr>
            </w:pPr>
            <w:r w:rsidRPr="001B1D7C">
              <w:rPr>
                <w:rFonts w:ascii="Times New Roman" w:hAnsi="Times New Roman" w:cs="Times New Roman"/>
                <w:sz w:val="24"/>
                <w:szCs w:val="24"/>
              </w:rPr>
              <w:t>изучить правила заправки автомобиля топливом.</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Тема 6.12. Меры безопасности и защиты окружающей природной среды при эксплуатации транспортного средства</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b/>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vMerge w:val="restart"/>
            <w:shd w:val="clear" w:color="auto" w:fill="auto"/>
            <w:vAlign w:val="center"/>
          </w:tcPr>
          <w:p w:rsidR="00E7441C" w:rsidRPr="001B1D7C" w:rsidRDefault="00E7441C" w:rsidP="00945370">
            <w:pPr>
              <w:spacing w:after="0" w:line="240" w:lineRule="auto"/>
              <w:jc w:val="center"/>
              <w:rPr>
                <w:rFonts w:ascii="Times New Roman" w:hAnsi="Times New Roman" w:cs="Times New Roman"/>
                <w:b/>
                <w:sz w:val="24"/>
                <w:szCs w:val="24"/>
              </w:rPr>
            </w:pPr>
            <w:r w:rsidRPr="001B1D7C">
              <w:rPr>
                <w:rFonts w:ascii="Times New Roman" w:hAnsi="Times New Roman" w:cs="Times New Roman"/>
                <w:b/>
                <w:sz w:val="24"/>
                <w:szCs w:val="24"/>
              </w:rPr>
              <w:t>2</w:t>
            </w:r>
          </w:p>
        </w:tc>
        <w:tc>
          <w:tcPr>
            <w:tcW w:w="535" w:type="pct"/>
            <w:vMerge w:val="restart"/>
            <w:shd w:val="clear" w:color="auto" w:fill="auto"/>
          </w:tcPr>
          <w:p w:rsidR="00E7441C"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1.3, ПК 1.4.ОК 01-07</w:t>
            </w:r>
          </w:p>
          <w:p w:rsidR="00F22A06"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4, ЛР 10, ЛР 13, ЛР 14, ЛР 19, ЛР 20</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vMerge/>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ind w:firstLine="539"/>
              <w:rPr>
                <w:rFonts w:ascii="Times New Roman" w:hAnsi="Times New Roman" w:cs="Times New Roman"/>
                <w:sz w:val="24"/>
                <w:szCs w:val="24"/>
              </w:rPr>
            </w:pPr>
            <w:r w:rsidRPr="001B1D7C">
              <w:rPr>
                <w:rFonts w:ascii="Times New Roman" w:hAnsi="Times New Roman" w:cs="Times New Roman"/>
                <w:sz w:val="24"/>
                <w:szCs w:val="24"/>
              </w:rPr>
              <w:t xml:space="preserve">Меры безопасности при выполнении работ по ежедневному техническому обслуживанию автомобиля; противопожарная безопасность на автозаправочных станциях; меры по защите окружающей природной среды при эксплуатации транспортного средства. </w:t>
            </w:r>
          </w:p>
          <w:p w:rsidR="00E7441C" w:rsidRPr="001B1D7C" w:rsidRDefault="00E7441C" w:rsidP="00945370">
            <w:pPr>
              <w:spacing w:after="0" w:line="240" w:lineRule="auto"/>
              <w:ind w:firstLine="539"/>
              <w:rPr>
                <w:rFonts w:ascii="Times New Roman" w:hAnsi="Times New Roman" w:cs="Times New Roman"/>
                <w:sz w:val="24"/>
                <w:szCs w:val="24"/>
              </w:rPr>
            </w:pP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Тема 6.13. Устранение неисправностей</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b/>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vMerge w:val="restart"/>
            <w:shd w:val="clear" w:color="auto" w:fill="auto"/>
          </w:tcPr>
          <w:p w:rsidR="00E7441C" w:rsidRPr="001B1D7C" w:rsidRDefault="00E7441C" w:rsidP="00945370">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8+8 УП</w:t>
            </w:r>
          </w:p>
        </w:tc>
        <w:tc>
          <w:tcPr>
            <w:tcW w:w="535" w:type="pct"/>
            <w:vMerge w:val="restart"/>
            <w:shd w:val="clear" w:color="auto" w:fill="auto"/>
          </w:tcPr>
          <w:p w:rsidR="00E7441C"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1.3, ПК 1.4, ОК 01-07</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vMerge/>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b/>
                <w:sz w:val="24"/>
                <w:szCs w:val="24"/>
              </w:rPr>
              <w:t>Лабораторная работа</w:t>
            </w:r>
            <w:r w:rsidRPr="001B1D7C">
              <w:rPr>
                <w:rFonts w:ascii="Times New Roman" w:hAnsi="Times New Roman" w:cs="Times New Roman"/>
                <w:sz w:val="24"/>
                <w:szCs w:val="24"/>
              </w:rPr>
              <w:t xml:space="preserve"> «Изучение возможных неисправностей систем и механизмов двигателя автомобиля; способы их обнаружения и устранения»</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4</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b/>
                <w:sz w:val="24"/>
                <w:szCs w:val="24"/>
              </w:rPr>
              <w:t>Лабораторная</w:t>
            </w:r>
            <w:r w:rsidRPr="001B1D7C">
              <w:rPr>
                <w:rFonts w:ascii="Times New Roman" w:hAnsi="Times New Roman" w:cs="Times New Roman"/>
                <w:sz w:val="24"/>
                <w:szCs w:val="24"/>
              </w:rPr>
              <w:t xml:space="preserve"> </w:t>
            </w:r>
            <w:r w:rsidRPr="001B1D7C">
              <w:rPr>
                <w:rFonts w:ascii="Times New Roman" w:hAnsi="Times New Roman" w:cs="Times New Roman"/>
                <w:b/>
                <w:sz w:val="24"/>
                <w:szCs w:val="24"/>
              </w:rPr>
              <w:t>работа</w:t>
            </w:r>
            <w:r w:rsidRPr="001B1D7C">
              <w:rPr>
                <w:rFonts w:ascii="Times New Roman" w:hAnsi="Times New Roman" w:cs="Times New Roman"/>
                <w:sz w:val="24"/>
                <w:szCs w:val="24"/>
              </w:rPr>
              <w:t xml:space="preserve"> «Изучение возможных неисправностей механизмов трансмиссии автомобиля; способы их обнаружения и устранения»</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b/>
                <w:sz w:val="24"/>
                <w:szCs w:val="24"/>
              </w:rPr>
              <w:t>Лабораторная</w:t>
            </w:r>
            <w:r w:rsidRPr="001B1D7C">
              <w:rPr>
                <w:rFonts w:ascii="Times New Roman" w:hAnsi="Times New Roman" w:cs="Times New Roman"/>
                <w:sz w:val="24"/>
                <w:szCs w:val="24"/>
              </w:rPr>
              <w:t xml:space="preserve"> </w:t>
            </w:r>
            <w:r w:rsidRPr="001B1D7C">
              <w:rPr>
                <w:rFonts w:ascii="Times New Roman" w:hAnsi="Times New Roman" w:cs="Times New Roman"/>
                <w:b/>
                <w:sz w:val="24"/>
                <w:szCs w:val="24"/>
              </w:rPr>
              <w:t>работа</w:t>
            </w:r>
            <w:r w:rsidRPr="001B1D7C">
              <w:rPr>
                <w:rFonts w:ascii="Times New Roman" w:hAnsi="Times New Roman" w:cs="Times New Roman"/>
                <w:sz w:val="24"/>
                <w:szCs w:val="24"/>
              </w:rPr>
              <w:t xml:space="preserve"> «Изучение возможных неисправностей механизмов ходовой части автомобиля и механизмов управления; способы их обнаружения и устранения»</w:t>
            </w:r>
          </w:p>
        </w:tc>
        <w:tc>
          <w:tcPr>
            <w:tcW w:w="436" w:type="pct"/>
            <w:gridSpan w:val="2"/>
            <w:shd w:val="clear" w:color="auto" w:fill="auto"/>
            <w:vAlign w:val="center"/>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hd w:val="clear" w:color="auto" w:fill="FFFFFF"/>
              <w:spacing w:after="0" w:line="240" w:lineRule="auto"/>
              <w:rPr>
                <w:rFonts w:ascii="Times New Roman" w:hAnsi="Times New Roman" w:cs="Times New Roman"/>
                <w:b/>
                <w:spacing w:val="-4"/>
                <w:sz w:val="24"/>
                <w:szCs w:val="24"/>
              </w:rPr>
            </w:pPr>
            <w:r w:rsidRPr="001B1D7C">
              <w:rPr>
                <w:rFonts w:ascii="Times New Roman" w:hAnsi="Times New Roman" w:cs="Times New Roman"/>
                <w:b/>
                <w:spacing w:val="-4"/>
                <w:sz w:val="24"/>
                <w:szCs w:val="24"/>
              </w:rPr>
              <w:t>Учебная практика</w:t>
            </w:r>
          </w:p>
          <w:p w:rsidR="00E7441C" w:rsidRPr="001B1D7C" w:rsidRDefault="00E7441C" w:rsidP="00945370">
            <w:pPr>
              <w:spacing w:after="0" w:line="240" w:lineRule="auto"/>
              <w:ind w:firstLine="539"/>
              <w:rPr>
                <w:rFonts w:ascii="Times New Roman" w:hAnsi="Times New Roman" w:cs="Times New Roman"/>
                <w:sz w:val="24"/>
                <w:szCs w:val="24"/>
              </w:rPr>
            </w:pPr>
            <w:proofErr w:type="gramStart"/>
            <w:r w:rsidRPr="001B1D7C">
              <w:rPr>
                <w:rFonts w:ascii="Times New Roman" w:hAnsi="Times New Roman" w:cs="Times New Roman"/>
                <w:sz w:val="24"/>
                <w:szCs w:val="24"/>
              </w:rPr>
              <w:t>Проверка и доведение до нормы уровня масла в системе смазки двигателя; проверка и доведение до нормы уровня охлаждающей жидкости в системе охлаждения двигателя; проверка и доведение до нормы уровня жидкости в бачке стеклоомывателя; проверка и доведение до нормы уровня тормозной жидкости в гидроприводе сцепления и тормозной системы; проверка состояния аккумуляторной батареи;</w:t>
            </w:r>
            <w:proofErr w:type="gramEnd"/>
            <w:r w:rsidRPr="001B1D7C">
              <w:rPr>
                <w:rFonts w:ascii="Times New Roman" w:hAnsi="Times New Roman" w:cs="Times New Roman"/>
                <w:sz w:val="24"/>
                <w:szCs w:val="24"/>
              </w:rPr>
              <w:t xml:space="preserve"> </w:t>
            </w:r>
            <w:proofErr w:type="gramStart"/>
            <w:r w:rsidRPr="001B1D7C">
              <w:rPr>
                <w:rFonts w:ascii="Times New Roman" w:hAnsi="Times New Roman" w:cs="Times New Roman"/>
                <w:sz w:val="24"/>
                <w:szCs w:val="24"/>
              </w:rPr>
              <w:t>проверка и доведение до нормы давления воздуха в шинах колес; проверка герметичности гидравлического тормозного привода визуальным осмотром; проверка герметичности пневматического тормозного привода по манометру; проверка натяжения приводных ремней; снятие и установка щетки стеклоочистителя; снятие и установка колеса; снятие и установка приводного ремня; снятие и установка аккумуляторной батареи; снятие и установка электроламп;</w:t>
            </w:r>
            <w:proofErr w:type="gramEnd"/>
            <w:r w:rsidRPr="001B1D7C">
              <w:rPr>
                <w:rFonts w:ascii="Times New Roman" w:hAnsi="Times New Roman" w:cs="Times New Roman"/>
                <w:sz w:val="24"/>
                <w:szCs w:val="24"/>
              </w:rPr>
              <w:t xml:space="preserve"> снятие и установка плавкого предохранителя. </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6</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hd w:val="clear" w:color="auto" w:fill="FFFFFF"/>
              <w:spacing w:after="0" w:line="240" w:lineRule="auto"/>
              <w:rPr>
                <w:rFonts w:ascii="Times New Roman" w:hAnsi="Times New Roman" w:cs="Times New Roman"/>
                <w:b/>
                <w:spacing w:val="-4"/>
                <w:sz w:val="24"/>
                <w:szCs w:val="24"/>
                <w:highlight w:val="yellow"/>
              </w:rPr>
            </w:pPr>
            <w:r w:rsidRPr="001B1D7C">
              <w:rPr>
                <w:rFonts w:ascii="Times New Roman" w:hAnsi="Times New Roman" w:cs="Times New Roman"/>
                <w:sz w:val="24"/>
                <w:szCs w:val="24"/>
              </w:rPr>
              <w:t>Дифференцированный зачёт по УП 01.02</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hd w:val="clear" w:color="auto" w:fill="FFFFFF"/>
              <w:spacing w:after="0" w:line="240" w:lineRule="auto"/>
              <w:rPr>
                <w:rFonts w:ascii="Times New Roman" w:hAnsi="Times New Roman" w:cs="Times New Roman"/>
                <w:b/>
                <w:sz w:val="24"/>
                <w:szCs w:val="24"/>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533CC">
            <w:pPr>
              <w:pStyle w:val="a3"/>
              <w:widowControl w:val="0"/>
              <w:numPr>
                <w:ilvl w:val="0"/>
                <w:numId w:val="12"/>
              </w:numPr>
              <w:shd w:val="clear" w:color="auto" w:fill="FFFFFF"/>
              <w:autoSpaceDE w:val="0"/>
              <w:autoSpaceDN w:val="0"/>
              <w:adjustRightInd w:val="0"/>
              <w:spacing w:after="0" w:line="240" w:lineRule="auto"/>
              <w:rPr>
                <w:rFonts w:ascii="Times New Roman" w:hAnsi="Times New Roman" w:cs="Times New Roman"/>
                <w:sz w:val="24"/>
                <w:szCs w:val="24"/>
              </w:rPr>
            </w:pPr>
            <w:r w:rsidRPr="001B1D7C">
              <w:rPr>
                <w:rFonts w:ascii="Times New Roman" w:hAnsi="Times New Roman" w:cs="Times New Roman"/>
                <w:sz w:val="24"/>
                <w:szCs w:val="24"/>
              </w:rPr>
              <w:t xml:space="preserve">Изучить инструкцию по охране труда для водителя при устранении неисправностей </w:t>
            </w:r>
          </w:p>
          <w:p w:rsidR="00E7441C" w:rsidRPr="001B1D7C" w:rsidRDefault="00E7441C" w:rsidP="009533CC">
            <w:pPr>
              <w:pStyle w:val="a3"/>
              <w:widowControl w:val="0"/>
              <w:numPr>
                <w:ilvl w:val="0"/>
                <w:numId w:val="12"/>
              </w:numPr>
              <w:shd w:val="clear" w:color="auto" w:fill="FFFFFF"/>
              <w:autoSpaceDE w:val="0"/>
              <w:autoSpaceDN w:val="0"/>
              <w:adjustRightInd w:val="0"/>
              <w:spacing w:after="0" w:line="240" w:lineRule="auto"/>
              <w:rPr>
                <w:rFonts w:ascii="Times New Roman" w:hAnsi="Times New Roman" w:cs="Times New Roman"/>
                <w:sz w:val="24"/>
                <w:szCs w:val="24"/>
              </w:rPr>
            </w:pPr>
            <w:r w:rsidRPr="001B1D7C">
              <w:rPr>
                <w:rFonts w:ascii="Times New Roman" w:hAnsi="Times New Roman" w:cs="Times New Roman"/>
                <w:sz w:val="24"/>
                <w:szCs w:val="24"/>
              </w:rPr>
              <w:t>Составить таблицы алгоритмов устранения неисправностей</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4</w:t>
            </w:r>
          </w:p>
        </w:tc>
        <w:tc>
          <w:tcPr>
            <w:tcW w:w="535" w:type="pct"/>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shd w:val="clear" w:color="auto" w:fill="auto"/>
          </w:tcPr>
          <w:p w:rsidR="00E7441C" w:rsidRPr="001B1D7C" w:rsidRDefault="00E7441C" w:rsidP="00945370">
            <w:pPr>
              <w:spacing w:after="0" w:line="240" w:lineRule="auto"/>
              <w:contextualSpacing/>
              <w:rPr>
                <w:rStyle w:val="FontStyle436"/>
                <w:color w:val="auto"/>
                <w:sz w:val="24"/>
                <w:szCs w:val="24"/>
              </w:rPr>
            </w:pPr>
            <w:r w:rsidRPr="001B1D7C">
              <w:rPr>
                <w:rStyle w:val="FontStyle436"/>
                <w:b/>
                <w:color w:val="auto"/>
                <w:sz w:val="24"/>
                <w:szCs w:val="24"/>
              </w:rPr>
              <w:t>Раздел 7. Основы управления транспортными средствами категории «С».</w:t>
            </w: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b/>
                <w:sz w:val="24"/>
                <w:szCs w:val="24"/>
              </w:rPr>
              <w:t>12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Style w:val="FontStyle436"/>
                <w:color w:val="auto"/>
                <w:sz w:val="24"/>
                <w:szCs w:val="24"/>
              </w:rPr>
              <w:t>Тема 7.1. Приемы управления транспортными средствами категории «С».</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b/>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shd w:val="clear" w:color="auto" w:fill="auto"/>
          </w:tcPr>
          <w:p w:rsidR="00E7441C" w:rsidRPr="001B1D7C" w:rsidRDefault="00E7441C" w:rsidP="00945370">
            <w:pPr>
              <w:spacing w:after="0" w:line="240" w:lineRule="auto"/>
              <w:rPr>
                <w:rFonts w:ascii="Times New Roman" w:hAnsi="Times New Roman" w:cs="Times New Roman"/>
                <w:sz w:val="24"/>
                <w:szCs w:val="24"/>
              </w:rPr>
            </w:pPr>
            <w:proofErr w:type="gramStart"/>
            <w:r w:rsidRPr="001B1D7C">
              <w:rPr>
                <w:rFonts w:ascii="Times New Roman" w:hAnsi="Times New Roman" w:cs="Times New Roman"/>
                <w:sz w:val="24"/>
                <w:szCs w:val="24"/>
              </w:rPr>
              <w:t>Рабочее место водителя; оптимальная рабочая поза водителя; регулировка положения сиденья и органов управления для принятия оптимальной рабочей позы; регулировка зеркал заднего вида; техника руления, обеспечивающая сохранение обратной связи о положении управляемых колес; силовой и скоростной способы руления; техника выполнения операций с органами управления скоростью, сцеплением, тормозом; правила пользования сцеплением, обеспечивающие его длительную и надежную работу;</w:t>
            </w:r>
            <w:proofErr w:type="gramEnd"/>
            <w:r w:rsidRPr="001B1D7C">
              <w:rPr>
                <w:rFonts w:ascii="Times New Roman" w:hAnsi="Times New Roman" w:cs="Times New Roman"/>
                <w:sz w:val="24"/>
                <w:szCs w:val="24"/>
              </w:rPr>
              <w:t xml:space="preserve"> </w:t>
            </w:r>
            <w:proofErr w:type="gramStart"/>
            <w:r w:rsidRPr="001B1D7C">
              <w:rPr>
                <w:rFonts w:ascii="Times New Roman" w:hAnsi="Times New Roman" w:cs="Times New Roman"/>
                <w:sz w:val="24"/>
                <w:szCs w:val="24"/>
              </w:rPr>
              <w:t xml:space="preserve">порядок пуска двигателя в различных температурных условиях; порядок действий органами управления при </w:t>
            </w:r>
            <w:proofErr w:type="spellStart"/>
            <w:r w:rsidRPr="001B1D7C">
              <w:rPr>
                <w:rFonts w:ascii="Times New Roman" w:hAnsi="Times New Roman" w:cs="Times New Roman"/>
                <w:sz w:val="24"/>
                <w:szCs w:val="24"/>
              </w:rPr>
              <w:t>трогании</w:t>
            </w:r>
            <w:proofErr w:type="spellEnd"/>
            <w:r w:rsidRPr="001B1D7C">
              <w:rPr>
                <w:rFonts w:ascii="Times New Roman" w:hAnsi="Times New Roman" w:cs="Times New Roman"/>
                <w:sz w:val="24"/>
                <w:szCs w:val="24"/>
              </w:rPr>
              <w:t xml:space="preserve"> с места, разгоне с последовательным переключением передач в восходящем порядке, снижении скорости движения с переключением передач в нисходящем порядке, торможении двигателем; выбор оптимальной передачи при различных скоростях движения; способы торможения в штатных и нештатных ситуациях; особенности управления транспортным средством при наличии АБС;</w:t>
            </w:r>
            <w:proofErr w:type="gramEnd"/>
            <w:r w:rsidRPr="001B1D7C">
              <w:rPr>
                <w:rFonts w:ascii="Times New Roman" w:hAnsi="Times New Roman" w:cs="Times New Roman"/>
                <w:sz w:val="24"/>
                <w:szCs w:val="24"/>
              </w:rPr>
              <w:t xml:space="preserve"> особенности управления электромобилем; особенности управления транспортным средством с автоматической трансмиссией; особенности управления транспортным средством с высокой степенью автоматизации. </w:t>
            </w:r>
          </w:p>
          <w:p w:rsidR="00E7441C" w:rsidRPr="001B1D7C" w:rsidRDefault="00E7441C" w:rsidP="00945370">
            <w:pPr>
              <w:pStyle w:val="Style52"/>
              <w:widowControl/>
              <w:spacing w:line="240" w:lineRule="auto"/>
              <w:contextualSpacing/>
              <w:rPr>
                <w:rFonts w:ascii="Times New Roman" w:hAnsi="Times New Roman" w:cs="Times New Roman"/>
              </w:rPr>
            </w:pP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1.1. ОК 01-07</w:t>
            </w:r>
          </w:p>
          <w:p w:rsidR="00F22A06"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4, ЛР 10, ЛР 13, ЛР 14, ЛР 19, ЛР 20</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Подготовка к  практическим работам с использованием методических рекомендаций преподавателя. Оформление отчётов практических работ и подготовка  их к защите.</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Style w:val="FontStyle436"/>
                <w:color w:val="auto"/>
                <w:sz w:val="24"/>
                <w:szCs w:val="24"/>
              </w:rPr>
              <w:t>Тема 7.2. Управление транспортными средствами категории «С»  в штатных ситуациях.</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4</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shd w:val="clear" w:color="auto" w:fill="auto"/>
          </w:tcPr>
          <w:p w:rsidR="00E7441C" w:rsidRPr="001B1D7C" w:rsidRDefault="00E7441C" w:rsidP="00945370">
            <w:pPr>
              <w:pStyle w:val="Style52"/>
              <w:widowControl/>
              <w:spacing w:line="240" w:lineRule="auto"/>
              <w:contextualSpacing/>
              <w:rPr>
                <w:rFonts w:ascii="Times New Roman" w:hAnsi="Times New Roman" w:cs="Times New Roman"/>
              </w:rPr>
            </w:pPr>
            <w:proofErr w:type="gramStart"/>
            <w:r w:rsidRPr="001B1D7C">
              <w:rPr>
                <w:rStyle w:val="FontStyle436"/>
                <w:color w:val="auto"/>
                <w:sz w:val="24"/>
                <w:szCs w:val="24"/>
              </w:rPr>
              <w:t>Маневрирование в ограниченном пространстве; обеспечение безопасности при движении задним ходом; использование зеркал заднего вида и электронных систем автоматической парковки при маневрировании задним ходом; способы парковки транспортного средства; действия водителя при движении в транспортном потоке; выбор оптимальной скорости, ускорения, дистанции и бокового интервала в транспортном потоке; расположение транспортного средства на проезжей части в различных условиях движения;</w:t>
            </w:r>
            <w:proofErr w:type="gramEnd"/>
            <w:r w:rsidRPr="001B1D7C">
              <w:rPr>
                <w:rStyle w:val="FontStyle436"/>
                <w:color w:val="auto"/>
                <w:sz w:val="24"/>
                <w:szCs w:val="24"/>
              </w:rPr>
              <w:t xml:space="preserve"> </w:t>
            </w:r>
            <w:proofErr w:type="gramStart"/>
            <w:r w:rsidRPr="001B1D7C">
              <w:rPr>
                <w:rStyle w:val="FontStyle436"/>
                <w:color w:val="auto"/>
                <w:sz w:val="24"/>
                <w:szCs w:val="24"/>
              </w:rPr>
              <w:t>управление транспортным средством при прохождении поворотов различного радиуса; выбор безопасной скорости и траектории движения; алгоритм действий водителя при выполнении перестроений и объезде препятствий; условия безопасной смены полосы движения; порядок выполнения обгона и опережения; определение целесообразности обгона и опережения; условия безопасного выполнения обгона и опережения; встречный разъезд; способы выполнения разворота вне перекрестков;</w:t>
            </w:r>
            <w:proofErr w:type="gramEnd"/>
            <w:r w:rsidRPr="001B1D7C">
              <w:rPr>
                <w:rStyle w:val="FontStyle436"/>
                <w:color w:val="auto"/>
                <w:sz w:val="24"/>
                <w:szCs w:val="24"/>
              </w:rPr>
              <w:t xml:space="preserve"> остановка на проезжей части дороги и за ее пределами; действия водителей транспортных сре</w:t>
            </w:r>
            <w:proofErr w:type="gramStart"/>
            <w:r w:rsidRPr="001B1D7C">
              <w:rPr>
                <w:rStyle w:val="FontStyle436"/>
                <w:color w:val="auto"/>
                <w:sz w:val="24"/>
                <w:szCs w:val="24"/>
              </w:rPr>
              <w:t>дств пр</w:t>
            </w:r>
            <w:proofErr w:type="gramEnd"/>
            <w:r w:rsidRPr="001B1D7C">
              <w:rPr>
                <w:rStyle w:val="FontStyle436"/>
                <w:color w:val="auto"/>
                <w:sz w:val="24"/>
                <w:szCs w:val="24"/>
              </w:rPr>
              <w:t>и вынужденной остановке в местах, где остановка запрещена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1.1. ОК 01-07</w:t>
            </w:r>
          </w:p>
          <w:p w:rsidR="00F22A06"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4, ЛР 10, ЛР 13, ЛР 14, ЛР 19</w:t>
            </w:r>
          </w:p>
        </w:tc>
      </w:tr>
      <w:tr w:rsidR="00FE1573" w:rsidRPr="001B1D7C" w:rsidTr="00F95E25">
        <w:tc>
          <w:tcPr>
            <w:tcW w:w="906" w:type="pct"/>
            <w:gridSpan w:val="2"/>
            <w:vMerge/>
            <w:shd w:val="clear" w:color="auto" w:fill="auto"/>
          </w:tcPr>
          <w:p w:rsidR="00FE1573" w:rsidRPr="001B1D7C" w:rsidRDefault="00FE1573"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2.</w:t>
            </w:r>
          </w:p>
        </w:tc>
        <w:tc>
          <w:tcPr>
            <w:tcW w:w="2994" w:type="pct"/>
            <w:shd w:val="clear" w:color="auto" w:fill="auto"/>
          </w:tcPr>
          <w:p w:rsidR="00FE1573" w:rsidRPr="001B1D7C" w:rsidRDefault="00FE1573" w:rsidP="00945370">
            <w:pPr>
              <w:pStyle w:val="Style52"/>
              <w:widowControl/>
              <w:spacing w:line="240" w:lineRule="auto"/>
              <w:contextualSpacing/>
              <w:rPr>
                <w:rStyle w:val="FontStyle436"/>
                <w:color w:val="auto"/>
                <w:sz w:val="24"/>
                <w:szCs w:val="24"/>
              </w:rPr>
            </w:pPr>
            <w:proofErr w:type="gramStart"/>
            <w:r w:rsidRPr="001B1D7C">
              <w:rPr>
                <w:rFonts w:ascii="Times New Roman" w:hAnsi="Times New Roman" w:cs="Times New Roman"/>
              </w:rPr>
              <w:t>Проезд перекрестков; выбор скорости и траектории движения при проезде перекрестков; опасные ситуации при проезде перекрестков; управление транспортным средством при проезде пешеходных переходов, мест остановок маршрутных транспортных средств, железнодорожных переездов, мостов, тоннелей; порядок движения в жилых зонах; особенности управления транспортным средством при движении по автомагистралям, а также при въезде на автомагистрали и съезде с них;</w:t>
            </w:r>
            <w:proofErr w:type="gramEnd"/>
            <w:r w:rsidRPr="001B1D7C">
              <w:rPr>
                <w:rFonts w:ascii="Times New Roman" w:hAnsi="Times New Roman" w:cs="Times New Roman"/>
              </w:rPr>
              <w:t xml:space="preserve"> </w:t>
            </w:r>
            <w:proofErr w:type="gramStart"/>
            <w:r w:rsidRPr="001B1D7C">
              <w:rPr>
                <w:rFonts w:ascii="Times New Roman" w:hAnsi="Times New Roman" w:cs="Times New Roman"/>
              </w:rPr>
              <w:t>управление транспортным средством в горной местности, на крутых подъемах и спусках, при движении по опасным участкам дорог (сужение проезжей части, свежеуложенное покрытие дороги, битумные и гравийные покрытия); меры предосторожности при движении по ремонтируемым участкам дорог; ограждения ремонтируемых участков дорог, применяемые предупредительные и световые сигналы; управление транспортным средством при движении в условиях недостаточной видимости (темное время суток, туман, дождь, снегопад);</w:t>
            </w:r>
            <w:proofErr w:type="gramEnd"/>
            <w:r w:rsidRPr="001B1D7C">
              <w:rPr>
                <w:rFonts w:ascii="Times New Roman" w:hAnsi="Times New Roman" w:cs="Times New Roman"/>
              </w:rPr>
              <w:t xml:space="preserve"> </w:t>
            </w:r>
            <w:proofErr w:type="gramStart"/>
            <w:r w:rsidRPr="001B1D7C">
              <w:rPr>
                <w:rFonts w:ascii="Times New Roman" w:hAnsi="Times New Roman" w:cs="Times New Roman"/>
              </w:rPr>
              <w:t>особенности управления транспортным средством при движении по дороге с низким коэффициентом сцепления дорожного покрытия (в гололедицу); пользование зимними дорогами (зимниками); движение по ледовым переправам; движение по бездорожью; управление транспортным средством при движении с прицепом и при буксировке механических транспортных средств; перевозка пассажиров в грузовых автомобилях; создание условий для безопасной перевозки детей различного возраста;</w:t>
            </w:r>
            <w:proofErr w:type="gramEnd"/>
            <w:r w:rsidRPr="001B1D7C">
              <w:rPr>
                <w:rFonts w:ascii="Times New Roman" w:hAnsi="Times New Roman" w:cs="Times New Roman"/>
              </w:rPr>
              <w:t xml:space="preserve"> перевозка грузов в грузовых автомобилях; оптимальное размещение и крепление перевозимого груза; особенности управления транспортным средством в зависимости от характеристик перевозимого груза; управление автоцистерной.</w:t>
            </w:r>
          </w:p>
        </w:tc>
        <w:tc>
          <w:tcPr>
            <w:tcW w:w="436" w:type="pct"/>
            <w:gridSpan w:val="2"/>
            <w:shd w:val="clear" w:color="auto" w:fill="auto"/>
          </w:tcPr>
          <w:p w:rsidR="00FE1573" w:rsidRPr="001B1D7C" w:rsidRDefault="00FE1573"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val="restart"/>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1.1. ОК 01-07</w:t>
            </w:r>
          </w:p>
          <w:p w:rsidR="00F22A06"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4, ЛР 10, ЛР 13, ЛР 14, ЛР 19, ЛР 20</w:t>
            </w:r>
          </w:p>
        </w:tc>
      </w:tr>
      <w:tr w:rsidR="00FE1573" w:rsidRPr="001B1D7C" w:rsidTr="00F95E25">
        <w:tc>
          <w:tcPr>
            <w:tcW w:w="906" w:type="pct"/>
            <w:gridSpan w:val="2"/>
            <w:vMerge/>
            <w:shd w:val="clear" w:color="auto" w:fill="auto"/>
          </w:tcPr>
          <w:p w:rsidR="00FE1573" w:rsidRPr="001B1D7C" w:rsidRDefault="00FE1573"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 xml:space="preserve">Практические занятия </w:t>
            </w:r>
          </w:p>
        </w:tc>
        <w:tc>
          <w:tcPr>
            <w:tcW w:w="436" w:type="pct"/>
            <w:gridSpan w:val="2"/>
            <w:shd w:val="clear" w:color="auto" w:fill="auto"/>
          </w:tcPr>
          <w:p w:rsidR="00FE1573" w:rsidRPr="001B1D7C" w:rsidRDefault="00FE1573"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p>
        </w:tc>
      </w:tr>
      <w:tr w:rsidR="00FE1573" w:rsidRPr="001B1D7C" w:rsidTr="00F95E25">
        <w:tc>
          <w:tcPr>
            <w:tcW w:w="906" w:type="pct"/>
            <w:gridSpan w:val="2"/>
            <w:vMerge/>
            <w:shd w:val="clear" w:color="auto" w:fill="auto"/>
          </w:tcPr>
          <w:p w:rsidR="00FE1573" w:rsidRPr="001B1D7C" w:rsidRDefault="00FE1573"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shd w:val="clear" w:color="auto" w:fill="auto"/>
          </w:tcPr>
          <w:p w:rsidR="00FE1573" w:rsidRPr="001B1D7C" w:rsidRDefault="00FE1573" w:rsidP="00945370">
            <w:pPr>
              <w:spacing w:after="0" w:line="240" w:lineRule="auto"/>
              <w:rPr>
                <w:rFonts w:ascii="Times New Roman" w:hAnsi="Times New Roman" w:cs="Times New Roman"/>
                <w:sz w:val="24"/>
                <w:szCs w:val="24"/>
              </w:rPr>
            </w:pPr>
            <w:proofErr w:type="gramStart"/>
            <w:r w:rsidRPr="001B1D7C">
              <w:rPr>
                <w:rFonts w:ascii="Times New Roman" w:hAnsi="Times New Roman" w:cs="Times New Roman"/>
                <w:b/>
                <w:sz w:val="24"/>
                <w:szCs w:val="24"/>
              </w:rPr>
              <w:t>ПР</w:t>
            </w:r>
            <w:proofErr w:type="gramEnd"/>
            <w:r w:rsidRPr="001B1D7C">
              <w:rPr>
                <w:rFonts w:ascii="Times New Roman" w:hAnsi="Times New Roman" w:cs="Times New Roman"/>
                <w:b/>
                <w:sz w:val="24"/>
                <w:szCs w:val="24"/>
              </w:rPr>
              <w:t xml:space="preserve"> №</w:t>
            </w:r>
            <w:r w:rsidRPr="001B1D7C">
              <w:rPr>
                <w:rFonts w:ascii="Times New Roman" w:hAnsi="Times New Roman" w:cs="Times New Roman"/>
                <w:sz w:val="24"/>
                <w:szCs w:val="24"/>
              </w:rPr>
              <w:t xml:space="preserve"> </w:t>
            </w:r>
            <w:proofErr w:type="spellStart"/>
            <w:r w:rsidRPr="001B1D7C">
              <w:rPr>
                <w:rFonts w:ascii="Times New Roman" w:hAnsi="Times New Roman" w:cs="Times New Roman"/>
                <w:sz w:val="24"/>
                <w:szCs w:val="24"/>
              </w:rPr>
              <w:t>Отрабатывание</w:t>
            </w:r>
            <w:proofErr w:type="spellEnd"/>
            <w:r w:rsidRPr="001B1D7C">
              <w:rPr>
                <w:rFonts w:ascii="Times New Roman" w:hAnsi="Times New Roman" w:cs="Times New Roman"/>
                <w:sz w:val="24"/>
                <w:szCs w:val="24"/>
              </w:rPr>
              <w:t xml:space="preserve"> навыков безопасного торможения и маневрирования в ограниченном пространстве. Разбор типичных опасных дорожно-транспортных ситуаций при движении. Типичные ошибки водителя и </w:t>
            </w:r>
            <w:proofErr w:type="spellStart"/>
            <w:r w:rsidRPr="001B1D7C">
              <w:rPr>
                <w:rFonts w:ascii="Times New Roman" w:hAnsi="Times New Roman" w:cs="Times New Roman"/>
                <w:sz w:val="24"/>
                <w:szCs w:val="24"/>
              </w:rPr>
              <w:t>отрабатывание</w:t>
            </w:r>
            <w:proofErr w:type="spellEnd"/>
            <w:r w:rsidRPr="001B1D7C">
              <w:rPr>
                <w:rFonts w:ascii="Times New Roman" w:hAnsi="Times New Roman" w:cs="Times New Roman"/>
                <w:sz w:val="24"/>
                <w:szCs w:val="24"/>
              </w:rPr>
              <w:t xml:space="preserve"> способов их предотвращения.</w:t>
            </w:r>
          </w:p>
        </w:tc>
        <w:tc>
          <w:tcPr>
            <w:tcW w:w="436" w:type="pct"/>
            <w:gridSpan w:val="2"/>
            <w:shd w:val="clear" w:color="auto" w:fill="auto"/>
          </w:tcPr>
          <w:p w:rsidR="00FE1573" w:rsidRPr="001B1D7C" w:rsidRDefault="00FE1573"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Подготовка к  практическим работам с использованием методических рекомендаций преподавателя. Оформление отчётов практических работ и подготовка  их к защите.</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Style w:val="FontStyle436"/>
                <w:color w:val="auto"/>
                <w:sz w:val="24"/>
                <w:szCs w:val="24"/>
              </w:rPr>
              <w:t>Тема 7.3. Управление транспортными средствами категории «С» в нештатных ситуациях.</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Style w:val="FontStyle436"/>
                <w:color w:val="auto"/>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FE1573" w:rsidRPr="001B1D7C" w:rsidTr="00F95E25">
        <w:tc>
          <w:tcPr>
            <w:tcW w:w="906" w:type="pct"/>
            <w:gridSpan w:val="2"/>
            <w:vMerge/>
            <w:shd w:val="clear" w:color="auto" w:fill="auto"/>
          </w:tcPr>
          <w:p w:rsidR="00FE1573" w:rsidRPr="001B1D7C" w:rsidRDefault="00FE1573"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shd w:val="clear" w:color="auto" w:fill="auto"/>
          </w:tcPr>
          <w:p w:rsidR="00FE1573" w:rsidRPr="001B1D7C" w:rsidRDefault="00FE1573" w:rsidP="00945370">
            <w:pPr>
              <w:pStyle w:val="Style52"/>
              <w:widowControl/>
              <w:spacing w:line="240" w:lineRule="auto"/>
              <w:contextualSpacing/>
              <w:rPr>
                <w:rFonts w:ascii="Times New Roman" w:hAnsi="Times New Roman" w:cs="Times New Roman"/>
              </w:rPr>
            </w:pPr>
            <w:proofErr w:type="gramStart"/>
            <w:r w:rsidRPr="001B1D7C">
              <w:rPr>
                <w:rFonts w:ascii="Times New Roman" w:hAnsi="Times New Roman" w:cs="Times New Roman"/>
              </w:rPr>
              <w:t>Понятие о нештатной ситуации; причины возможных нештатных ситуаций; действия органами управления скоростью и тормозом при буксовании и блокировке колес; регулирование скорости в процессе разгона, предотвращающее буксование ведущих колес; действия водителя при блокировке колес в процессе экстренного торможения; объезд препятствия как средство предотвращения наезда; занос и снос транспортного средства, причины их возникновения;</w:t>
            </w:r>
            <w:proofErr w:type="gramEnd"/>
            <w:r w:rsidRPr="001B1D7C">
              <w:rPr>
                <w:rFonts w:ascii="Times New Roman" w:hAnsi="Times New Roman" w:cs="Times New Roman"/>
              </w:rPr>
              <w:t xml:space="preserve"> </w:t>
            </w:r>
            <w:proofErr w:type="gramStart"/>
            <w:r w:rsidRPr="001B1D7C">
              <w:rPr>
                <w:rFonts w:ascii="Times New Roman" w:hAnsi="Times New Roman" w:cs="Times New Roman"/>
              </w:rPr>
              <w:t xml:space="preserve">действия водителя по предотвращению и прекращению заноса и сноса </w:t>
            </w:r>
            <w:proofErr w:type="spellStart"/>
            <w:r w:rsidRPr="001B1D7C">
              <w:rPr>
                <w:rFonts w:ascii="Times New Roman" w:hAnsi="Times New Roman" w:cs="Times New Roman"/>
              </w:rPr>
              <w:t>заднеприводного</w:t>
            </w:r>
            <w:proofErr w:type="spellEnd"/>
            <w:r w:rsidRPr="001B1D7C">
              <w:rPr>
                <w:rFonts w:ascii="Times New Roman" w:hAnsi="Times New Roman" w:cs="Times New Roman"/>
              </w:rPr>
              <w:t xml:space="preserve"> и </w:t>
            </w:r>
            <w:proofErr w:type="spellStart"/>
            <w:r w:rsidRPr="001B1D7C">
              <w:rPr>
                <w:rFonts w:ascii="Times New Roman" w:hAnsi="Times New Roman" w:cs="Times New Roman"/>
              </w:rPr>
              <w:t>полноприводного</w:t>
            </w:r>
            <w:proofErr w:type="spellEnd"/>
            <w:r w:rsidRPr="001B1D7C">
              <w:rPr>
                <w:rFonts w:ascii="Times New Roman" w:hAnsi="Times New Roman" w:cs="Times New Roman"/>
              </w:rPr>
              <w:t xml:space="preserve"> транспортного средства; действия водителя с учетом типа привода транспортного средства при превышении безопасной скорости на входе в поворот; действия водителя при угрозе столкновения; действия водителя при отказе рабочего тормоза, усилителя руля, разрыве шины в движении, отрыве рулевых тяг привода рулевого управления;</w:t>
            </w:r>
            <w:proofErr w:type="gramEnd"/>
            <w:r w:rsidRPr="001B1D7C">
              <w:rPr>
                <w:rFonts w:ascii="Times New Roman" w:hAnsi="Times New Roman" w:cs="Times New Roman"/>
              </w:rPr>
              <w:t xml:space="preserve"> действия водителя при возгорании и падении транспортного средства в воду.</w:t>
            </w:r>
          </w:p>
        </w:tc>
        <w:tc>
          <w:tcPr>
            <w:tcW w:w="436" w:type="pct"/>
            <w:gridSpan w:val="2"/>
            <w:shd w:val="clear" w:color="auto" w:fill="auto"/>
          </w:tcPr>
          <w:p w:rsidR="00FE1573" w:rsidRPr="001B1D7C" w:rsidRDefault="00FE1573" w:rsidP="00945370">
            <w:pPr>
              <w:spacing w:after="0" w:line="240" w:lineRule="auto"/>
              <w:contextualSpacing/>
              <w:jc w:val="center"/>
              <w:rPr>
                <w:rFonts w:ascii="Times New Roman" w:hAnsi="Times New Roman" w:cs="Times New Roman"/>
                <w:sz w:val="24"/>
                <w:szCs w:val="24"/>
              </w:rPr>
            </w:pPr>
          </w:p>
        </w:tc>
        <w:tc>
          <w:tcPr>
            <w:tcW w:w="535" w:type="pct"/>
            <w:vMerge w:val="restart"/>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1.1. ОК 01-07</w:t>
            </w:r>
          </w:p>
          <w:p w:rsidR="00F22A06"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4, ЛР 10, ЛР 13, ЛР 14, ЛР 19</w:t>
            </w:r>
          </w:p>
        </w:tc>
      </w:tr>
      <w:tr w:rsidR="00FE1573" w:rsidRPr="001B1D7C" w:rsidTr="00F95E25">
        <w:tc>
          <w:tcPr>
            <w:tcW w:w="906" w:type="pct"/>
            <w:gridSpan w:val="2"/>
            <w:vMerge/>
            <w:shd w:val="clear" w:color="auto" w:fill="auto"/>
          </w:tcPr>
          <w:p w:rsidR="00FE1573" w:rsidRPr="001B1D7C" w:rsidRDefault="00FE1573"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 xml:space="preserve">Практические занятия </w:t>
            </w:r>
          </w:p>
        </w:tc>
        <w:tc>
          <w:tcPr>
            <w:tcW w:w="436" w:type="pct"/>
            <w:gridSpan w:val="2"/>
            <w:shd w:val="clear" w:color="auto" w:fill="auto"/>
          </w:tcPr>
          <w:p w:rsidR="00FE1573" w:rsidRPr="001B1D7C" w:rsidRDefault="00FE1573"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vMerge/>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p>
        </w:tc>
      </w:tr>
      <w:tr w:rsidR="00FE1573" w:rsidRPr="001B1D7C" w:rsidTr="00F95E25">
        <w:tc>
          <w:tcPr>
            <w:tcW w:w="906" w:type="pct"/>
            <w:gridSpan w:val="2"/>
            <w:vMerge/>
            <w:shd w:val="clear" w:color="auto" w:fill="auto"/>
          </w:tcPr>
          <w:p w:rsidR="00FE1573" w:rsidRPr="001B1D7C" w:rsidRDefault="00FE1573"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shd w:val="clear" w:color="auto" w:fill="auto"/>
          </w:tcPr>
          <w:p w:rsidR="00FE1573" w:rsidRPr="001B1D7C" w:rsidRDefault="00FE1573"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 xml:space="preserve">Освоение приёмов безопасного торможения и маневрирования в нештатных ситуациях. Разбор нетипичных опасных дорожно-транспортных ситуаций при движении в плотном потоке. Типичные ошибки водителя при нештатных ситуациях и </w:t>
            </w:r>
            <w:proofErr w:type="spellStart"/>
            <w:r w:rsidRPr="001B1D7C">
              <w:rPr>
                <w:rFonts w:ascii="Times New Roman" w:hAnsi="Times New Roman" w:cs="Times New Roman"/>
                <w:sz w:val="24"/>
                <w:szCs w:val="24"/>
              </w:rPr>
              <w:t>отрабатывание</w:t>
            </w:r>
            <w:proofErr w:type="spellEnd"/>
            <w:r w:rsidRPr="001B1D7C">
              <w:rPr>
                <w:rFonts w:ascii="Times New Roman" w:hAnsi="Times New Roman" w:cs="Times New Roman"/>
                <w:sz w:val="24"/>
                <w:szCs w:val="24"/>
              </w:rPr>
              <w:t xml:space="preserve"> способов их предотвращения.</w:t>
            </w:r>
            <w:r w:rsidRPr="001B1D7C">
              <w:rPr>
                <w:rStyle w:val="FontStyle436"/>
                <w:color w:val="auto"/>
                <w:sz w:val="24"/>
                <w:szCs w:val="24"/>
              </w:rPr>
              <w:t xml:space="preserve"> Зачет по разделу.</w:t>
            </w:r>
          </w:p>
        </w:tc>
        <w:tc>
          <w:tcPr>
            <w:tcW w:w="436" w:type="pct"/>
            <w:gridSpan w:val="2"/>
            <w:shd w:val="clear" w:color="auto" w:fill="auto"/>
          </w:tcPr>
          <w:p w:rsidR="00FE1573" w:rsidRPr="001B1D7C" w:rsidRDefault="00FE1573" w:rsidP="00945370">
            <w:pPr>
              <w:spacing w:after="0" w:line="240" w:lineRule="auto"/>
              <w:contextualSpacing/>
              <w:jc w:val="center"/>
              <w:rPr>
                <w:rFonts w:ascii="Times New Roman" w:hAnsi="Times New Roman" w:cs="Times New Roman"/>
                <w:sz w:val="24"/>
                <w:szCs w:val="24"/>
              </w:rPr>
            </w:pPr>
          </w:p>
        </w:tc>
        <w:tc>
          <w:tcPr>
            <w:tcW w:w="535" w:type="pct"/>
            <w:vMerge/>
            <w:shd w:val="clear" w:color="auto" w:fill="auto"/>
          </w:tcPr>
          <w:p w:rsidR="00FE1573" w:rsidRPr="001B1D7C" w:rsidRDefault="00FE1573"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hAnsi="Times New Roman" w:cs="Times New Roman"/>
                <w:sz w:val="24"/>
                <w:szCs w:val="24"/>
              </w:rPr>
              <w:t>Подготовка к  практическим работам с использованием методических рекомендаций преподавателя. Оформление отчётов практических работ и подготовка  их к защите.</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4029" w:type="pct"/>
            <w:gridSpan w:val="5"/>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Итого по разделу 7</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12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shd w:val="clear" w:color="auto" w:fill="auto"/>
          </w:tcPr>
          <w:p w:rsidR="00E7441C" w:rsidRPr="001B1D7C" w:rsidRDefault="00E7441C" w:rsidP="00945370">
            <w:pPr>
              <w:pStyle w:val="3"/>
              <w:spacing w:before="0"/>
              <w:contextualSpacing/>
              <w:rPr>
                <w:rFonts w:ascii="Times New Roman" w:eastAsia="Calibri" w:hAnsi="Times New Roman"/>
                <w:bCs w:val="0"/>
                <w:color w:val="auto"/>
              </w:rPr>
            </w:pPr>
          </w:p>
        </w:tc>
        <w:tc>
          <w:tcPr>
            <w:tcW w:w="129"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436"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4029" w:type="pct"/>
            <w:gridSpan w:val="5"/>
            <w:shd w:val="clear" w:color="auto" w:fill="auto"/>
          </w:tcPr>
          <w:p w:rsidR="00E7441C" w:rsidRPr="001B1D7C" w:rsidRDefault="00E7441C" w:rsidP="00945370">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Профессиональный цикл</w:t>
            </w:r>
          </w:p>
        </w:tc>
        <w:tc>
          <w:tcPr>
            <w:tcW w:w="436"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b/>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hAnsi="Times New Roman" w:cs="Times New Roman"/>
                <w:b/>
                <w:sz w:val="24"/>
                <w:szCs w:val="24"/>
              </w:rPr>
              <w:t>Раздел 8. Организация и выполнение грузовых перевозок автомобильным транспортом</w:t>
            </w:r>
          </w:p>
        </w:tc>
        <w:tc>
          <w:tcPr>
            <w:tcW w:w="129"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12</w:t>
            </w:r>
          </w:p>
        </w:tc>
        <w:tc>
          <w:tcPr>
            <w:tcW w:w="535" w:type="pct"/>
            <w:shd w:val="clear" w:color="auto" w:fill="auto"/>
          </w:tcPr>
          <w:p w:rsidR="00E7441C"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1.2, ОК 01-07</w:t>
            </w:r>
          </w:p>
          <w:p w:rsidR="00F22A06"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4, ЛР 10, ЛР 13, ЛР 14, ЛР 19</w:t>
            </w: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hAnsi="Times New Roman" w:cs="Times New Roman"/>
                <w:sz w:val="24"/>
                <w:szCs w:val="24"/>
              </w:rPr>
              <w:t>Тема 8.1. Нормативные правовые акты, определяющие порядок перевозки грузов автомобильным транспортом</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shd w:val="clear" w:color="auto" w:fill="auto"/>
          </w:tcPr>
          <w:p w:rsidR="00E7441C" w:rsidRPr="001B1D7C" w:rsidRDefault="00E7441C" w:rsidP="00945370">
            <w:pPr>
              <w:spacing w:after="0" w:line="240" w:lineRule="auto"/>
              <w:rPr>
                <w:rFonts w:ascii="Times New Roman" w:hAnsi="Times New Roman" w:cs="Times New Roman"/>
                <w:sz w:val="24"/>
                <w:szCs w:val="24"/>
              </w:rPr>
            </w:pPr>
            <w:proofErr w:type="gramStart"/>
            <w:r w:rsidRPr="001B1D7C">
              <w:rPr>
                <w:rFonts w:ascii="Times New Roman" w:hAnsi="Times New Roman" w:cs="Times New Roman"/>
                <w:sz w:val="24"/>
                <w:szCs w:val="24"/>
              </w:rPr>
              <w:t>Заключение договора перевозки грузов; предоставление транспортных средств, контейнеров для перевозки грузов; прием груза для перевозки; погрузка грузов в транспортные средства и выгрузка грузов из них; сроки доставки груза; выдача груза; хранение груза в терминале перевозчика; очистка транспортных средств, контейнеров; заключение договора фрахтования транспортного средства для перевозки груза; особенности перевозки отдельных видов грузов;</w:t>
            </w:r>
            <w:proofErr w:type="gramEnd"/>
            <w:r w:rsidRPr="001B1D7C">
              <w:rPr>
                <w:rFonts w:ascii="Times New Roman" w:hAnsi="Times New Roman" w:cs="Times New Roman"/>
                <w:sz w:val="24"/>
                <w:szCs w:val="24"/>
              </w:rPr>
              <w:t xml:space="preserve"> </w:t>
            </w:r>
            <w:proofErr w:type="gramStart"/>
            <w:r w:rsidRPr="001B1D7C">
              <w:rPr>
                <w:rFonts w:ascii="Times New Roman" w:hAnsi="Times New Roman" w:cs="Times New Roman"/>
                <w:sz w:val="24"/>
                <w:szCs w:val="24"/>
              </w:rPr>
              <w:t xml:space="preserve">порядок составления актов и оформления претензий; предельно допустимые массы, осевые нагрузки и габариты транспортных средств; правила по охране труда в процессе эксплуатации транспортного средства и обращении с эксплуатационными материалами; основы трудового законодательства Российской Федерации, нормативные правовые акты, регулирующие режим труда и отдыха водителей; формы и порядок заполнения транспортной накладной и заказа-наряда на предоставление транспортного средства. </w:t>
            </w:r>
            <w:proofErr w:type="gramEnd"/>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1.2, ОК 01-07</w:t>
            </w:r>
          </w:p>
          <w:p w:rsidR="00F22A06"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4, ЛР 10, ЛР 13, ЛР 14, ЛР 19</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Подготовка к  практическим работам с использованием методических рекомендаций преподавателя. Оформление отчётов практических работ и подготовка  их к защите.</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hAnsi="Times New Roman" w:cs="Times New Roman"/>
                <w:sz w:val="24"/>
                <w:szCs w:val="24"/>
              </w:rPr>
              <w:t>Тема 8.2. Основные показатели работы грузовых автомобилей:</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1</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rPr>
          <w:trHeight w:val="647"/>
        </w:trPr>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Технико-эксплуатационные показатели работы грузовых автомобилей; повышение грузоподъемности подвижного состава; зависимость производительности труда водителя от грузоподъемности подвижного состава; экономическая эффективность автомобильных перевозок.</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1.2, ОК 01-07</w:t>
            </w:r>
          </w:p>
          <w:p w:rsidR="00F22A06"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4, ЛР 10, ЛР 13, ЛР 14, ЛР 19</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hAnsi="Times New Roman" w:cs="Times New Roman"/>
                <w:sz w:val="24"/>
                <w:szCs w:val="24"/>
              </w:rPr>
              <w:t>Подготовка к  практическим работам с использованием методических рекомендаций преподавателя. Оформление отчётов практических работ и подготовка  их к защите.</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hAnsi="Times New Roman" w:cs="Times New Roman"/>
                <w:sz w:val="24"/>
                <w:szCs w:val="24"/>
              </w:rPr>
              <w:t>Тема 8.3. Организация грузовых перевозок.</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3</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Централизованные перевозки грузов, эффективность централизованных перевозок; организация перевозок различных видов грузов; основы погрузки, разгрузки, размещения и крепления грузовых мест, багажа в кузове автомобиля, опасность и последствия перемещения груза;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1</w:t>
            </w:r>
          </w:p>
        </w:tc>
        <w:tc>
          <w:tcPr>
            <w:tcW w:w="535" w:type="pct"/>
            <w:shd w:val="clear" w:color="auto" w:fill="auto"/>
          </w:tcPr>
          <w:p w:rsidR="00E7441C"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1.2, ОК 01-07</w:t>
            </w:r>
          </w:p>
          <w:p w:rsidR="00F22A06"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4, ЛР 10, ЛР 13, ЛР 14, ЛР 19</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2</w:t>
            </w:r>
          </w:p>
        </w:tc>
        <w:tc>
          <w:tcPr>
            <w:tcW w:w="2994" w:type="pct"/>
            <w:shd w:val="clear" w:color="auto" w:fill="auto"/>
          </w:tcPr>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Принципы организации перевозок массовых навалочных и сыпучих грузов; перевозка крупногабаритных и тяжеловесных грузов; специализированный подвижной состав; перевозка строительных грузов; способы использования грузовых автомобилей; перевозка грузов по рациональным маршрутам; маятниковый и кольцевой маршруты; челночные перевозки; перевозка грузов по часам графика; сквозное движение, система тяговых плеч; перевозка грузов в контейнерах и пакетами; пути снижения себестоимости автомобильных перевозок; междугородные перевозки. Приёмы торможения при отказах тормозной системы. Типичные ошибки и способы их устранения.</w:t>
            </w:r>
          </w:p>
          <w:p w:rsidR="00E7441C" w:rsidRPr="001B1D7C" w:rsidRDefault="00E7441C" w:rsidP="00945370">
            <w:pPr>
              <w:spacing w:after="0" w:line="240" w:lineRule="auto"/>
              <w:contextualSpacing/>
              <w:rPr>
                <w:rFonts w:ascii="Times New Roman" w:hAnsi="Times New Roman" w:cs="Times New Roman"/>
                <w:sz w:val="24"/>
                <w:szCs w:val="24"/>
              </w:rPr>
            </w:pP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1.2, ОК 01-07</w:t>
            </w:r>
          </w:p>
          <w:p w:rsidR="00F22A06"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4, ЛР 10, ЛР 13, ЛР 14, ЛР 19</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Подготовка к  практическим работам с использованием методических рекомендаций преподавателя. Оформление отчётов практических работ и подготовка  их к защите.</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hAnsi="Times New Roman" w:cs="Times New Roman"/>
                <w:sz w:val="24"/>
                <w:szCs w:val="24"/>
              </w:rPr>
              <w:t>Тема 8.4. Диспетчерское руководство работой подвижного состава.</w:t>
            </w: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 xml:space="preserve">Диспетчерская система руководства перевозками; порядок и способы взаимодействия с диспетчерской службой автотранспортной организации, в том числе посредством спутниковых систем мониторинга транспортных средств, включая систему ГЛОНАСС; централизованная и децентрализованная системы диспетчерского руководства; </w:t>
            </w:r>
            <w:proofErr w:type="gramStart"/>
            <w:r w:rsidRPr="001B1D7C">
              <w:rPr>
                <w:rFonts w:ascii="Times New Roman" w:hAnsi="Times New Roman" w:cs="Times New Roman"/>
                <w:sz w:val="24"/>
                <w:szCs w:val="24"/>
              </w:rPr>
              <w:t>контроль за</w:t>
            </w:r>
            <w:proofErr w:type="gramEnd"/>
            <w:r w:rsidRPr="001B1D7C">
              <w:rPr>
                <w:rFonts w:ascii="Times New Roman" w:hAnsi="Times New Roman" w:cs="Times New Roman"/>
                <w:sz w:val="24"/>
                <w:szCs w:val="24"/>
              </w:rPr>
              <w:t xml:space="preserve"> работой подвижного состава на линии; диспетчерское руководство работой грузового автомобиля на линии; </w:t>
            </w:r>
            <w:proofErr w:type="gramStart"/>
            <w:r w:rsidRPr="001B1D7C">
              <w:rPr>
                <w:rFonts w:ascii="Times New Roman" w:hAnsi="Times New Roman" w:cs="Times New Roman"/>
                <w:sz w:val="24"/>
                <w:szCs w:val="24"/>
              </w:rPr>
              <w:t>формы и технические средства контроля и диспетчерской связи с водителями, работающими на линии, и клиентурой; оформление и сдача путевых листов и товарно-транспортных документов при возвращении с линии; обработка путевых листов; оперативный учет работы водителей; порядок оформления документов при несвоевременном возвращении с линии; нормы расхода топлива и смазочных материалов для автомобилей, используемых в качестве легкового такси;</w:t>
            </w:r>
            <w:proofErr w:type="gramEnd"/>
            <w:r w:rsidRPr="001B1D7C">
              <w:rPr>
                <w:rFonts w:ascii="Times New Roman" w:hAnsi="Times New Roman" w:cs="Times New Roman"/>
                <w:sz w:val="24"/>
                <w:szCs w:val="24"/>
              </w:rPr>
              <w:t xml:space="preserve"> мероприятия по экономии топлива и смазочных материалов, передовой опыт безаварийной работы водителей.</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1.3, ОК 01-07</w:t>
            </w:r>
          </w:p>
          <w:p w:rsidR="00F22A06"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4, ЛР 10, ЛР 13, ЛР 14, ЛР 19</w:t>
            </w: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Самостоятельная работа.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Оформление путевой документации</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eastAsia="Calibri" w:hAnsi="Times New Roman" w:cs="Times New Roman"/>
                <w:bCs/>
                <w:sz w:val="24"/>
                <w:szCs w:val="24"/>
              </w:rPr>
            </w:pPr>
            <w:r w:rsidRPr="001B1D7C">
              <w:rPr>
                <w:rFonts w:ascii="Times New Roman" w:eastAsia="Calibri" w:hAnsi="Times New Roman" w:cs="Times New Roman"/>
                <w:bCs/>
                <w:sz w:val="24"/>
                <w:szCs w:val="24"/>
              </w:rPr>
              <w:t xml:space="preserve">Тема 8.5. Применение </w:t>
            </w:r>
            <w:proofErr w:type="spellStart"/>
            <w:r w:rsidRPr="001B1D7C">
              <w:rPr>
                <w:rFonts w:ascii="Times New Roman" w:eastAsia="Calibri" w:hAnsi="Times New Roman" w:cs="Times New Roman"/>
                <w:bCs/>
                <w:sz w:val="24"/>
                <w:szCs w:val="24"/>
              </w:rPr>
              <w:t>тахографов</w:t>
            </w:r>
            <w:proofErr w:type="spellEnd"/>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Содержание учебного материала</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Теоретические занятия</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Виды контрольных устройств (</w:t>
            </w:r>
            <w:proofErr w:type="spellStart"/>
            <w:r w:rsidRPr="001B1D7C">
              <w:rPr>
                <w:rFonts w:ascii="Times New Roman" w:hAnsi="Times New Roman" w:cs="Times New Roman"/>
                <w:sz w:val="24"/>
                <w:szCs w:val="24"/>
              </w:rPr>
              <w:t>тахографов</w:t>
            </w:r>
            <w:proofErr w:type="spellEnd"/>
            <w:r w:rsidRPr="001B1D7C">
              <w:rPr>
                <w:rFonts w:ascii="Times New Roman" w:hAnsi="Times New Roman" w:cs="Times New Roman"/>
                <w:sz w:val="24"/>
                <w:szCs w:val="24"/>
              </w:rPr>
              <w:t>), допущенных к применению для целей государственного контроля (надзора) за режимом труда и отдыха водителей на территории Российской Федерации; характеристики и функции технических устройств (</w:t>
            </w:r>
            <w:proofErr w:type="spellStart"/>
            <w:r w:rsidRPr="001B1D7C">
              <w:rPr>
                <w:rFonts w:ascii="Times New Roman" w:hAnsi="Times New Roman" w:cs="Times New Roman"/>
                <w:sz w:val="24"/>
                <w:szCs w:val="24"/>
              </w:rPr>
              <w:t>тахографов</w:t>
            </w:r>
            <w:proofErr w:type="spellEnd"/>
            <w:r w:rsidRPr="001B1D7C">
              <w:rPr>
                <w:rFonts w:ascii="Times New Roman" w:hAnsi="Times New Roman" w:cs="Times New Roman"/>
                <w:sz w:val="24"/>
                <w:szCs w:val="24"/>
              </w:rPr>
              <w:t xml:space="preserve">), применяемых для </w:t>
            </w:r>
            <w:proofErr w:type="gramStart"/>
            <w:r w:rsidRPr="001B1D7C">
              <w:rPr>
                <w:rFonts w:ascii="Times New Roman" w:hAnsi="Times New Roman" w:cs="Times New Roman"/>
                <w:sz w:val="24"/>
                <w:szCs w:val="24"/>
              </w:rPr>
              <w:t>контроля за</w:t>
            </w:r>
            <w:proofErr w:type="gramEnd"/>
            <w:r w:rsidRPr="001B1D7C">
              <w:rPr>
                <w:rFonts w:ascii="Times New Roman" w:hAnsi="Times New Roman" w:cs="Times New Roman"/>
                <w:sz w:val="24"/>
                <w:szCs w:val="24"/>
              </w:rPr>
              <w:t xml:space="preserve"> режимами труда и отдыха водителей; технические, конструктивные и эксплуатационные характеристики контрольных устройств различных типов (аналоговых, цифровых). Правила использования контрольного устройства; порядок применения карт, используемых в цифровых устройствах </w:t>
            </w:r>
            <w:proofErr w:type="gramStart"/>
            <w:r w:rsidRPr="001B1D7C">
              <w:rPr>
                <w:rFonts w:ascii="Times New Roman" w:hAnsi="Times New Roman" w:cs="Times New Roman"/>
                <w:sz w:val="24"/>
                <w:szCs w:val="24"/>
              </w:rPr>
              <w:t>контроля за</w:t>
            </w:r>
            <w:proofErr w:type="gramEnd"/>
            <w:r w:rsidRPr="001B1D7C">
              <w:rPr>
                <w:rFonts w:ascii="Times New Roman" w:hAnsi="Times New Roman" w:cs="Times New Roman"/>
                <w:sz w:val="24"/>
                <w:szCs w:val="24"/>
              </w:rPr>
              <w:t xml:space="preserve"> режимом труда и отдыха водителей; техническое обслуживание контрольных устройств, устанавливаемых на транспортных средствах; выявление неисправностей контрольных устройств.</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FE1573"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ПК 1.3, ПК 1.5. ОК 01-07</w:t>
            </w:r>
          </w:p>
          <w:p w:rsidR="00F22A06" w:rsidRPr="001B1D7C" w:rsidRDefault="00F22A06"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ЛР 4, ЛР 10, ЛР 13, ЛР 14, ЛР 19</w:t>
            </w:r>
          </w:p>
        </w:tc>
      </w:tr>
      <w:tr w:rsidR="00E7441C" w:rsidRPr="001B1D7C" w:rsidTr="00F95E25">
        <w:tc>
          <w:tcPr>
            <w:tcW w:w="906"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 xml:space="preserve">Практические занятия </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roofErr w:type="gramStart"/>
            <w:r w:rsidRPr="001B1D7C">
              <w:rPr>
                <w:rFonts w:ascii="Times New Roman" w:hAnsi="Times New Roman" w:cs="Times New Roman"/>
                <w:b/>
                <w:sz w:val="24"/>
                <w:szCs w:val="24"/>
              </w:rPr>
              <w:t>ПР</w:t>
            </w:r>
            <w:proofErr w:type="gramEnd"/>
            <w:r w:rsidRPr="001B1D7C">
              <w:rPr>
                <w:rFonts w:ascii="Times New Roman" w:hAnsi="Times New Roman" w:cs="Times New Roman"/>
                <w:b/>
                <w:sz w:val="24"/>
                <w:szCs w:val="24"/>
              </w:rPr>
              <w:t xml:space="preserve"> №</w:t>
            </w:r>
            <w:r w:rsidRPr="001B1D7C">
              <w:rPr>
                <w:rFonts w:ascii="Times New Roman" w:hAnsi="Times New Roman" w:cs="Times New Roman"/>
                <w:sz w:val="24"/>
                <w:szCs w:val="24"/>
              </w:rPr>
              <w:t xml:space="preserve"> Практическое занятие по применению </w:t>
            </w:r>
            <w:proofErr w:type="spellStart"/>
            <w:r w:rsidRPr="001B1D7C">
              <w:rPr>
                <w:rFonts w:ascii="Times New Roman" w:hAnsi="Times New Roman" w:cs="Times New Roman"/>
                <w:sz w:val="24"/>
                <w:szCs w:val="24"/>
              </w:rPr>
              <w:t>тахографа</w:t>
            </w:r>
            <w:proofErr w:type="spellEnd"/>
            <w:r w:rsidRPr="001B1D7C">
              <w:rPr>
                <w:rFonts w:ascii="Times New Roman" w:hAnsi="Times New Roman" w:cs="Times New Roman"/>
                <w:sz w:val="24"/>
                <w:szCs w:val="24"/>
              </w:rPr>
              <w:t>. Зачёт по разделу</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4029" w:type="pct"/>
            <w:gridSpan w:val="5"/>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eastAsia="Calibri" w:hAnsi="Times New Roman" w:cs="Times New Roman"/>
                <w:b/>
                <w:bCs/>
                <w:sz w:val="24"/>
                <w:szCs w:val="24"/>
              </w:rPr>
              <w:t>Итого по разделу 8</w:t>
            </w:r>
          </w:p>
        </w:tc>
        <w:tc>
          <w:tcPr>
            <w:tcW w:w="436" w:type="pct"/>
            <w:gridSpan w:val="2"/>
            <w:shd w:val="clear" w:color="auto" w:fill="auto"/>
          </w:tcPr>
          <w:p w:rsidR="00E7441C" w:rsidRPr="001B1D7C" w:rsidRDefault="00E7441C" w:rsidP="00945370">
            <w:pPr>
              <w:spacing w:after="0" w:line="240" w:lineRule="auto"/>
              <w:contextualSpacing/>
              <w:jc w:val="center"/>
              <w:rPr>
                <w:rFonts w:ascii="Times New Roman" w:hAnsi="Times New Roman" w:cs="Times New Roman"/>
                <w:b/>
                <w:sz w:val="24"/>
                <w:szCs w:val="24"/>
              </w:rPr>
            </w:pPr>
            <w:r w:rsidRPr="001B1D7C">
              <w:rPr>
                <w:rFonts w:ascii="Times New Roman" w:hAnsi="Times New Roman" w:cs="Times New Roman"/>
                <w:b/>
                <w:sz w:val="24"/>
                <w:szCs w:val="24"/>
              </w:rPr>
              <w:t>12</w:t>
            </w:r>
          </w:p>
        </w:tc>
        <w:tc>
          <w:tcPr>
            <w:tcW w:w="535"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rPr>
          <w:gridAfter w:val="7"/>
          <w:wAfter w:w="4581" w:type="pct"/>
        </w:trPr>
        <w:tc>
          <w:tcPr>
            <w:tcW w:w="419" w:type="pct"/>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r w:rsidRPr="001B1D7C">
              <w:rPr>
                <w:rFonts w:ascii="Times New Roman" w:eastAsia="Calibri" w:hAnsi="Times New Roman" w:cs="Times New Roman"/>
                <w:b/>
                <w:bCs/>
                <w:sz w:val="24"/>
                <w:szCs w:val="24"/>
              </w:rPr>
              <w:t xml:space="preserve">Всего </w:t>
            </w:r>
          </w:p>
        </w:tc>
        <w:tc>
          <w:tcPr>
            <w:tcW w:w="129"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387"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584"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r>
      <w:tr w:rsidR="00E7441C" w:rsidRPr="001B1D7C" w:rsidTr="00F95E25">
        <w:tc>
          <w:tcPr>
            <w:tcW w:w="906" w:type="pct"/>
            <w:gridSpan w:val="2"/>
            <w:vMerge w:val="restart"/>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3123" w:type="pct"/>
            <w:gridSpan w:val="3"/>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b/>
                <w:sz w:val="24"/>
                <w:szCs w:val="24"/>
              </w:rPr>
              <w:t>Самостоятельная работа.</w:t>
            </w:r>
          </w:p>
        </w:tc>
        <w:tc>
          <w:tcPr>
            <w:tcW w:w="387" w:type="pct"/>
            <w:shd w:val="clear" w:color="auto" w:fill="auto"/>
          </w:tcPr>
          <w:p w:rsidR="00E7441C" w:rsidRPr="001B1D7C" w:rsidRDefault="00E7441C" w:rsidP="00945370">
            <w:pPr>
              <w:spacing w:after="0" w:line="240" w:lineRule="auto"/>
              <w:contextualSpacing/>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84"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highlight w:val="yellow"/>
              </w:rPr>
            </w:pPr>
          </w:p>
        </w:tc>
      </w:tr>
      <w:tr w:rsidR="00E7441C" w:rsidRPr="001B1D7C" w:rsidTr="00F95E25">
        <w:tc>
          <w:tcPr>
            <w:tcW w:w="906" w:type="pct"/>
            <w:gridSpan w:val="2"/>
            <w:vMerge/>
            <w:shd w:val="clear" w:color="auto" w:fill="auto"/>
          </w:tcPr>
          <w:p w:rsidR="00E7441C" w:rsidRPr="001B1D7C" w:rsidRDefault="00E7441C" w:rsidP="00945370">
            <w:pPr>
              <w:spacing w:after="0" w:line="240" w:lineRule="auto"/>
              <w:contextualSpacing/>
              <w:rPr>
                <w:rFonts w:ascii="Times New Roman" w:eastAsia="Calibri" w:hAnsi="Times New Roman" w:cs="Times New Roman"/>
                <w:b/>
                <w:bCs/>
                <w:sz w:val="24"/>
                <w:szCs w:val="24"/>
              </w:rPr>
            </w:pPr>
          </w:p>
        </w:tc>
        <w:tc>
          <w:tcPr>
            <w:tcW w:w="129"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1</w:t>
            </w:r>
          </w:p>
        </w:tc>
        <w:tc>
          <w:tcPr>
            <w:tcW w:w="2994"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r w:rsidRPr="001B1D7C">
              <w:rPr>
                <w:rFonts w:ascii="Times New Roman" w:hAnsi="Times New Roman" w:cs="Times New Roman"/>
                <w:sz w:val="24"/>
                <w:szCs w:val="24"/>
              </w:rPr>
              <w:t xml:space="preserve">Подготовка к экзамену. Решение комплексных задач. Разбор типичных дорожно-транспортных ситуаций с использованием интернет ресурсов, карточек-заданий по пройденным темам. Формирование умения правильно ориентироваться, оценивать ситуацию и прогнозировать её развитие. </w:t>
            </w:r>
          </w:p>
        </w:tc>
        <w:tc>
          <w:tcPr>
            <w:tcW w:w="387" w:type="pct"/>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rPr>
            </w:pPr>
          </w:p>
        </w:tc>
        <w:tc>
          <w:tcPr>
            <w:tcW w:w="584" w:type="pct"/>
            <w:gridSpan w:val="2"/>
            <w:shd w:val="clear" w:color="auto" w:fill="auto"/>
          </w:tcPr>
          <w:p w:rsidR="00E7441C" w:rsidRPr="001B1D7C" w:rsidRDefault="00E7441C" w:rsidP="00945370">
            <w:pPr>
              <w:spacing w:after="0" w:line="240" w:lineRule="auto"/>
              <w:contextualSpacing/>
              <w:rPr>
                <w:rFonts w:ascii="Times New Roman" w:hAnsi="Times New Roman" w:cs="Times New Roman"/>
                <w:sz w:val="24"/>
                <w:szCs w:val="24"/>
                <w:highlight w:val="yellow"/>
              </w:rPr>
            </w:pPr>
          </w:p>
        </w:tc>
      </w:tr>
      <w:tr w:rsidR="00E7441C" w:rsidRPr="001B1D7C" w:rsidTr="00F95E25">
        <w:tc>
          <w:tcPr>
            <w:tcW w:w="4029" w:type="pct"/>
            <w:gridSpan w:val="5"/>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rPr>
                <w:rFonts w:ascii="Times New Roman" w:eastAsia="Calibri" w:hAnsi="Times New Roman" w:cs="Times New Roman"/>
                <w:b/>
                <w:sz w:val="24"/>
                <w:szCs w:val="24"/>
              </w:rPr>
            </w:pPr>
            <w:r w:rsidRPr="001B1D7C">
              <w:rPr>
                <w:rFonts w:ascii="Times New Roman" w:eastAsia="Calibri" w:hAnsi="Times New Roman" w:cs="Times New Roman"/>
                <w:b/>
                <w:sz w:val="24"/>
                <w:szCs w:val="24"/>
              </w:rPr>
              <w:t>УП.01.0</w:t>
            </w:r>
            <w:r w:rsidR="00F764AA" w:rsidRPr="001B1D7C">
              <w:rPr>
                <w:rFonts w:ascii="Times New Roman" w:eastAsia="Calibri" w:hAnsi="Times New Roman" w:cs="Times New Roman"/>
                <w:b/>
                <w:sz w:val="24"/>
                <w:szCs w:val="24"/>
              </w:rPr>
              <w:t>2</w:t>
            </w:r>
            <w:r w:rsidRPr="001B1D7C">
              <w:rPr>
                <w:rFonts w:ascii="Times New Roman" w:eastAsia="Calibri" w:hAnsi="Times New Roman" w:cs="Times New Roman"/>
                <w:b/>
                <w:sz w:val="24"/>
                <w:szCs w:val="24"/>
              </w:rPr>
              <w:t xml:space="preserve"> Вождение транспортных средств категории «С» с механической передачей:</w:t>
            </w:r>
          </w:p>
          <w:p w:rsidR="00E7441C" w:rsidRPr="001B1D7C" w:rsidRDefault="00E7441C" w:rsidP="00945370">
            <w:pPr>
              <w:spacing w:after="0" w:line="240" w:lineRule="auto"/>
              <w:rPr>
                <w:rFonts w:ascii="Times New Roman" w:eastAsia="Calibri" w:hAnsi="Times New Roman" w:cs="Times New Roman"/>
                <w:b/>
                <w:sz w:val="24"/>
                <w:szCs w:val="24"/>
              </w:rPr>
            </w:pPr>
            <w:r w:rsidRPr="001B1D7C">
              <w:rPr>
                <w:rFonts w:ascii="Times New Roman" w:eastAsia="Calibri" w:hAnsi="Times New Roman" w:cs="Times New Roman"/>
                <w:b/>
                <w:sz w:val="24"/>
                <w:szCs w:val="24"/>
              </w:rPr>
              <w:t>Виды работ:</w:t>
            </w:r>
          </w:p>
          <w:p w:rsidR="00E7441C" w:rsidRPr="001B1D7C" w:rsidRDefault="00E7441C" w:rsidP="00945370">
            <w:pPr>
              <w:spacing w:after="0" w:line="240" w:lineRule="auto"/>
              <w:rPr>
                <w:rFonts w:ascii="Times New Roman" w:eastAsia="Calibri" w:hAnsi="Times New Roman" w:cs="Times New Roman"/>
                <w:b/>
                <w:sz w:val="24"/>
                <w:szCs w:val="24"/>
              </w:rPr>
            </w:pPr>
          </w:p>
        </w:tc>
        <w:tc>
          <w:tcPr>
            <w:tcW w:w="387" w:type="pct"/>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72</w:t>
            </w:r>
          </w:p>
        </w:tc>
        <w:tc>
          <w:tcPr>
            <w:tcW w:w="584" w:type="pct"/>
            <w:gridSpan w:val="2"/>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rPr>
                <w:rFonts w:ascii="Times New Roman" w:hAnsi="Times New Roman" w:cs="Times New Roman"/>
                <w:sz w:val="24"/>
                <w:szCs w:val="24"/>
              </w:rPr>
            </w:pPr>
          </w:p>
        </w:tc>
      </w:tr>
      <w:tr w:rsidR="00E7441C" w:rsidRPr="001B1D7C" w:rsidTr="00F95E25">
        <w:tc>
          <w:tcPr>
            <w:tcW w:w="4029" w:type="pct"/>
            <w:gridSpan w:val="5"/>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rPr>
                <w:rFonts w:ascii="Times New Roman" w:eastAsia="Calibri" w:hAnsi="Times New Roman" w:cs="Times New Roman"/>
                <w:sz w:val="24"/>
                <w:szCs w:val="24"/>
              </w:rPr>
            </w:pPr>
            <w:r w:rsidRPr="001B1D7C">
              <w:rPr>
                <w:rFonts w:ascii="Times New Roman" w:hAnsi="Times New Roman" w:cs="Times New Roman"/>
                <w:sz w:val="24"/>
                <w:szCs w:val="24"/>
                <w:u w:val="single"/>
              </w:rPr>
              <w:t>Тема 1. Посадка, действия органами управления:</w:t>
            </w:r>
            <w:r w:rsidRPr="001B1D7C">
              <w:rPr>
                <w:rFonts w:ascii="Times New Roman" w:hAnsi="Times New Roman" w:cs="Times New Roman"/>
                <w:sz w:val="24"/>
                <w:szCs w:val="24"/>
              </w:rPr>
              <w:t xml:space="preserve"> ознакомление с органами управления и контрольно-измерительными приборами учебного транспортного средства, регулировка положения сиденья, органов управления и зеркал заднего вида, пристегивание ремнем безопасности; действия органами управления сцеплением и подачей топлива; взаимодействие органами управления сцеплением и подачей топлива; действия органами управления сцеплением и переключением передач; взаимодействие органами управления сцеплением, переключением передач и подачей топлива при переключении передач в восходящем и нисходящем порядке; действия органами управления рабочим и стояночным тормозами; взаимодействие органами управления подачей топлива и рабочим тормозом; взаимодействие органами управления сцеплением, подачей топлива, переключением передач, рабочим и стояночным тормозами; отработка приемов руления.</w:t>
            </w:r>
          </w:p>
          <w:p w:rsidR="00E7441C" w:rsidRPr="001B1D7C" w:rsidRDefault="00E7441C" w:rsidP="00945370">
            <w:pPr>
              <w:spacing w:after="0" w:line="240" w:lineRule="auto"/>
              <w:rPr>
                <w:rFonts w:ascii="Times New Roman" w:eastAsia="Calibri" w:hAnsi="Times New Roman" w:cs="Times New Roman"/>
                <w:sz w:val="24"/>
                <w:szCs w:val="24"/>
              </w:rPr>
            </w:pPr>
          </w:p>
        </w:tc>
        <w:tc>
          <w:tcPr>
            <w:tcW w:w="387" w:type="pct"/>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84" w:type="pct"/>
            <w:gridSpan w:val="2"/>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FE1573" w:rsidP="00FE1573">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ПК 1.1, ПК 1.3. ОК 01-07</w:t>
            </w:r>
          </w:p>
          <w:p w:rsidR="00F22A06" w:rsidRPr="001B1D7C" w:rsidRDefault="00F22A06" w:rsidP="00FE1573">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ЛР 4, ЛР 10, ЛР 13, ЛР 14, ЛР 19</w:t>
            </w:r>
          </w:p>
        </w:tc>
      </w:tr>
      <w:tr w:rsidR="00E7441C" w:rsidRPr="001B1D7C" w:rsidTr="00F95E25">
        <w:tc>
          <w:tcPr>
            <w:tcW w:w="4029" w:type="pct"/>
            <w:gridSpan w:val="5"/>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u w:val="single"/>
              </w:rPr>
              <w:t xml:space="preserve">Тема 2. </w:t>
            </w:r>
            <w:proofErr w:type="gramStart"/>
            <w:r w:rsidRPr="001B1D7C">
              <w:rPr>
                <w:rFonts w:ascii="Times New Roman" w:hAnsi="Times New Roman" w:cs="Times New Roman"/>
                <w:sz w:val="24"/>
                <w:szCs w:val="24"/>
                <w:u w:val="single"/>
              </w:rPr>
              <w:t>Пуск двигателя, начало движения, переключение передач в восходящем порядке, переключение передач в нисходящем порядке, остановка, выключение двигателя:</w:t>
            </w:r>
            <w:r w:rsidRPr="001B1D7C">
              <w:rPr>
                <w:rFonts w:ascii="Times New Roman" w:hAnsi="Times New Roman" w:cs="Times New Roman"/>
                <w:sz w:val="24"/>
                <w:szCs w:val="24"/>
              </w:rPr>
              <w:t xml:space="preserve"> действия при пуске и выключении двигателя; действия при переключении передач в восходящем порядке; действия при переключении передач в нисходящем порядке; действия при остановке; действия при пуске двигателя, начале движения, переключении передач в восходящем порядке, переключении передач в нисходящем порядке, остановке, выключении двигателя. </w:t>
            </w:r>
            <w:proofErr w:type="gramEnd"/>
          </w:p>
          <w:p w:rsidR="00E7441C" w:rsidRPr="001B1D7C" w:rsidRDefault="00E7441C" w:rsidP="00945370">
            <w:pPr>
              <w:spacing w:after="0" w:line="240" w:lineRule="auto"/>
              <w:rPr>
                <w:rFonts w:ascii="Times New Roman" w:hAnsi="Times New Roman" w:cs="Times New Roman"/>
                <w:sz w:val="24"/>
                <w:szCs w:val="24"/>
              </w:rPr>
            </w:pPr>
          </w:p>
          <w:p w:rsidR="00E7441C" w:rsidRPr="001B1D7C" w:rsidRDefault="00E7441C" w:rsidP="00945370">
            <w:pPr>
              <w:spacing w:after="0" w:line="240" w:lineRule="auto"/>
              <w:rPr>
                <w:rFonts w:ascii="Times New Roman" w:eastAsia="Calibri" w:hAnsi="Times New Roman" w:cs="Times New Roman"/>
                <w:sz w:val="24"/>
                <w:szCs w:val="24"/>
              </w:rPr>
            </w:pPr>
          </w:p>
        </w:tc>
        <w:tc>
          <w:tcPr>
            <w:tcW w:w="387" w:type="pct"/>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84" w:type="pct"/>
            <w:gridSpan w:val="2"/>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FE1573"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ПК 1.1, ПК 1.3. ОК 01-07</w:t>
            </w:r>
          </w:p>
          <w:p w:rsidR="00F22A06" w:rsidRPr="001B1D7C" w:rsidRDefault="00F22A06"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ЛР 4, ЛР 10, ЛР 13, ЛР 14, ЛР 19</w:t>
            </w:r>
          </w:p>
        </w:tc>
      </w:tr>
      <w:tr w:rsidR="00E7441C" w:rsidRPr="001B1D7C" w:rsidTr="00F95E25">
        <w:tc>
          <w:tcPr>
            <w:tcW w:w="4029" w:type="pct"/>
            <w:gridSpan w:val="5"/>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rPr>
                <w:rFonts w:ascii="Times New Roman" w:eastAsia="Calibri" w:hAnsi="Times New Roman" w:cs="Times New Roman"/>
                <w:sz w:val="24"/>
                <w:szCs w:val="24"/>
              </w:rPr>
            </w:pPr>
            <w:r w:rsidRPr="001B1D7C">
              <w:rPr>
                <w:rFonts w:ascii="Times New Roman" w:hAnsi="Times New Roman" w:cs="Times New Roman"/>
                <w:sz w:val="24"/>
                <w:szCs w:val="24"/>
                <w:u w:val="single"/>
              </w:rPr>
              <w:t xml:space="preserve">Тема 3. </w:t>
            </w:r>
            <w:proofErr w:type="gramStart"/>
            <w:r w:rsidRPr="001B1D7C">
              <w:rPr>
                <w:rFonts w:ascii="Times New Roman" w:hAnsi="Times New Roman" w:cs="Times New Roman"/>
                <w:sz w:val="24"/>
                <w:szCs w:val="24"/>
                <w:u w:val="single"/>
              </w:rPr>
              <w:t>Начало движения, движение по кольцевому маршруту, остановка в заданном месте с применением различных способов торможения:</w:t>
            </w:r>
            <w:r w:rsidRPr="001B1D7C">
              <w:rPr>
                <w:rFonts w:ascii="Times New Roman" w:hAnsi="Times New Roman" w:cs="Times New Roman"/>
                <w:sz w:val="24"/>
                <w:szCs w:val="24"/>
              </w:rPr>
              <w:t xml:space="preserve"> начало движения, разгон с переключением передач в восходящем порядке и снижение скорости с переключением передач в нисходящем порядке при движении по кольцевому маршруту, торможение двигателем, остановка; начало движения, разгон, движение по прямой, остановка в заданном месте с применением плавного торможения;</w:t>
            </w:r>
            <w:proofErr w:type="gramEnd"/>
            <w:r w:rsidRPr="001B1D7C">
              <w:rPr>
                <w:rFonts w:ascii="Times New Roman" w:hAnsi="Times New Roman" w:cs="Times New Roman"/>
                <w:sz w:val="24"/>
                <w:szCs w:val="24"/>
              </w:rPr>
              <w:t xml:space="preserve"> </w:t>
            </w:r>
            <w:proofErr w:type="gramStart"/>
            <w:r w:rsidRPr="001B1D7C">
              <w:rPr>
                <w:rFonts w:ascii="Times New Roman" w:hAnsi="Times New Roman" w:cs="Times New Roman"/>
                <w:sz w:val="24"/>
                <w:szCs w:val="24"/>
              </w:rPr>
              <w:t xml:space="preserve">начало движения, разгон, движение по прямой, остановка в заданном месте с применением прерывистого торможения (для транспортных средств, не оборудованных АБС); начало движения, разгон, движение по прямой, остановка в заданном месте с применением ступенчатого торможения (для транспортных средств, не оборудованных АБС); начало движения, разгон, движение по прямой, остановка в заданном месте с применением экстренного торможения. </w:t>
            </w:r>
            <w:proofErr w:type="gramEnd"/>
          </w:p>
        </w:tc>
        <w:tc>
          <w:tcPr>
            <w:tcW w:w="387" w:type="pct"/>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4</w:t>
            </w:r>
          </w:p>
        </w:tc>
        <w:tc>
          <w:tcPr>
            <w:tcW w:w="584" w:type="pct"/>
            <w:gridSpan w:val="2"/>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FE1573"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ПК 1.1, ПК 1.3. ОК 01-07</w:t>
            </w:r>
          </w:p>
          <w:p w:rsidR="00F22A06" w:rsidRPr="001B1D7C" w:rsidRDefault="00F22A06"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ЛР 4, ЛР 10, ЛР 13, ЛР 14, ЛР 19</w:t>
            </w:r>
          </w:p>
        </w:tc>
      </w:tr>
      <w:tr w:rsidR="00E7441C" w:rsidRPr="001B1D7C" w:rsidTr="00F95E25">
        <w:tc>
          <w:tcPr>
            <w:tcW w:w="4029" w:type="pct"/>
            <w:gridSpan w:val="5"/>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ind w:firstLine="539"/>
              <w:rPr>
                <w:rFonts w:ascii="Times New Roman" w:eastAsia="Calibri" w:hAnsi="Times New Roman" w:cs="Times New Roman"/>
                <w:sz w:val="24"/>
                <w:szCs w:val="24"/>
              </w:rPr>
            </w:pPr>
            <w:r w:rsidRPr="001B1D7C">
              <w:rPr>
                <w:rFonts w:ascii="Times New Roman" w:hAnsi="Times New Roman" w:cs="Times New Roman"/>
                <w:sz w:val="24"/>
                <w:szCs w:val="24"/>
                <w:u w:val="single"/>
              </w:rPr>
              <w:t xml:space="preserve">Тема 4. </w:t>
            </w:r>
            <w:proofErr w:type="gramStart"/>
            <w:r w:rsidRPr="001B1D7C">
              <w:rPr>
                <w:rFonts w:ascii="Times New Roman" w:hAnsi="Times New Roman" w:cs="Times New Roman"/>
                <w:sz w:val="24"/>
                <w:szCs w:val="24"/>
                <w:u w:val="single"/>
              </w:rPr>
              <w:t>Повороты в движении, разворот для движения в обратном направлении, проезд перекрестка и пешеходного перехода:</w:t>
            </w:r>
            <w:r w:rsidRPr="001B1D7C">
              <w:rPr>
                <w:rFonts w:ascii="Times New Roman" w:hAnsi="Times New Roman" w:cs="Times New Roman"/>
                <w:sz w:val="24"/>
                <w:szCs w:val="24"/>
              </w:rPr>
              <w:t xml:space="preserve"> начало движения, разгон, движение по прямой, снижение скорости, переход на низшую передачу, включение правого указателя поворота, поворот направо, выключение указателя поворота, разгон; начало движения, разгон, движение по прямой, снижение скорости, переход на низшую передачу, включение левого указателя поворота, поворот налево, выключение указателя поворота, разгон;</w:t>
            </w:r>
            <w:proofErr w:type="gramEnd"/>
            <w:r w:rsidRPr="001B1D7C">
              <w:rPr>
                <w:rFonts w:ascii="Times New Roman" w:hAnsi="Times New Roman" w:cs="Times New Roman"/>
                <w:sz w:val="24"/>
                <w:szCs w:val="24"/>
              </w:rPr>
              <w:t xml:space="preserve"> начало движения, разгон, движение по прямой, выбор места для разворота, снижение скорости, включение правого указателя поворота, остановка, включение левого указателя поворота, разворот без применения заднего хода, разгон; проезд перекрестка и пешеходного перехода. </w:t>
            </w:r>
          </w:p>
        </w:tc>
        <w:tc>
          <w:tcPr>
            <w:tcW w:w="387" w:type="pct"/>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6</w:t>
            </w:r>
          </w:p>
        </w:tc>
        <w:tc>
          <w:tcPr>
            <w:tcW w:w="584" w:type="pct"/>
            <w:gridSpan w:val="2"/>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FE1573"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ПК 1.1, ПК 1.3. ОК 01-07</w:t>
            </w:r>
          </w:p>
          <w:p w:rsidR="00F22A06" w:rsidRPr="001B1D7C" w:rsidRDefault="00F22A06"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ЛР 4, ЛР 10, ЛР 13, ЛР 14, ЛР 19</w:t>
            </w:r>
          </w:p>
        </w:tc>
      </w:tr>
      <w:tr w:rsidR="00E7441C" w:rsidRPr="001B1D7C" w:rsidTr="00F95E25">
        <w:tc>
          <w:tcPr>
            <w:tcW w:w="4029" w:type="pct"/>
            <w:gridSpan w:val="5"/>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ind w:firstLine="539"/>
              <w:rPr>
                <w:rFonts w:ascii="Times New Roman" w:hAnsi="Times New Roman" w:cs="Times New Roman"/>
                <w:sz w:val="24"/>
                <w:szCs w:val="24"/>
              </w:rPr>
            </w:pPr>
            <w:r w:rsidRPr="001B1D7C">
              <w:rPr>
                <w:rFonts w:ascii="Times New Roman" w:hAnsi="Times New Roman" w:cs="Times New Roman"/>
                <w:sz w:val="24"/>
                <w:szCs w:val="24"/>
                <w:u w:val="single"/>
              </w:rPr>
              <w:t xml:space="preserve">Тема 5. </w:t>
            </w:r>
            <w:proofErr w:type="gramStart"/>
            <w:r w:rsidRPr="001B1D7C">
              <w:rPr>
                <w:rFonts w:ascii="Times New Roman" w:hAnsi="Times New Roman" w:cs="Times New Roman"/>
                <w:sz w:val="24"/>
                <w:szCs w:val="24"/>
                <w:u w:val="single"/>
              </w:rPr>
              <w:t>Движение задним ходом:</w:t>
            </w:r>
            <w:r w:rsidRPr="001B1D7C">
              <w:rPr>
                <w:rFonts w:ascii="Times New Roman" w:hAnsi="Times New Roman" w:cs="Times New Roman"/>
                <w:sz w:val="24"/>
                <w:szCs w:val="24"/>
              </w:rPr>
              <w:t xml:space="preserve"> начало движения вперед, движение по прямой, остановка, осмотр дороги через зеркала заднего вида, включение передачи заднего хода, движение задним ходом по прямой, контролирование траектории и безопасности движения через зеркала заднего вида, остановка;</w:t>
            </w:r>
            <w:proofErr w:type="gramEnd"/>
            <w:r w:rsidRPr="001B1D7C">
              <w:rPr>
                <w:rFonts w:ascii="Times New Roman" w:hAnsi="Times New Roman" w:cs="Times New Roman"/>
                <w:sz w:val="24"/>
                <w:szCs w:val="24"/>
              </w:rPr>
              <w:t xml:space="preserve"> начало движения вперед, движение по прямой, остановка, осмотр дороги через зеркала заднего вида, включение передачи заднего хода, движение задним ходом с поворотами направо и налево, контролирование траектории и безопасности движения через зеркала заднего вида, остановка. </w:t>
            </w:r>
          </w:p>
          <w:p w:rsidR="00E7441C" w:rsidRPr="001B1D7C" w:rsidRDefault="00E7441C" w:rsidP="00945370">
            <w:pPr>
              <w:spacing w:after="0" w:line="240" w:lineRule="auto"/>
              <w:rPr>
                <w:rFonts w:ascii="Times New Roman" w:eastAsia="Calibri" w:hAnsi="Times New Roman" w:cs="Times New Roman"/>
                <w:sz w:val="24"/>
                <w:szCs w:val="24"/>
              </w:rPr>
            </w:pPr>
          </w:p>
        </w:tc>
        <w:tc>
          <w:tcPr>
            <w:tcW w:w="387" w:type="pct"/>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2</w:t>
            </w:r>
          </w:p>
        </w:tc>
        <w:tc>
          <w:tcPr>
            <w:tcW w:w="584" w:type="pct"/>
            <w:gridSpan w:val="2"/>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FE1573"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ПК 1.1, ПК 1.3. ОК 01-07</w:t>
            </w:r>
          </w:p>
          <w:p w:rsidR="00F22A06" w:rsidRPr="001B1D7C" w:rsidRDefault="00F22A06"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ЛР 4, ЛР 10, ЛР 13, ЛР 14, ЛР 19</w:t>
            </w:r>
          </w:p>
        </w:tc>
      </w:tr>
      <w:tr w:rsidR="00E7441C" w:rsidRPr="001B1D7C" w:rsidTr="00F95E25">
        <w:tc>
          <w:tcPr>
            <w:tcW w:w="4029" w:type="pct"/>
            <w:gridSpan w:val="5"/>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rPr>
                <w:rFonts w:ascii="Times New Roman" w:hAnsi="Times New Roman" w:cs="Times New Roman"/>
                <w:sz w:val="24"/>
                <w:szCs w:val="24"/>
              </w:rPr>
            </w:pPr>
            <w:proofErr w:type="gramStart"/>
            <w:r w:rsidRPr="001B1D7C">
              <w:rPr>
                <w:rFonts w:ascii="Times New Roman" w:hAnsi="Times New Roman" w:cs="Times New Roman"/>
                <w:sz w:val="24"/>
                <w:szCs w:val="24"/>
                <w:u w:val="single"/>
              </w:rPr>
              <w:t>Тема 6.Движение в ограниченных проездах, сложное маневрирование:</w:t>
            </w:r>
            <w:r w:rsidRPr="001B1D7C">
              <w:rPr>
                <w:rFonts w:ascii="Times New Roman" w:hAnsi="Times New Roman" w:cs="Times New Roman"/>
                <w:sz w:val="24"/>
                <w:szCs w:val="24"/>
              </w:rPr>
              <w:t xml:space="preserve"> въезд в ворота с прилегающей и противоположной сторон дороги передним и задним ходом и выезд из ворот передним и задним ходом с поворотами направо и налево; проезд по траектории "змейка" передним и задним ходом; разворот с применением заднего хода в ограниченном по ширине пространстве;</w:t>
            </w:r>
            <w:proofErr w:type="gramEnd"/>
            <w:r w:rsidRPr="001B1D7C">
              <w:rPr>
                <w:rFonts w:ascii="Times New Roman" w:hAnsi="Times New Roman" w:cs="Times New Roman"/>
                <w:sz w:val="24"/>
                <w:szCs w:val="24"/>
              </w:rPr>
              <w:t xml:space="preserve"> </w:t>
            </w:r>
            <w:proofErr w:type="gramStart"/>
            <w:r w:rsidRPr="001B1D7C">
              <w:rPr>
                <w:rFonts w:ascii="Times New Roman" w:hAnsi="Times New Roman" w:cs="Times New Roman"/>
                <w:sz w:val="24"/>
                <w:szCs w:val="24"/>
              </w:rPr>
              <w:t xml:space="preserve">движение по габаритному тоннелю передним и задним ходом из положения с предварительным поворотом направо (налево); движение по наклонному участку, остановка на подъеме, начало движения на подъеме, остановка на спуске, начало движения на спуске; постановка на стоянку передним и задним ходом параллельно краю проезжей части; въезд в "бокс" передним и задним ходом из положения с предварительным поворотом направо (налево). </w:t>
            </w:r>
            <w:proofErr w:type="gramEnd"/>
          </w:p>
          <w:p w:rsidR="00E7441C" w:rsidRPr="001B1D7C" w:rsidRDefault="00E7441C" w:rsidP="00945370">
            <w:pPr>
              <w:spacing w:after="0" w:line="240" w:lineRule="auto"/>
              <w:rPr>
                <w:rFonts w:ascii="Times New Roman" w:eastAsia="Calibri" w:hAnsi="Times New Roman" w:cs="Times New Roman"/>
                <w:sz w:val="24"/>
                <w:szCs w:val="24"/>
              </w:rPr>
            </w:pPr>
          </w:p>
        </w:tc>
        <w:tc>
          <w:tcPr>
            <w:tcW w:w="387" w:type="pct"/>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6</w:t>
            </w:r>
          </w:p>
        </w:tc>
        <w:tc>
          <w:tcPr>
            <w:tcW w:w="584" w:type="pct"/>
            <w:gridSpan w:val="2"/>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FE1573"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ПК 1.1, ПК 1.3. ОК 01-07</w:t>
            </w:r>
          </w:p>
          <w:p w:rsidR="00F22A06" w:rsidRPr="001B1D7C" w:rsidRDefault="00F22A06"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ЛР 4, ЛР 10, ЛР 13, ЛР 14, ЛР 19</w:t>
            </w:r>
          </w:p>
        </w:tc>
      </w:tr>
      <w:tr w:rsidR="00E7441C" w:rsidRPr="001B1D7C" w:rsidTr="00F95E25">
        <w:tc>
          <w:tcPr>
            <w:tcW w:w="4029" w:type="pct"/>
            <w:gridSpan w:val="5"/>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ind w:firstLine="539"/>
              <w:rPr>
                <w:rFonts w:ascii="Times New Roman" w:eastAsia="Calibri" w:hAnsi="Times New Roman" w:cs="Times New Roman"/>
                <w:sz w:val="24"/>
                <w:szCs w:val="24"/>
              </w:rPr>
            </w:pPr>
            <w:r w:rsidRPr="001B1D7C">
              <w:rPr>
                <w:rFonts w:ascii="Times New Roman" w:hAnsi="Times New Roman" w:cs="Times New Roman"/>
                <w:sz w:val="24"/>
                <w:szCs w:val="24"/>
                <w:u w:val="single"/>
              </w:rPr>
              <w:t>Тема 7.Движение с прицепом:</w:t>
            </w:r>
            <w:r w:rsidRPr="001B1D7C">
              <w:rPr>
                <w:rFonts w:ascii="Times New Roman" w:hAnsi="Times New Roman" w:cs="Times New Roman"/>
                <w:sz w:val="24"/>
                <w:szCs w:val="24"/>
              </w:rPr>
              <w:t xml:space="preserve"> сцепление с прицепом, движение по прямой, расцепление; движение с прицепом передним и задним ходом с поворотами направо и налево; въезд в "бокс" с прицепом передним и задним ходом из положения с предварительным поворотом направо (налево).</w:t>
            </w:r>
          </w:p>
        </w:tc>
        <w:tc>
          <w:tcPr>
            <w:tcW w:w="387" w:type="pct"/>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1</w:t>
            </w:r>
          </w:p>
        </w:tc>
        <w:tc>
          <w:tcPr>
            <w:tcW w:w="584" w:type="pct"/>
            <w:gridSpan w:val="2"/>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rPr>
                <w:rFonts w:ascii="Times New Roman" w:hAnsi="Times New Roman" w:cs="Times New Roman"/>
                <w:sz w:val="24"/>
                <w:szCs w:val="24"/>
              </w:rPr>
            </w:pPr>
          </w:p>
        </w:tc>
      </w:tr>
      <w:tr w:rsidR="00E7441C" w:rsidRPr="001B1D7C" w:rsidTr="00F95E25">
        <w:tc>
          <w:tcPr>
            <w:tcW w:w="4029" w:type="pct"/>
            <w:gridSpan w:val="5"/>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rPr>
                <w:rFonts w:ascii="Times New Roman" w:eastAsia="Calibri" w:hAnsi="Times New Roman" w:cs="Times New Roman"/>
                <w:sz w:val="24"/>
                <w:szCs w:val="24"/>
              </w:rPr>
            </w:pPr>
            <w:r w:rsidRPr="001B1D7C">
              <w:rPr>
                <w:rFonts w:ascii="Times New Roman" w:eastAsia="Calibri" w:hAnsi="Times New Roman" w:cs="Times New Roman"/>
                <w:sz w:val="24"/>
                <w:szCs w:val="24"/>
              </w:rPr>
              <w:t>Контрольное занятие №1</w:t>
            </w:r>
          </w:p>
        </w:tc>
        <w:tc>
          <w:tcPr>
            <w:tcW w:w="387" w:type="pct"/>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1</w:t>
            </w:r>
          </w:p>
        </w:tc>
        <w:tc>
          <w:tcPr>
            <w:tcW w:w="584" w:type="pct"/>
            <w:gridSpan w:val="2"/>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rPr>
                <w:rFonts w:ascii="Times New Roman" w:hAnsi="Times New Roman" w:cs="Times New Roman"/>
                <w:sz w:val="24"/>
                <w:szCs w:val="24"/>
              </w:rPr>
            </w:pPr>
          </w:p>
        </w:tc>
      </w:tr>
      <w:tr w:rsidR="00E7441C" w:rsidRPr="001B1D7C" w:rsidTr="00F95E25">
        <w:tc>
          <w:tcPr>
            <w:tcW w:w="4029" w:type="pct"/>
            <w:gridSpan w:val="5"/>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rPr>
                <w:rFonts w:ascii="Times New Roman" w:eastAsia="Calibri" w:hAnsi="Times New Roman" w:cs="Times New Roman"/>
                <w:sz w:val="24"/>
                <w:szCs w:val="24"/>
              </w:rPr>
            </w:pPr>
          </w:p>
        </w:tc>
        <w:tc>
          <w:tcPr>
            <w:tcW w:w="387" w:type="pct"/>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jc w:val="center"/>
              <w:rPr>
                <w:rFonts w:ascii="Times New Roman" w:hAnsi="Times New Roman" w:cs="Times New Roman"/>
                <w:sz w:val="24"/>
                <w:szCs w:val="24"/>
              </w:rPr>
            </w:pPr>
          </w:p>
        </w:tc>
        <w:tc>
          <w:tcPr>
            <w:tcW w:w="584" w:type="pct"/>
            <w:gridSpan w:val="2"/>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rPr>
                <w:rFonts w:ascii="Times New Roman" w:hAnsi="Times New Roman" w:cs="Times New Roman"/>
                <w:sz w:val="24"/>
                <w:szCs w:val="24"/>
              </w:rPr>
            </w:pPr>
          </w:p>
        </w:tc>
      </w:tr>
      <w:tr w:rsidR="00E7441C" w:rsidRPr="001B1D7C" w:rsidTr="00F95E25">
        <w:tc>
          <w:tcPr>
            <w:tcW w:w="4029" w:type="pct"/>
            <w:gridSpan w:val="5"/>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rPr>
                <w:rFonts w:ascii="Times New Roman" w:eastAsia="Calibri" w:hAnsi="Times New Roman" w:cs="Times New Roman"/>
                <w:sz w:val="24"/>
                <w:szCs w:val="24"/>
              </w:rPr>
            </w:pPr>
            <w:r w:rsidRPr="001B1D7C">
              <w:rPr>
                <w:rFonts w:ascii="Times New Roman" w:eastAsia="Calibri" w:hAnsi="Times New Roman" w:cs="Times New Roman"/>
                <w:sz w:val="24"/>
                <w:szCs w:val="24"/>
                <w:u w:val="single"/>
              </w:rPr>
              <w:t>Тема 8. Вождение по учебным маршрутам:</w:t>
            </w:r>
            <w:r w:rsidRPr="001B1D7C">
              <w:rPr>
                <w:rFonts w:ascii="Times New Roman" w:eastAsia="Calibri" w:hAnsi="Times New Roman" w:cs="Times New Roman"/>
                <w:sz w:val="24"/>
                <w:szCs w:val="24"/>
              </w:rPr>
              <w:t xml:space="preserve"> подготовка к началу движения, выезд на дорогу с прилегающей территории, движение в транспортном потоке, на поворотах, подъемах и спусках, остановка и начало движения на различных участках дороги и в местах стоянки; </w:t>
            </w:r>
            <w:proofErr w:type="gramStart"/>
            <w:r w:rsidRPr="001B1D7C">
              <w:rPr>
                <w:rFonts w:ascii="Times New Roman" w:eastAsia="Calibri" w:hAnsi="Times New Roman" w:cs="Times New Roman"/>
                <w:sz w:val="24"/>
                <w:szCs w:val="24"/>
              </w:rPr>
              <w:t>перестроения, повороты, разворот вне перекрестка, опережение, обгон, объезд препятствия и встречный разъезд, движение по мостам и путепроводам, проезд мест остановок маршрутных транспортных средств, пешеходных переходов и железнодорожных переездов; проезд регулируемых и нерегулируемых перекрестков в прямом направлении, с поворотами направо и налево, разворотом для движения в обратном направлении; движение в транспортном потоке вне населенного пункта;</w:t>
            </w:r>
            <w:proofErr w:type="gramEnd"/>
            <w:r w:rsidRPr="001B1D7C">
              <w:rPr>
                <w:rFonts w:ascii="Times New Roman" w:eastAsia="Calibri" w:hAnsi="Times New Roman" w:cs="Times New Roman"/>
                <w:sz w:val="24"/>
                <w:szCs w:val="24"/>
              </w:rPr>
              <w:t xml:space="preserve"> движение в темное время суток (в условиях недостаточной видимости).</w:t>
            </w:r>
          </w:p>
          <w:p w:rsidR="00E7441C" w:rsidRPr="001B1D7C" w:rsidRDefault="00E7441C" w:rsidP="00945370">
            <w:pPr>
              <w:spacing w:after="0" w:line="240" w:lineRule="auto"/>
              <w:rPr>
                <w:rFonts w:ascii="Times New Roman" w:eastAsia="Calibri" w:hAnsi="Times New Roman" w:cs="Times New Roman"/>
                <w:sz w:val="24"/>
                <w:szCs w:val="24"/>
              </w:rPr>
            </w:pPr>
          </w:p>
        </w:tc>
        <w:tc>
          <w:tcPr>
            <w:tcW w:w="387" w:type="pct"/>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47</w:t>
            </w:r>
          </w:p>
        </w:tc>
        <w:tc>
          <w:tcPr>
            <w:tcW w:w="584" w:type="pct"/>
            <w:gridSpan w:val="2"/>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FE1573"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ПК 1.1, ПК 1.2, ПК 1.3.ПК 1.4, ОК 01-07</w:t>
            </w:r>
          </w:p>
          <w:p w:rsidR="00F22A06" w:rsidRPr="001B1D7C" w:rsidRDefault="00F22A06"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ЛР 4, ЛР 10, ЛР 13, ЛР 14, ЛР 19</w:t>
            </w:r>
          </w:p>
        </w:tc>
      </w:tr>
      <w:tr w:rsidR="00E7441C" w:rsidRPr="001B1D7C" w:rsidTr="00F95E25">
        <w:tc>
          <w:tcPr>
            <w:tcW w:w="4029" w:type="pct"/>
            <w:gridSpan w:val="5"/>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rPr>
                <w:rFonts w:ascii="Times New Roman" w:eastAsia="Calibri" w:hAnsi="Times New Roman" w:cs="Times New Roman"/>
                <w:sz w:val="24"/>
                <w:szCs w:val="24"/>
              </w:rPr>
            </w:pPr>
            <w:r w:rsidRPr="001B1D7C">
              <w:rPr>
                <w:rFonts w:ascii="Times New Roman" w:eastAsia="Calibri" w:hAnsi="Times New Roman" w:cs="Times New Roman"/>
                <w:sz w:val="24"/>
                <w:szCs w:val="24"/>
              </w:rPr>
              <w:t>Контрольное задание №2: проверка умений управлять транспортным средством в условиях дорожного движения.</w:t>
            </w:r>
          </w:p>
        </w:tc>
        <w:tc>
          <w:tcPr>
            <w:tcW w:w="387" w:type="pct"/>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jc w:val="center"/>
              <w:rPr>
                <w:rFonts w:ascii="Times New Roman" w:hAnsi="Times New Roman" w:cs="Times New Roman"/>
                <w:sz w:val="24"/>
                <w:szCs w:val="24"/>
              </w:rPr>
            </w:pPr>
            <w:r w:rsidRPr="001B1D7C">
              <w:rPr>
                <w:rFonts w:ascii="Times New Roman" w:hAnsi="Times New Roman" w:cs="Times New Roman"/>
                <w:sz w:val="24"/>
                <w:szCs w:val="24"/>
              </w:rPr>
              <w:t>1</w:t>
            </w:r>
          </w:p>
        </w:tc>
        <w:tc>
          <w:tcPr>
            <w:tcW w:w="584" w:type="pct"/>
            <w:gridSpan w:val="2"/>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493D8A"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ПК 1.1, ПК 1.2, ПК 1.3.ПК 1.4, ОК 01-07</w:t>
            </w:r>
          </w:p>
          <w:p w:rsidR="00F22A06" w:rsidRPr="001B1D7C" w:rsidRDefault="00F22A06"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ЛР 4, ЛР 10, ЛР 13, ЛР 14, ЛР 19</w:t>
            </w:r>
          </w:p>
        </w:tc>
      </w:tr>
      <w:tr w:rsidR="00E7441C" w:rsidRPr="001B1D7C" w:rsidTr="00F95E25">
        <w:tc>
          <w:tcPr>
            <w:tcW w:w="4029" w:type="pct"/>
            <w:gridSpan w:val="5"/>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rPr>
                <w:rFonts w:ascii="Times New Roman" w:eastAsia="Calibri" w:hAnsi="Times New Roman" w:cs="Times New Roman"/>
                <w:sz w:val="24"/>
                <w:szCs w:val="24"/>
              </w:rPr>
            </w:pPr>
            <w:r w:rsidRPr="001B1D7C">
              <w:rPr>
                <w:rFonts w:ascii="Times New Roman" w:eastAsia="Calibri" w:hAnsi="Times New Roman" w:cs="Times New Roman"/>
                <w:sz w:val="24"/>
                <w:szCs w:val="24"/>
              </w:rPr>
              <w:t>Квалификационный экзамен</w:t>
            </w:r>
          </w:p>
        </w:tc>
        <w:tc>
          <w:tcPr>
            <w:tcW w:w="387" w:type="pct"/>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jc w:val="center"/>
              <w:rPr>
                <w:rFonts w:ascii="Times New Roman" w:hAnsi="Times New Roman" w:cs="Times New Roman"/>
                <w:sz w:val="24"/>
                <w:szCs w:val="24"/>
              </w:rPr>
            </w:pPr>
          </w:p>
        </w:tc>
        <w:tc>
          <w:tcPr>
            <w:tcW w:w="584" w:type="pct"/>
            <w:gridSpan w:val="2"/>
            <w:tcBorders>
              <w:top w:val="single" w:sz="4" w:space="0" w:color="000000"/>
              <w:left w:val="single" w:sz="4" w:space="0" w:color="000000"/>
              <w:bottom w:val="single" w:sz="4" w:space="0" w:color="000000"/>
              <w:right w:val="single" w:sz="4" w:space="0" w:color="000000"/>
            </w:tcBorders>
            <w:shd w:val="clear" w:color="auto" w:fill="auto"/>
          </w:tcPr>
          <w:p w:rsidR="00E7441C" w:rsidRPr="001B1D7C" w:rsidRDefault="00E7441C" w:rsidP="00945370">
            <w:pPr>
              <w:spacing w:after="0" w:line="240" w:lineRule="auto"/>
              <w:rPr>
                <w:rFonts w:ascii="Times New Roman" w:hAnsi="Times New Roman" w:cs="Times New Roman"/>
                <w:sz w:val="24"/>
                <w:szCs w:val="24"/>
              </w:rPr>
            </w:pPr>
          </w:p>
        </w:tc>
      </w:tr>
    </w:tbl>
    <w:p w:rsidR="00E7441C" w:rsidRPr="001B1D7C" w:rsidRDefault="00E7441C" w:rsidP="00E7441C"/>
    <w:p w:rsidR="00E7441C" w:rsidRPr="001B1D7C" w:rsidRDefault="00E7441C" w:rsidP="00E7441C">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caps/>
          <w:sz w:val="28"/>
          <w:szCs w:val="28"/>
        </w:rPr>
      </w:pPr>
    </w:p>
    <w:p w:rsidR="00E7441C" w:rsidRPr="001B1D7C" w:rsidRDefault="00E7441C" w:rsidP="00E7441C"/>
    <w:p w:rsidR="00E7441C" w:rsidRPr="001B1D7C" w:rsidRDefault="00E7441C" w:rsidP="00E7441C">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caps/>
          <w:sz w:val="28"/>
          <w:szCs w:val="28"/>
        </w:rPr>
      </w:pPr>
    </w:p>
    <w:p w:rsidR="00E7441C" w:rsidRPr="001B1D7C" w:rsidRDefault="00E7441C" w:rsidP="00E7441C">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caps/>
          <w:sz w:val="28"/>
          <w:szCs w:val="28"/>
        </w:rPr>
        <w:sectPr w:rsidR="00E7441C" w:rsidRPr="001B1D7C" w:rsidSect="00F95E25">
          <w:pgSz w:w="16838" w:h="11906" w:orient="landscape"/>
          <w:pgMar w:top="1418" w:right="567" w:bottom="567" w:left="567" w:header="709" w:footer="709" w:gutter="0"/>
          <w:cols w:space="708"/>
          <w:docGrid w:linePitch="360"/>
        </w:sectPr>
      </w:pPr>
    </w:p>
    <w:p w:rsidR="00FE4E36" w:rsidRPr="001B1D7C" w:rsidRDefault="00FE4E36" w:rsidP="00FE4E36">
      <w:pPr>
        <w:rPr>
          <w:rFonts w:ascii="Times New Roman" w:hAnsi="Times New Roman" w:cs="Times New Roman"/>
          <w:b/>
          <w:bCs/>
          <w:sz w:val="24"/>
          <w:szCs w:val="24"/>
        </w:rPr>
      </w:pPr>
      <w:r w:rsidRPr="001B1D7C">
        <w:rPr>
          <w:rFonts w:ascii="Times New Roman" w:hAnsi="Times New Roman" w:cs="Times New Roman"/>
          <w:bCs/>
          <w:sz w:val="24"/>
          <w:szCs w:val="24"/>
        </w:rPr>
        <w:t xml:space="preserve"> </w:t>
      </w:r>
      <w:r w:rsidRPr="001B1D7C">
        <w:rPr>
          <w:rFonts w:ascii="Times New Roman" w:hAnsi="Times New Roman" w:cs="Times New Roman"/>
          <w:b/>
          <w:bCs/>
          <w:sz w:val="24"/>
          <w:szCs w:val="24"/>
        </w:rPr>
        <w:t>УСЛОВИЯ РЕАЛИЗАЦИИ ПРОГРАММЫ ПРОФЕССИОНАЛЬНОГО МОДУЛЯ</w:t>
      </w:r>
    </w:p>
    <w:p w:rsidR="00FE4E36" w:rsidRPr="001B1D7C" w:rsidRDefault="00FE4E36" w:rsidP="00FE4E36">
      <w:pPr>
        <w:spacing w:line="360" w:lineRule="auto"/>
        <w:ind w:firstLine="709"/>
        <w:rPr>
          <w:rFonts w:ascii="Times New Roman" w:hAnsi="Times New Roman" w:cs="Times New Roman"/>
          <w:bCs/>
          <w:sz w:val="24"/>
          <w:szCs w:val="24"/>
        </w:rPr>
      </w:pPr>
      <w:r w:rsidRPr="001B1D7C">
        <w:rPr>
          <w:rFonts w:ascii="Times New Roman" w:hAnsi="Times New Roman" w:cs="Times New Roman"/>
          <w:bCs/>
          <w:sz w:val="24"/>
          <w:szCs w:val="24"/>
        </w:rPr>
        <w:t>3.1</w:t>
      </w:r>
      <w:proofErr w:type="gramStart"/>
      <w:r w:rsidRPr="001B1D7C">
        <w:rPr>
          <w:rFonts w:ascii="Times New Roman" w:hAnsi="Times New Roman" w:cs="Times New Roman"/>
          <w:bCs/>
          <w:sz w:val="24"/>
          <w:szCs w:val="24"/>
        </w:rPr>
        <w:t xml:space="preserve"> Д</w:t>
      </w:r>
      <w:proofErr w:type="gramEnd"/>
      <w:r w:rsidRPr="001B1D7C">
        <w:rPr>
          <w:rFonts w:ascii="Times New Roman" w:hAnsi="Times New Roman" w:cs="Times New Roman"/>
          <w:bCs/>
          <w:sz w:val="24"/>
          <w:szCs w:val="24"/>
        </w:rPr>
        <w:t>ля реализации программы профессионального модуля предусмотрены следующие специальные помещения:</w:t>
      </w:r>
    </w:p>
    <w:p w:rsidR="00DE4431" w:rsidRPr="001B1D7C" w:rsidRDefault="00FE4E36" w:rsidP="00FE4E36">
      <w:pPr>
        <w:spacing w:line="360" w:lineRule="auto"/>
        <w:ind w:firstLine="709"/>
        <w:jc w:val="both"/>
        <w:rPr>
          <w:rFonts w:ascii="Times New Roman" w:hAnsi="Times New Roman" w:cs="Times New Roman"/>
          <w:bCs/>
          <w:sz w:val="24"/>
          <w:szCs w:val="24"/>
        </w:rPr>
      </w:pPr>
      <w:r w:rsidRPr="001B1D7C">
        <w:rPr>
          <w:rFonts w:ascii="Times New Roman" w:hAnsi="Times New Roman" w:cs="Times New Roman"/>
          <w:b/>
          <w:bCs/>
          <w:sz w:val="24"/>
          <w:szCs w:val="24"/>
        </w:rPr>
        <w:t>Кабинет</w:t>
      </w:r>
      <w:r w:rsidRPr="001B1D7C">
        <w:rPr>
          <w:rFonts w:ascii="Times New Roman" w:hAnsi="Times New Roman" w:cs="Times New Roman"/>
          <w:b/>
          <w:iCs/>
          <w:sz w:val="24"/>
          <w:szCs w:val="24"/>
        </w:rPr>
        <w:t xml:space="preserve"> «</w:t>
      </w:r>
      <w:r w:rsidR="00DE4431" w:rsidRPr="001B1D7C">
        <w:rPr>
          <w:rFonts w:ascii="Times New Roman" w:hAnsi="Times New Roman" w:cs="Times New Roman"/>
          <w:b/>
          <w:sz w:val="28"/>
          <w:szCs w:val="28"/>
        </w:rPr>
        <w:t>Правил безопасности дорожного движения</w:t>
      </w:r>
      <w:r w:rsidRPr="001B1D7C">
        <w:rPr>
          <w:rFonts w:ascii="Times New Roman" w:hAnsi="Times New Roman" w:cs="Times New Roman"/>
          <w:b/>
          <w:bCs/>
          <w:sz w:val="24"/>
          <w:szCs w:val="24"/>
        </w:rPr>
        <w:t>»</w:t>
      </w:r>
    </w:p>
    <w:p w:rsidR="00DE4431" w:rsidRPr="001B1D7C" w:rsidRDefault="00DE4431" w:rsidP="00DE4431">
      <w:pPr>
        <w:spacing w:line="240" w:lineRule="auto"/>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b/>
          <w:sz w:val="24"/>
          <w:szCs w:val="24"/>
          <w:lang w:eastAsia="ru-RU"/>
        </w:rPr>
        <w:t xml:space="preserve">Перечень оборудования учебного кабинета </w:t>
      </w:r>
      <w:r w:rsidRPr="001B1D7C">
        <w:rPr>
          <w:rFonts w:ascii="Times New Roman" w:eastAsia="Times New Roman" w:hAnsi="Times New Roman" w:cs="Times New Roman"/>
          <w:sz w:val="24"/>
          <w:szCs w:val="24"/>
          <w:lang w:eastAsia="ru-RU"/>
        </w:rPr>
        <w:t xml:space="preserve">  </w:t>
      </w:r>
    </w:p>
    <w:tbl>
      <w:tblPr>
        <w:tblW w:w="5000" w:type="pct"/>
        <w:tblCellMar>
          <w:left w:w="0" w:type="dxa"/>
          <w:right w:w="0" w:type="dxa"/>
        </w:tblCellMar>
        <w:tblLook w:val="04A0"/>
      </w:tblPr>
      <w:tblGrid>
        <w:gridCol w:w="7030"/>
        <w:gridCol w:w="1509"/>
        <w:gridCol w:w="1402"/>
      </w:tblGrid>
      <w:tr w:rsidR="00DE4431" w:rsidRPr="001B1D7C" w:rsidTr="00DE4431">
        <w:tc>
          <w:tcPr>
            <w:tcW w:w="353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Наименование учебного оборудования </w:t>
            </w:r>
          </w:p>
        </w:tc>
        <w:tc>
          <w:tcPr>
            <w:tcW w:w="759"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Единица измерения </w:t>
            </w:r>
          </w:p>
        </w:tc>
        <w:tc>
          <w:tcPr>
            <w:tcW w:w="705"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Количество </w:t>
            </w:r>
          </w:p>
        </w:tc>
      </w:tr>
      <w:tr w:rsidR="00DE4431" w:rsidRPr="001B1D7C" w:rsidTr="00DE4431">
        <w:tc>
          <w:tcPr>
            <w:tcW w:w="353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Оборудование </w:t>
            </w:r>
          </w:p>
        </w:tc>
        <w:tc>
          <w:tcPr>
            <w:tcW w:w="759"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
        </w:tc>
        <w:tc>
          <w:tcPr>
            <w:tcW w:w="705"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
        </w:tc>
      </w:tr>
      <w:tr w:rsidR="00DE4431" w:rsidRPr="001B1D7C" w:rsidTr="00DE4431">
        <w:tc>
          <w:tcPr>
            <w:tcW w:w="3536" w:type="pct"/>
            <w:tcBorders>
              <w:top w:val="single" w:sz="8" w:space="0" w:color="000000"/>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Тренажер </w:t>
            </w:r>
          </w:p>
        </w:tc>
        <w:tc>
          <w:tcPr>
            <w:tcW w:w="759" w:type="pct"/>
            <w:vMerge w:val="restart"/>
            <w:tcBorders>
              <w:top w:val="single" w:sz="8" w:space="0" w:color="000000"/>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5" w:type="pct"/>
            <w:vMerge w:val="restart"/>
            <w:tcBorders>
              <w:top w:val="single" w:sz="8" w:space="0" w:color="000000"/>
              <w:left w:val="single" w:sz="8" w:space="0" w:color="000000"/>
              <w:right w:val="single" w:sz="8" w:space="0" w:color="000000"/>
            </w:tcBorders>
            <w:hideMark/>
          </w:tcPr>
          <w:p w:rsidR="00DE4431" w:rsidRPr="001B1D7C" w:rsidRDefault="00DE4431" w:rsidP="00673E9D">
            <w:pPr>
              <w:spacing w:after="0" w:line="240" w:lineRule="auto"/>
              <w:ind w:right="6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Учебно-наглядные пособия по устройству автомобиля </w:t>
            </w:r>
          </w:p>
          <w:p w:rsidR="00DE4431" w:rsidRPr="001B1D7C" w:rsidRDefault="00DE4431" w:rsidP="00673E9D">
            <w:pPr>
              <w:spacing w:after="0" w:line="240" w:lineRule="auto"/>
              <w:ind w:left="113"/>
              <w:jc w:val="center"/>
              <w:rPr>
                <w:rFonts w:ascii="Times New Roman" w:eastAsia="Times New Roman" w:hAnsi="Times New Roman" w:cs="Times New Roman"/>
                <w:sz w:val="24"/>
                <w:szCs w:val="24"/>
                <w:lang w:eastAsia="ru-RU"/>
              </w:rPr>
            </w:pPr>
          </w:p>
        </w:tc>
        <w:tc>
          <w:tcPr>
            <w:tcW w:w="759" w:type="pct"/>
            <w:vMerge/>
            <w:tcBorders>
              <w:top w:val="single" w:sz="8" w:space="0" w:color="000000"/>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top w:val="single" w:sz="8" w:space="0" w:color="000000"/>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Бензиновый (дизельный) двигатель в разрезе с навесным оборудованием и в сборе со сцеплением в разрезе, коробкой передач в разрезе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Передняя подвеска и рулевой механизм в разрезе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Задний мост в разрезе в сборе с тормозными механизмами и фрагментом карданной передачи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деталей кривошипно-шатунного механизма: </w:t>
            </w:r>
          </w:p>
        </w:tc>
        <w:tc>
          <w:tcPr>
            <w:tcW w:w="759" w:type="pct"/>
            <w:vMerge w:val="restar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5" w:type="pct"/>
            <w:vMerge w:val="restar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поршень в разрезе в сборе с кольцами, поршневым пальцем, шатуном и фрагментом коленчатого вала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деталей газораспределительного механизма: </w:t>
            </w:r>
          </w:p>
        </w:tc>
        <w:tc>
          <w:tcPr>
            <w:tcW w:w="759" w:type="pct"/>
            <w:vMerge w:val="restar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5" w:type="pct"/>
            <w:vMerge w:val="restar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фрагмент распределительного вала; </w:t>
            </w:r>
          </w:p>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впускной клапан;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выпускной клапан;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пружины клапана;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рычаг привода клапана;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направляющая втулка клапана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деталей системы охлаждения: </w:t>
            </w:r>
          </w:p>
        </w:tc>
        <w:tc>
          <w:tcPr>
            <w:tcW w:w="759" w:type="pct"/>
            <w:vMerge w:val="restar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5" w:type="pct"/>
            <w:vMerge w:val="restar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фрагмент радиатора в разрезе;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жидкостный насос в разрезе;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термостат в разрезе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деталей системы смазки: </w:t>
            </w:r>
          </w:p>
        </w:tc>
        <w:tc>
          <w:tcPr>
            <w:tcW w:w="759" w:type="pct"/>
            <w:vMerge w:val="restar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5" w:type="pct"/>
            <w:vMerge w:val="restar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масляный насос в разрезе;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масляный фильтр в разрезе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деталей системы питания: </w:t>
            </w:r>
          </w:p>
        </w:tc>
        <w:tc>
          <w:tcPr>
            <w:tcW w:w="759" w:type="pct"/>
            <w:vMerge w:val="restar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5" w:type="pct"/>
            <w:vMerge w:val="restar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а) бензинового двигателя: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бензонасос (</w:t>
            </w:r>
            <w:proofErr w:type="spellStart"/>
            <w:r w:rsidRPr="001B1D7C">
              <w:rPr>
                <w:rFonts w:ascii="Times New Roman" w:eastAsia="Times New Roman" w:hAnsi="Times New Roman" w:cs="Times New Roman"/>
                <w:sz w:val="24"/>
                <w:szCs w:val="24"/>
                <w:lang w:eastAsia="ru-RU"/>
              </w:rPr>
              <w:t>электробензонасос</w:t>
            </w:r>
            <w:proofErr w:type="spellEnd"/>
            <w:r w:rsidRPr="001B1D7C">
              <w:rPr>
                <w:rFonts w:ascii="Times New Roman" w:eastAsia="Times New Roman" w:hAnsi="Times New Roman" w:cs="Times New Roman"/>
                <w:sz w:val="24"/>
                <w:szCs w:val="24"/>
                <w:lang w:eastAsia="ru-RU"/>
              </w:rPr>
              <w:t xml:space="preserve">) в разрезе;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топливный фильтр в разрезе;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форсунка (инжектор) в разрезе;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фильтрующий элемент воздухоочистителя;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б) дизельного двигателя: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топливный насос высокого давления в разрезе;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топливоподкачивающий насос низкого давления в разрезе;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форсунка (инжектор) в разрезе;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фильтр тонкой очистки в разрезе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деталей системы зажигания: </w:t>
            </w:r>
          </w:p>
        </w:tc>
        <w:tc>
          <w:tcPr>
            <w:tcW w:w="759" w:type="pct"/>
            <w:vMerge w:val="restar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5" w:type="pct"/>
            <w:vMerge w:val="restar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катушка зажигания;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датчик-распределитель в разрезе;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модуль зажигания;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свеча зажигания;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провода высокого напряжения с наконечниками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деталей электрооборудования: </w:t>
            </w:r>
          </w:p>
        </w:tc>
        <w:tc>
          <w:tcPr>
            <w:tcW w:w="759" w:type="pct"/>
            <w:vMerge w:val="restar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5" w:type="pct"/>
            <w:vMerge w:val="restar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фрагмент аккумуляторной батареи в разрезе;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генератор в разрезе;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стартер в разрезе;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комплект ламп освещения;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комплект предохранителей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деталей передней подвески: </w:t>
            </w:r>
          </w:p>
        </w:tc>
        <w:tc>
          <w:tcPr>
            <w:tcW w:w="759" w:type="pct"/>
            <w:vMerge w:val="restar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5" w:type="pct"/>
            <w:vMerge w:val="restar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гидравлический амортизатор в разрезе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деталей рулевого управления: </w:t>
            </w:r>
          </w:p>
        </w:tc>
        <w:tc>
          <w:tcPr>
            <w:tcW w:w="759" w:type="pct"/>
            <w:vMerge w:val="restar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5" w:type="pct"/>
            <w:vMerge w:val="restar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рулевой механизм в разрезе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наконечник рулевой тяги в разрезе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roofErr w:type="spellStart"/>
            <w:r w:rsidRPr="001B1D7C">
              <w:rPr>
                <w:rFonts w:ascii="Times New Roman" w:eastAsia="Times New Roman" w:hAnsi="Times New Roman" w:cs="Times New Roman"/>
                <w:sz w:val="24"/>
                <w:szCs w:val="24"/>
                <w:lang w:eastAsia="ru-RU"/>
              </w:rPr>
              <w:t>гидроусилитель</w:t>
            </w:r>
            <w:proofErr w:type="spellEnd"/>
            <w:r w:rsidRPr="001B1D7C">
              <w:rPr>
                <w:rFonts w:ascii="Times New Roman" w:eastAsia="Times New Roman" w:hAnsi="Times New Roman" w:cs="Times New Roman"/>
                <w:sz w:val="24"/>
                <w:szCs w:val="24"/>
                <w:lang w:eastAsia="ru-RU"/>
              </w:rPr>
              <w:t xml:space="preserve"> в разрезе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деталей тормозной системы </w:t>
            </w:r>
          </w:p>
        </w:tc>
        <w:tc>
          <w:tcPr>
            <w:tcW w:w="759" w:type="pct"/>
            <w:vMerge w:val="restar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5" w:type="pct"/>
            <w:vMerge w:val="restar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главный тормозной цилиндр в разрезе;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рабочий тормозной цилиндр в разрезе;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тормозная колодка дискового тормоза;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тормозная колодка барабанного тормоза;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тормозной кран в разрезе;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roofErr w:type="spellStart"/>
            <w:r w:rsidRPr="001B1D7C">
              <w:rPr>
                <w:rFonts w:ascii="Times New Roman" w:eastAsia="Times New Roman" w:hAnsi="Times New Roman" w:cs="Times New Roman"/>
                <w:sz w:val="24"/>
                <w:szCs w:val="24"/>
                <w:lang w:eastAsia="ru-RU"/>
              </w:rPr>
              <w:t>энергоаккумулятор</w:t>
            </w:r>
            <w:proofErr w:type="spellEnd"/>
            <w:r w:rsidRPr="001B1D7C">
              <w:rPr>
                <w:rFonts w:ascii="Times New Roman" w:eastAsia="Times New Roman" w:hAnsi="Times New Roman" w:cs="Times New Roman"/>
                <w:sz w:val="24"/>
                <w:szCs w:val="24"/>
                <w:lang w:eastAsia="ru-RU"/>
              </w:rPr>
              <w:t xml:space="preserve"> в разрезе;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тормозная камера в разрезе </w:t>
            </w:r>
          </w:p>
        </w:tc>
        <w:tc>
          <w:tcPr>
            <w:tcW w:w="759"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c>
          <w:tcPr>
            <w:tcW w:w="705" w:type="pct"/>
            <w:vMerge/>
            <w:tcBorders>
              <w:left w:val="single" w:sz="8" w:space="0" w:color="000000"/>
              <w:right w:val="single" w:sz="8" w:space="0" w:color="000000"/>
            </w:tcBorders>
            <w:vAlign w:val="center"/>
            <w:hideMark/>
          </w:tcPr>
          <w:p w:rsidR="00DE4431" w:rsidRPr="001B1D7C" w:rsidRDefault="00DE4431" w:rsidP="00673E9D">
            <w:pPr>
              <w:spacing w:after="0" w:line="240" w:lineRule="auto"/>
              <w:rPr>
                <w:rFonts w:ascii="Times New Roman" w:eastAsia="Times New Roman" w:hAnsi="Times New Roman" w:cs="Times New Roman"/>
                <w:sz w:val="24"/>
                <w:szCs w:val="24"/>
                <w:lang w:eastAsia="ru-RU"/>
              </w:rPr>
            </w:pP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Колесо в разрезе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Оборудование и технические средства обучения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Тренажер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Аппаратно-программный комплекс тестирования и развития психофизиологических качеств водителя (АПК)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proofErr w:type="spellStart"/>
            <w:r w:rsidRPr="001B1D7C">
              <w:rPr>
                <w:rFonts w:ascii="Times New Roman" w:eastAsia="Times New Roman" w:hAnsi="Times New Roman" w:cs="Times New Roman"/>
                <w:sz w:val="24"/>
                <w:szCs w:val="24"/>
                <w:lang w:eastAsia="ru-RU"/>
              </w:rPr>
              <w:t>Тахограф</w:t>
            </w:r>
            <w:proofErr w:type="spellEnd"/>
            <w:r w:rsidRPr="001B1D7C">
              <w:rPr>
                <w:rFonts w:ascii="Times New Roman" w:eastAsia="Times New Roman" w:hAnsi="Times New Roman" w:cs="Times New Roman"/>
                <w:sz w:val="24"/>
                <w:szCs w:val="24"/>
                <w:lang w:eastAsia="ru-RU"/>
              </w:rPr>
              <w:t xml:space="preserve">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Гибкое связующее звено (буксировочный трос)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Компьютер с соответствующим программным обеспечением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proofErr w:type="spellStart"/>
            <w:r w:rsidRPr="001B1D7C">
              <w:rPr>
                <w:rFonts w:ascii="Times New Roman" w:eastAsia="Times New Roman" w:hAnsi="Times New Roman" w:cs="Times New Roman"/>
                <w:sz w:val="24"/>
                <w:szCs w:val="24"/>
                <w:lang w:eastAsia="ru-RU"/>
              </w:rPr>
              <w:t>Мультимедийный</w:t>
            </w:r>
            <w:proofErr w:type="spellEnd"/>
            <w:r w:rsidRPr="001B1D7C">
              <w:rPr>
                <w:rFonts w:ascii="Times New Roman" w:eastAsia="Times New Roman" w:hAnsi="Times New Roman" w:cs="Times New Roman"/>
                <w:sz w:val="24"/>
                <w:szCs w:val="24"/>
                <w:lang w:eastAsia="ru-RU"/>
              </w:rPr>
              <w:t xml:space="preserve"> проектор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Экран (монитор, электронная доска)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Магнитная доска со схемой населенного пункта (может быть заменена соответствующим электронным учебным пособием)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Учебно-наглядные пособия </w:t>
            </w:r>
          </w:p>
          <w:p w:rsidR="00DE4431" w:rsidRPr="001B1D7C" w:rsidRDefault="00DE4431" w:rsidP="00673E9D">
            <w:pPr>
              <w:spacing w:after="0" w:line="240" w:lineRule="auto"/>
              <w:ind w:left="113"/>
              <w:jc w:val="center"/>
              <w:rPr>
                <w:rFonts w:ascii="Times New Roman" w:eastAsia="Times New Roman" w:hAnsi="Times New Roman" w:cs="Times New Roman"/>
                <w:sz w:val="24"/>
                <w:szCs w:val="24"/>
                <w:lang w:eastAsia="ru-RU"/>
              </w:rPr>
            </w:pPr>
            <w:proofErr w:type="gramStart"/>
            <w:r w:rsidRPr="001B1D7C">
              <w:rPr>
                <w:rFonts w:ascii="Times New Roman" w:eastAsia="Times New Roman" w:hAnsi="Times New Roman" w:cs="Times New Roman"/>
                <w:sz w:val="24"/>
                <w:szCs w:val="24"/>
                <w:lang w:eastAsia="ru-RU"/>
              </w:rPr>
              <w:t xml:space="preserve">(допустимо представлять в виде плаката, стенда, макета, планшета, модели, схемы, кинофильма, видеофильма, </w:t>
            </w:r>
            <w:proofErr w:type="spellStart"/>
            <w:r w:rsidRPr="001B1D7C">
              <w:rPr>
                <w:rFonts w:ascii="Times New Roman" w:eastAsia="Times New Roman" w:hAnsi="Times New Roman" w:cs="Times New Roman"/>
                <w:sz w:val="24"/>
                <w:szCs w:val="24"/>
                <w:lang w:eastAsia="ru-RU"/>
              </w:rPr>
              <w:t>мультимедийных</w:t>
            </w:r>
            <w:proofErr w:type="spellEnd"/>
            <w:r w:rsidRPr="001B1D7C">
              <w:rPr>
                <w:rFonts w:ascii="Times New Roman" w:eastAsia="Times New Roman" w:hAnsi="Times New Roman" w:cs="Times New Roman"/>
                <w:sz w:val="24"/>
                <w:szCs w:val="24"/>
                <w:lang w:eastAsia="ru-RU"/>
              </w:rPr>
              <w:t xml:space="preserve"> слайдов) </w:t>
            </w:r>
            <w:proofErr w:type="gramEnd"/>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Основы законодательства Российской Федерации в сфере дорожного движения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Дорожные знаки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Дорожная разметка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Опознавательные и регистрационные знаки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Средства регулирования дорожного движения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Сигналы регулировщика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Применение аварийной сигнализации и знака аварийной остановки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Начало движения, маневрирование. Способы разворота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Расположение транспортных средств на проезжей части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Скорость движения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Обгон, опережение, встречный разъезд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Остановка и стоянка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Проезд перекрестков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Проезд пешеходных переходов и мест остановок маршрутных транспортных средств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Движение через железнодорожные пути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Движение по автомагистралям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Движение в жилых зонах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Буксировка механических транспортных средств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Учебная езда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Перевозка людей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Перевозка грузов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Неисправности и условия, при которых запрещается эксплуатация транспортных средств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Ответственность за правонарушения в области дорожного движения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Страхование автогражданской ответственности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Последовательность действий при ДТП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Психофизиологические основы деятельности водителя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Психофизиологические особенности деятельности водителя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Воздействие на поведение водителя психотропных, наркотических веществ, алкоголя и медицинских препаратов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Конфликтные ситуации в дорожном движении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Факторы риска при вождении автомобиля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Основы управления транспортными средствами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Сложные дорожные условия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Виды и причины ДТП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Типичные опасные ситуации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Сложные метеоусловия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Движение в темное время суток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Приемы руления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Посадка водителя за рулем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Способы торможения автомобиля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Тормозной и остановочный путь автомобиля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Действия водителя в критических ситуациях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Силы, действующие на транспортное средство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Управление автомобилем в нештатных ситуациях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Профессиональная надежность водителя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Дистанция и боковой интервал. Организация наблюдения в процессе управления транспортным средством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Влияние дорожных условий на безопасность движения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Безопасное прохождение поворотов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Ремни безопасности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Подушки безопасности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Безопасность пассажиров транспортных средств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Безопасность пешеходов и велосипедистов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Типичные ошибки пешеходов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Типовые примеры допускаемых нарушений правил дорожного движения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Устройство и техническое обслуживание транспортных средств категории "C" как объектов управления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Классификация автомобилей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Общее устройство автомобиля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Кабина, органы управления и контрольно-измерительные приборы, системы пассивной безопасности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Общее устройство и принцип работы двигателя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Кривошипно-шатунный и газораспределительный механизмы двигателя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Система охлаждения двигателя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Предпусковые подогреватели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Система смазки двигателя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Системы питания бензиновых двигателей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Системы питания дизельных двигателей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Системы питания двигателей от газобаллонной установки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Горюче-смазочные материалы и специальные жидкости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Схемы трансмиссии автомобилей с различными приводами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Общее устройство и принцип работы однодискового и двухдискового сцепления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Устройство гидравлического привода сцепления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Устройство пневмогидравлического усилителя привода сцепления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Общее устройство и принцип работы механической коробки переключения передач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Общее устройство и принцип работы автоматической коробки переключения передач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Передняя подвеска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Задняя подвеска и задняя тележка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Конструкции и маркировка автомобильных шин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Общее устройство и состав тормозных систем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Общее устройство тормозной системы с пневматическим приводом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Общее устройство тормозной системы с пневмогидравлическим приводом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Общее устройство и принцип работы системы рулевого управления с гидравлическим усилителем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Общее устройство и принцип работы системы рулевого управления с электрическим усилителем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Общее устройство и маркировка аккумуляторных батарей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Общее устройство и принцип работы генератора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Общее устройство и принцип работы стартера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Общее устройство и принцип работы бесконтактной и микропроцессорной систем зажигания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Общее устройство и принцип работы, внешних световых приборов и звуковых сигналов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Общее устройство прицепа категории О</w:t>
            </w:r>
            <w:proofErr w:type="gramStart"/>
            <w:r w:rsidRPr="001B1D7C">
              <w:rPr>
                <w:rFonts w:ascii="Times New Roman" w:eastAsia="Times New Roman" w:hAnsi="Times New Roman" w:cs="Times New Roman"/>
                <w:sz w:val="24"/>
                <w:szCs w:val="24"/>
                <w:lang w:eastAsia="ru-RU"/>
              </w:rPr>
              <w:t>1</w:t>
            </w:r>
            <w:proofErr w:type="gramEnd"/>
            <w:r w:rsidRPr="001B1D7C">
              <w:rPr>
                <w:rFonts w:ascii="Times New Roman" w:eastAsia="Times New Roman" w:hAnsi="Times New Roman" w:cs="Times New Roman"/>
                <w:sz w:val="24"/>
                <w:szCs w:val="24"/>
                <w:lang w:eastAsia="ru-RU"/>
              </w:rPr>
              <w:t xml:space="preserve">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Виды подвесок, применяемых на прицепах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Электрооборудование прицепа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Устройство узла сцепки и тягово-сцепного устройства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Контрольный осмотр и ежедневное техническое обслуживание автомобиля и прицепа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Организация и выполнение грузовых перевозок автомобильным транспортом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Нормативные правовые акты, определяющие порядок перевозки грузов автомобильным транспортом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Организация грузовых перевозок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Путевой лист и транспортная накладная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Информационные материалы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Информационный стенд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
        </w:tc>
      </w:tr>
      <w:tr w:rsidR="00DE4431" w:rsidRPr="001B1D7C" w:rsidTr="00DE4431">
        <w:tc>
          <w:tcPr>
            <w:tcW w:w="3536" w:type="pct"/>
            <w:tcBorders>
              <w:left w:val="single" w:sz="8" w:space="0" w:color="000000"/>
              <w:right w:val="single" w:sz="8" w:space="0" w:color="000000"/>
            </w:tcBorders>
            <w:hideMark/>
          </w:tcPr>
          <w:p w:rsidR="00DE4431" w:rsidRPr="001B1D7C" w:rsidRDefault="00251D38" w:rsidP="00673E9D">
            <w:pPr>
              <w:spacing w:after="0" w:line="240" w:lineRule="auto"/>
              <w:ind w:left="113"/>
              <w:rPr>
                <w:rFonts w:ascii="Times New Roman" w:eastAsia="Times New Roman" w:hAnsi="Times New Roman" w:cs="Times New Roman"/>
                <w:sz w:val="24"/>
                <w:szCs w:val="24"/>
                <w:lang w:eastAsia="ru-RU"/>
              </w:rPr>
            </w:pPr>
            <w:hyperlink r:id="rId20" w:history="1">
              <w:r w:rsidR="00DE4431" w:rsidRPr="001B1D7C">
                <w:rPr>
                  <w:rFonts w:ascii="Times New Roman" w:eastAsia="Times New Roman" w:hAnsi="Times New Roman" w:cs="Times New Roman"/>
                  <w:sz w:val="24"/>
                  <w:szCs w:val="24"/>
                  <w:lang w:eastAsia="ru-RU"/>
                </w:rPr>
                <w:t>Закон</w:t>
              </w:r>
            </w:hyperlink>
            <w:r w:rsidR="00DE4431" w:rsidRPr="001B1D7C">
              <w:rPr>
                <w:rFonts w:ascii="Times New Roman" w:eastAsia="Times New Roman" w:hAnsi="Times New Roman" w:cs="Times New Roman"/>
                <w:sz w:val="24"/>
                <w:szCs w:val="24"/>
                <w:lang w:eastAsia="ru-RU"/>
              </w:rPr>
              <w:t xml:space="preserve"> Российской Федерации от 7 февраля 1992 г. N 2300-1 "О защите прав потребителей" (Собрание законодательства Российской Федерации, 1996, N 3, ст. 140; 2021, N 24, ст. 4188)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Копия лицензии с соответствующим приложением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Примерная программа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Образовательная программа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Учебный план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Календарный учебный график (на каждую учебную группу)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Расписание занятий (на каждую учебную группу)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График учебного вождения (на каждую учебную группу)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Схемы учебных маршрутов, утвержденные руководителем организации, осуществляющей образовательную деятельность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Книга жалоб и предложений </w:t>
            </w:r>
          </w:p>
        </w:tc>
        <w:tc>
          <w:tcPr>
            <w:tcW w:w="759"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5" w:type="pct"/>
            <w:tcBorders>
              <w:left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3536" w:type="pct"/>
            <w:tcBorders>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Адрес официального сайта в информационно-телекоммуникационной сети "Интернет" </w:t>
            </w:r>
          </w:p>
        </w:tc>
        <w:tc>
          <w:tcPr>
            <w:tcW w:w="759" w:type="pct"/>
            <w:tcBorders>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
        </w:tc>
        <w:tc>
          <w:tcPr>
            <w:tcW w:w="705" w:type="pct"/>
            <w:tcBorders>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
        </w:tc>
      </w:tr>
    </w:tbl>
    <w:p w:rsidR="00DE4431" w:rsidRPr="001B1D7C" w:rsidRDefault="00DE4431" w:rsidP="00DE4431">
      <w:pPr>
        <w:spacing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
    <w:p w:rsidR="00DE4431" w:rsidRPr="001B1D7C" w:rsidRDefault="00DE4431" w:rsidP="00DE4431">
      <w:pPr>
        <w:spacing w:line="240" w:lineRule="auto"/>
        <w:jc w:val="center"/>
        <w:rPr>
          <w:rFonts w:ascii="Times New Roman" w:eastAsia="Times New Roman" w:hAnsi="Times New Roman" w:cs="Times New Roman"/>
          <w:b/>
          <w:sz w:val="24"/>
          <w:szCs w:val="24"/>
          <w:lang w:eastAsia="ru-RU"/>
        </w:rPr>
      </w:pPr>
      <w:r w:rsidRPr="001B1D7C">
        <w:rPr>
          <w:rFonts w:ascii="Times New Roman" w:eastAsia="Times New Roman" w:hAnsi="Times New Roman" w:cs="Times New Roman"/>
          <w:b/>
          <w:sz w:val="24"/>
          <w:szCs w:val="24"/>
          <w:lang w:eastAsia="ru-RU"/>
        </w:rPr>
        <w:t xml:space="preserve">Перечень оборудования по </w:t>
      </w:r>
      <w:r w:rsidR="00116915" w:rsidRPr="001B1D7C">
        <w:rPr>
          <w:rFonts w:ascii="Times New Roman" w:eastAsia="Times New Roman" w:hAnsi="Times New Roman" w:cs="Times New Roman"/>
          <w:b/>
          <w:sz w:val="24"/>
          <w:szCs w:val="24"/>
          <w:lang w:eastAsia="ru-RU"/>
        </w:rPr>
        <w:t>разделу</w:t>
      </w:r>
      <w:r w:rsidRPr="001B1D7C">
        <w:rPr>
          <w:rFonts w:ascii="Times New Roman" w:eastAsia="Times New Roman" w:hAnsi="Times New Roman" w:cs="Times New Roman"/>
          <w:b/>
          <w:sz w:val="24"/>
          <w:szCs w:val="24"/>
          <w:lang w:eastAsia="ru-RU"/>
        </w:rPr>
        <w:t xml:space="preserve"> "Первая помощь </w:t>
      </w:r>
    </w:p>
    <w:p w:rsidR="00DE4431" w:rsidRPr="001B1D7C" w:rsidRDefault="00DE4431" w:rsidP="00DE4431">
      <w:pPr>
        <w:spacing w:line="240" w:lineRule="auto"/>
        <w:jc w:val="center"/>
        <w:rPr>
          <w:rFonts w:ascii="Times New Roman" w:eastAsia="Times New Roman" w:hAnsi="Times New Roman" w:cs="Times New Roman"/>
          <w:b/>
          <w:sz w:val="24"/>
          <w:szCs w:val="24"/>
          <w:lang w:eastAsia="ru-RU"/>
        </w:rPr>
      </w:pPr>
      <w:r w:rsidRPr="001B1D7C">
        <w:rPr>
          <w:rFonts w:ascii="Times New Roman" w:eastAsia="Times New Roman" w:hAnsi="Times New Roman" w:cs="Times New Roman"/>
          <w:b/>
          <w:sz w:val="24"/>
          <w:szCs w:val="24"/>
          <w:lang w:eastAsia="ru-RU"/>
        </w:rPr>
        <w:t xml:space="preserve">при дорожно-транспортном происшествии" </w:t>
      </w:r>
    </w:p>
    <w:tbl>
      <w:tblPr>
        <w:tblW w:w="5000" w:type="pct"/>
        <w:tblCellMar>
          <w:left w:w="0" w:type="dxa"/>
          <w:right w:w="0" w:type="dxa"/>
        </w:tblCellMar>
        <w:tblLook w:val="04A0"/>
      </w:tblPr>
      <w:tblGrid>
        <w:gridCol w:w="7050"/>
        <w:gridCol w:w="1487"/>
        <w:gridCol w:w="1404"/>
      </w:tblGrid>
      <w:tr w:rsidR="00DE4431" w:rsidRPr="001B1D7C" w:rsidTr="00116915">
        <w:tc>
          <w:tcPr>
            <w:tcW w:w="354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Наименование учебных материалов </w:t>
            </w:r>
          </w:p>
        </w:tc>
        <w:tc>
          <w:tcPr>
            <w:tcW w:w="748"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Единица измерения </w:t>
            </w:r>
          </w:p>
        </w:tc>
        <w:tc>
          <w:tcPr>
            <w:tcW w:w="70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Количество </w:t>
            </w:r>
          </w:p>
        </w:tc>
      </w:tr>
      <w:tr w:rsidR="00DE4431" w:rsidRPr="001B1D7C" w:rsidTr="00DE4431">
        <w:tc>
          <w:tcPr>
            <w:tcW w:w="5000" w:type="pct"/>
            <w:gridSpan w:val="3"/>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Оборудование </w:t>
            </w:r>
          </w:p>
        </w:tc>
      </w:tr>
      <w:tr w:rsidR="00DE4431" w:rsidRPr="001B1D7C" w:rsidTr="00116915">
        <w:tc>
          <w:tcPr>
            <w:tcW w:w="354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Тренажер-манекен взрослого пострадавшего (голова, торс, конечности) с выносным электрическим контроллером для отработки приемов сердечно-легочной реанимации </w:t>
            </w:r>
          </w:p>
        </w:tc>
        <w:tc>
          <w:tcPr>
            <w:tcW w:w="748"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116915">
        <w:tc>
          <w:tcPr>
            <w:tcW w:w="354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Тренажер-манекен взрослого пострадавшего (голова, торс) без контроллера для отработки приемов сердечно-легочной реанимации </w:t>
            </w:r>
          </w:p>
        </w:tc>
        <w:tc>
          <w:tcPr>
            <w:tcW w:w="748"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116915">
        <w:tc>
          <w:tcPr>
            <w:tcW w:w="354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Тренажер-манекен взрослого пострадавшего для отработки приемов удаления инородного тела из верхних дыхательных путей </w:t>
            </w:r>
          </w:p>
        </w:tc>
        <w:tc>
          <w:tcPr>
            <w:tcW w:w="748"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116915">
        <w:tc>
          <w:tcPr>
            <w:tcW w:w="354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Расходный материал для тренажеров (запасные лицевые маски, запасные "дыхательные пути", пленки с клапаном для проведения искусственного дыхания) </w:t>
            </w:r>
          </w:p>
        </w:tc>
        <w:tc>
          <w:tcPr>
            <w:tcW w:w="748"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20 </w:t>
            </w:r>
          </w:p>
        </w:tc>
      </w:tr>
      <w:tr w:rsidR="00DE4431" w:rsidRPr="001B1D7C" w:rsidTr="00116915">
        <w:tc>
          <w:tcPr>
            <w:tcW w:w="354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Мотоциклетный шлем </w:t>
            </w:r>
          </w:p>
        </w:tc>
        <w:tc>
          <w:tcPr>
            <w:tcW w:w="748"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штука </w:t>
            </w:r>
          </w:p>
        </w:tc>
        <w:tc>
          <w:tcPr>
            <w:tcW w:w="70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5000" w:type="pct"/>
            <w:gridSpan w:val="3"/>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left="113"/>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Расходные материалы </w:t>
            </w:r>
          </w:p>
        </w:tc>
      </w:tr>
      <w:tr w:rsidR="00DE4431" w:rsidRPr="001B1D7C" w:rsidTr="00116915">
        <w:tc>
          <w:tcPr>
            <w:tcW w:w="354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Аптечка для оказания первой помощи пострадавшим в дорожно-транспортных происшествиях (автомобильная) </w:t>
            </w:r>
          </w:p>
        </w:tc>
        <w:tc>
          <w:tcPr>
            <w:tcW w:w="748"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8 </w:t>
            </w:r>
          </w:p>
        </w:tc>
      </w:tr>
      <w:tr w:rsidR="00DE4431" w:rsidRPr="001B1D7C" w:rsidTr="00116915">
        <w:tc>
          <w:tcPr>
            <w:tcW w:w="354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Табельные средства для оказания первой помощи: Устройства для проведения искусственного дыхания: лицевые маски с клапаном различных моделей. Средства для временной остановки кровотечения - жгуты. </w:t>
            </w:r>
          </w:p>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Средства иммобилизации для верхних, нижних конечностей, шейного отдела позвоночника (шины). </w:t>
            </w:r>
          </w:p>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Перевязочные средства (бинты, салфетки, лейкопластырь) </w:t>
            </w:r>
          </w:p>
        </w:tc>
        <w:tc>
          <w:tcPr>
            <w:tcW w:w="748"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116915">
        <w:tc>
          <w:tcPr>
            <w:tcW w:w="354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Подручные материалы, имитирующие носилочные средства, средства для остановки кровотечения, перевязочные средства, </w:t>
            </w:r>
            <w:proofErr w:type="spellStart"/>
            <w:r w:rsidRPr="001B1D7C">
              <w:rPr>
                <w:rFonts w:ascii="Times New Roman" w:eastAsia="Times New Roman" w:hAnsi="Times New Roman" w:cs="Times New Roman"/>
                <w:sz w:val="24"/>
                <w:szCs w:val="24"/>
                <w:lang w:eastAsia="ru-RU"/>
              </w:rPr>
              <w:t>иммобилизирующие</w:t>
            </w:r>
            <w:proofErr w:type="spellEnd"/>
            <w:r w:rsidRPr="001B1D7C">
              <w:rPr>
                <w:rFonts w:ascii="Times New Roman" w:eastAsia="Times New Roman" w:hAnsi="Times New Roman" w:cs="Times New Roman"/>
                <w:sz w:val="24"/>
                <w:szCs w:val="24"/>
                <w:lang w:eastAsia="ru-RU"/>
              </w:rPr>
              <w:t xml:space="preserve"> средства </w:t>
            </w:r>
          </w:p>
        </w:tc>
        <w:tc>
          <w:tcPr>
            <w:tcW w:w="748"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5000" w:type="pct"/>
            <w:gridSpan w:val="3"/>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left="113"/>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Учебно-наглядные пособия </w:t>
            </w:r>
          </w:p>
        </w:tc>
      </w:tr>
      <w:tr w:rsidR="00DE4431" w:rsidRPr="001B1D7C" w:rsidTr="00116915">
        <w:tc>
          <w:tcPr>
            <w:tcW w:w="354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Учебные пособия по первой помощи пострадавшим в дорожно-транспортных происшествиях для водителей </w:t>
            </w:r>
          </w:p>
        </w:tc>
        <w:tc>
          <w:tcPr>
            <w:tcW w:w="748"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18 </w:t>
            </w:r>
          </w:p>
        </w:tc>
      </w:tr>
      <w:tr w:rsidR="00DE4431" w:rsidRPr="001B1D7C" w:rsidTr="00116915">
        <w:tc>
          <w:tcPr>
            <w:tcW w:w="354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Учебные фильмы по первой помощи пострадавшим в дорожно-транспортных происшествиях </w:t>
            </w:r>
          </w:p>
        </w:tc>
        <w:tc>
          <w:tcPr>
            <w:tcW w:w="748"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116915">
        <w:tc>
          <w:tcPr>
            <w:tcW w:w="354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Наглядные пособия: способы остановки кровотечения, сердечно-легочная реанимация, оптимальные положения, первая помощь при скелетной травме, ранениях и термической травме </w:t>
            </w:r>
          </w:p>
        </w:tc>
        <w:tc>
          <w:tcPr>
            <w:tcW w:w="748"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DE4431">
        <w:tc>
          <w:tcPr>
            <w:tcW w:w="5000" w:type="pct"/>
            <w:gridSpan w:val="3"/>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left="113"/>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Технические средства обучения </w:t>
            </w:r>
          </w:p>
        </w:tc>
      </w:tr>
      <w:tr w:rsidR="00DE4431" w:rsidRPr="001B1D7C" w:rsidTr="00116915">
        <w:tc>
          <w:tcPr>
            <w:tcW w:w="354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Компьютер с соответствующим программным обеспечением </w:t>
            </w:r>
          </w:p>
        </w:tc>
        <w:tc>
          <w:tcPr>
            <w:tcW w:w="748"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116915">
        <w:tc>
          <w:tcPr>
            <w:tcW w:w="354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proofErr w:type="spellStart"/>
            <w:r w:rsidRPr="001B1D7C">
              <w:rPr>
                <w:rFonts w:ascii="Times New Roman" w:eastAsia="Times New Roman" w:hAnsi="Times New Roman" w:cs="Times New Roman"/>
                <w:sz w:val="24"/>
                <w:szCs w:val="24"/>
                <w:lang w:eastAsia="ru-RU"/>
              </w:rPr>
              <w:t>Мультимедийный</w:t>
            </w:r>
            <w:proofErr w:type="spellEnd"/>
            <w:r w:rsidRPr="001B1D7C">
              <w:rPr>
                <w:rFonts w:ascii="Times New Roman" w:eastAsia="Times New Roman" w:hAnsi="Times New Roman" w:cs="Times New Roman"/>
                <w:sz w:val="24"/>
                <w:szCs w:val="24"/>
                <w:lang w:eastAsia="ru-RU"/>
              </w:rPr>
              <w:t xml:space="preserve"> проектор </w:t>
            </w:r>
          </w:p>
        </w:tc>
        <w:tc>
          <w:tcPr>
            <w:tcW w:w="748"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r w:rsidR="00DE4431" w:rsidRPr="001B1D7C" w:rsidTr="00116915">
        <w:tc>
          <w:tcPr>
            <w:tcW w:w="354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left="113"/>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Экран (электронная доска) </w:t>
            </w:r>
          </w:p>
        </w:tc>
        <w:tc>
          <w:tcPr>
            <w:tcW w:w="748"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 </w:t>
            </w:r>
          </w:p>
        </w:tc>
        <w:tc>
          <w:tcPr>
            <w:tcW w:w="706" w:type="pct"/>
            <w:tcBorders>
              <w:top w:val="single" w:sz="8" w:space="0" w:color="000000"/>
              <w:left w:val="single" w:sz="8" w:space="0" w:color="000000"/>
              <w:bottom w:val="single" w:sz="8" w:space="0" w:color="000000"/>
              <w:right w:val="single" w:sz="8" w:space="0" w:color="000000"/>
            </w:tcBorders>
            <w:hideMark/>
          </w:tcPr>
          <w:p w:rsidR="00DE4431" w:rsidRPr="001B1D7C" w:rsidRDefault="00DE4431" w:rsidP="00673E9D">
            <w:pPr>
              <w:spacing w:after="0" w:line="240" w:lineRule="auto"/>
              <w:ind w:right="60"/>
              <w:jc w:val="center"/>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1 </w:t>
            </w:r>
          </w:p>
        </w:tc>
      </w:tr>
    </w:tbl>
    <w:p w:rsidR="00DE4431" w:rsidRPr="001B1D7C" w:rsidRDefault="00DE4431" w:rsidP="00DE4431">
      <w:pPr>
        <w:spacing w:line="240" w:lineRule="auto"/>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w:t>
      </w:r>
    </w:p>
    <w:p w:rsidR="00DE4431" w:rsidRPr="001B1D7C" w:rsidRDefault="00DE4431" w:rsidP="00DE4431">
      <w:pPr>
        <w:ind w:firstLine="539"/>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b/>
          <w:sz w:val="24"/>
          <w:szCs w:val="24"/>
          <w:lang w:eastAsia="ru-RU"/>
        </w:rPr>
        <w:t>Закрытая площадка</w:t>
      </w:r>
      <w:r w:rsidRPr="001B1D7C">
        <w:rPr>
          <w:rFonts w:ascii="Times New Roman" w:eastAsia="Times New Roman" w:hAnsi="Times New Roman" w:cs="Times New Roman"/>
          <w:sz w:val="24"/>
          <w:szCs w:val="24"/>
          <w:lang w:eastAsia="ru-RU"/>
        </w:rPr>
        <w:t xml:space="preserve"> должна имеет установленное по периметру ограждение, препятствующее движению по территории транспортных средств и пешеходов, за исключением транспортных средств, используемых для обучения вождению и проведения квалификационного экзамена, и лиц, непосредственно задействованных в проведении квалификационного экзамена.</w:t>
      </w:r>
    </w:p>
    <w:p w:rsidR="00DE4431" w:rsidRPr="001B1D7C" w:rsidRDefault="00DE4431" w:rsidP="00DE4431">
      <w:pPr>
        <w:suppressAutoHyphens/>
        <w:autoSpaceDN w:val="0"/>
        <w:spacing w:after="0" w:line="240" w:lineRule="atLeast"/>
        <w:textAlignment w:val="baseline"/>
        <w:rPr>
          <w:rFonts w:ascii="Times New Roman" w:hAnsi="Times New Roman" w:cs="Times New Roman"/>
          <w:sz w:val="24"/>
          <w:szCs w:val="24"/>
        </w:rPr>
      </w:pPr>
      <w:r w:rsidRPr="001B1D7C">
        <w:rPr>
          <w:rFonts w:ascii="Times New Roman" w:hAnsi="Times New Roman" w:cs="Times New Roman"/>
          <w:b/>
          <w:bCs/>
          <w:sz w:val="24"/>
          <w:szCs w:val="24"/>
          <w:u w:val="single"/>
        </w:rPr>
        <w:t xml:space="preserve">Кабинет устройства, </w:t>
      </w:r>
      <w:r w:rsidRPr="001B1D7C">
        <w:rPr>
          <w:rFonts w:ascii="Times New Roman" w:hAnsi="Times New Roman" w:cs="Times New Roman"/>
          <w:b/>
          <w:kern w:val="3"/>
          <w:sz w:val="24"/>
          <w:szCs w:val="24"/>
          <w:u w:val="single"/>
        </w:rPr>
        <w:t>технического обслуживания и ремонта автомобилей</w:t>
      </w:r>
      <w:r w:rsidRPr="001B1D7C">
        <w:rPr>
          <w:rFonts w:ascii="Times New Roman" w:hAnsi="Times New Roman" w:cs="Times New Roman"/>
          <w:kern w:val="3"/>
          <w:sz w:val="24"/>
          <w:szCs w:val="24"/>
          <w:u w:val="single"/>
        </w:rPr>
        <w:t>:</w:t>
      </w:r>
    </w:p>
    <w:p w:rsidR="00DE4431" w:rsidRPr="001B1D7C" w:rsidRDefault="00DE4431" w:rsidP="00DE4431">
      <w:pPr>
        <w:snapToGrid w:val="0"/>
        <w:spacing w:after="0" w:line="240" w:lineRule="atLeast"/>
        <w:rPr>
          <w:rFonts w:ascii="Times New Roman" w:hAnsi="Times New Roman" w:cs="Times New Roman"/>
          <w:bCs/>
          <w:sz w:val="24"/>
          <w:szCs w:val="24"/>
        </w:rPr>
      </w:pPr>
    </w:p>
    <w:p w:rsidR="00DE4431" w:rsidRPr="001B1D7C" w:rsidRDefault="00DE4431" w:rsidP="00DE4431">
      <w:pPr>
        <w:snapToGrid w:val="0"/>
        <w:spacing w:after="0" w:line="240" w:lineRule="atLeast"/>
        <w:rPr>
          <w:rFonts w:ascii="Times New Roman" w:hAnsi="Times New Roman" w:cs="Times New Roman"/>
          <w:bCs/>
          <w:sz w:val="24"/>
          <w:szCs w:val="24"/>
          <w:u w:val="single"/>
        </w:rPr>
      </w:pPr>
      <w:r w:rsidRPr="001B1D7C">
        <w:rPr>
          <w:rFonts w:ascii="Times New Roman" w:hAnsi="Times New Roman" w:cs="Times New Roman"/>
          <w:bCs/>
          <w:sz w:val="24"/>
          <w:szCs w:val="24"/>
        </w:rPr>
        <w:t>Рабочее место преподавателя</w:t>
      </w:r>
    </w:p>
    <w:p w:rsidR="00DE4431" w:rsidRPr="001B1D7C" w:rsidRDefault="00DE4431" w:rsidP="00DE4431">
      <w:pPr>
        <w:snapToGrid w:val="0"/>
        <w:spacing w:after="0" w:line="240" w:lineRule="atLeast"/>
        <w:rPr>
          <w:rFonts w:ascii="Times New Roman" w:hAnsi="Times New Roman" w:cs="Times New Roman"/>
          <w:sz w:val="24"/>
          <w:szCs w:val="24"/>
        </w:rPr>
      </w:pPr>
      <w:r w:rsidRPr="001B1D7C">
        <w:rPr>
          <w:rFonts w:ascii="Times New Roman" w:hAnsi="Times New Roman" w:cs="Times New Roman"/>
          <w:bCs/>
          <w:sz w:val="24"/>
          <w:szCs w:val="24"/>
        </w:rPr>
        <w:t xml:space="preserve">Рабочие места </w:t>
      </w:r>
      <w:proofErr w:type="gramStart"/>
      <w:r w:rsidRPr="001B1D7C">
        <w:rPr>
          <w:rFonts w:ascii="Times New Roman" w:hAnsi="Times New Roman" w:cs="Times New Roman"/>
          <w:bCs/>
          <w:sz w:val="24"/>
          <w:szCs w:val="24"/>
        </w:rPr>
        <w:t>обучающихся</w:t>
      </w:r>
      <w:proofErr w:type="gramEnd"/>
    </w:p>
    <w:p w:rsidR="00DE4431" w:rsidRPr="001B1D7C" w:rsidRDefault="00DE4431" w:rsidP="00DE4431">
      <w:pPr>
        <w:snapToGrid w:val="0"/>
        <w:spacing w:after="0" w:line="240" w:lineRule="atLeast"/>
        <w:rPr>
          <w:rFonts w:ascii="Times New Roman" w:hAnsi="Times New Roman" w:cs="Times New Roman"/>
          <w:bCs/>
          <w:sz w:val="24"/>
          <w:szCs w:val="24"/>
        </w:rPr>
      </w:pPr>
      <w:r w:rsidRPr="001B1D7C">
        <w:rPr>
          <w:rFonts w:ascii="Times New Roman" w:hAnsi="Times New Roman" w:cs="Times New Roman"/>
          <w:bCs/>
          <w:sz w:val="24"/>
          <w:szCs w:val="24"/>
        </w:rPr>
        <w:t xml:space="preserve">Стенды: </w:t>
      </w:r>
      <w:proofErr w:type="gramStart"/>
      <w:r w:rsidRPr="001B1D7C">
        <w:rPr>
          <w:rFonts w:ascii="Times New Roman" w:hAnsi="Times New Roman" w:cs="Times New Roman"/>
          <w:bCs/>
          <w:sz w:val="24"/>
          <w:szCs w:val="24"/>
        </w:rPr>
        <w:t>«Электронная система управления двигателем», «Система зажигания», «Инжектор», «Инструмент», «Генератор», «Стартер», «Оборудование», «Механические коробки перемены передач легкового автомобиля (ВАЗ) и грузового автомобиля (ГАЗ) целиком и в разрезе»</w:t>
      </w:r>
      <w:proofErr w:type="gramEnd"/>
    </w:p>
    <w:p w:rsidR="00DE4431" w:rsidRPr="001B1D7C" w:rsidRDefault="00DE4431" w:rsidP="00DE4431">
      <w:pPr>
        <w:snapToGrid w:val="0"/>
        <w:spacing w:after="0" w:line="240" w:lineRule="atLeast"/>
        <w:rPr>
          <w:rFonts w:ascii="Times New Roman" w:hAnsi="Times New Roman" w:cs="Times New Roman"/>
          <w:bCs/>
          <w:sz w:val="24"/>
          <w:szCs w:val="24"/>
        </w:rPr>
      </w:pPr>
      <w:r w:rsidRPr="001B1D7C">
        <w:rPr>
          <w:rFonts w:ascii="Times New Roman" w:hAnsi="Times New Roman" w:cs="Times New Roman"/>
          <w:bCs/>
          <w:sz w:val="24"/>
          <w:szCs w:val="24"/>
        </w:rPr>
        <w:t xml:space="preserve">Фрагменты:  </w:t>
      </w:r>
    </w:p>
    <w:p w:rsidR="00DE4431" w:rsidRPr="001B1D7C" w:rsidRDefault="00DE4431" w:rsidP="00DE4431">
      <w:pPr>
        <w:snapToGrid w:val="0"/>
        <w:spacing w:after="0" w:line="240" w:lineRule="atLeast"/>
        <w:rPr>
          <w:rFonts w:ascii="Times New Roman" w:hAnsi="Times New Roman" w:cs="Times New Roman"/>
          <w:bCs/>
          <w:sz w:val="24"/>
          <w:szCs w:val="24"/>
        </w:rPr>
      </w:pPr>
      <w:r w:rsidRPr="001B1D7C">
        <w:rPr>
          <w:rFonts w:ascii="Times New Roman" w:hAnsi="Times New Roman" w:cs="Times New Roman"/>
          <w:bCs/>
          <w:sz w:val="24"/>
          <w:szCs w:val="24"/>
        </w:rPr>
        <w:t>-тормозного механизма;</w:t>
      </w:r>
    </w:p>
    <w:p w:rsidR="00DE4431" w:rsidRPr="001B1D7C" w:rsidRDefault="00DE4431" w:rsidP="00DE4431">
      <w:pPr>
        <w:snapToGrid w:val="0"/>
        <w:spacing w:after="0" w:line="240" w:lineRule="atLeast"/>
        <w:rPr>
          <w:rFonts w:ascii="Times New Roman" w:hAnsi="Times New Roman" w:cs="Times New Roman"/>
          <w:bCs/>
          <w:sz w:val="24"/>
          <w:szCs w:val="24"/>
        </w:rPr>
      </w:pPr>
      <w:r w:rsidRPr="001B1D7C">
        <w:rPr>
          <w:rFonts w:ascii="Times New Roman" w:hAnsi="Times New Roman" w:cs="Times New Roman"/>
          <w:bCs/>
          <w:sz w:val="24"/>
          <w:szCs w:val="24"/>
        </w:rPr>
        <w:t>Элементы передней зависимой подвески  легкого автомобиля. Элементы грузовых и легковых автомобилей:</w:t>
      </w:r>
    </w:p>
    <w:p w:rsidR="00DE4431" w:rsidRPr="001B1D7C" w:rsidRDefault="00DE4431" w:rsidP="00DE4431">
      <w:pPr>
        <w:snapToGrid w:val="0"/>
        <w:spacing w:after="0" w:line="240" w:lineRule="atLeast"/>
        <w:rPr>
          <w:rFonts w:ascii="Times New Roman" w:hAnsi="Times New Roman" w:cs="Times New Roman"/>
          <w:bCs/>
          <w:sz w:val="24"/>
          <w:szCs w:val="24"/>
        </w:rPr>
      </w:pPr>
      <w:r w:rsidRPr="001B1D7C">
        <w:rPr>
          <w:rFonts w:ascii="Times New Roman" w:hAnsi="Times New Roman" w:cs="Times New Roman"/>
          <w:bCs/>
          <w:sz w:val="24"/>
          <w:szCs w:val="24"/>
        </w:rPr>
        <w:t>-кривошипно-шатунного механизма;</w:t>
      </w:r>
    </w:p>
    <w:p w:rsidR="00DE4431" w:rsidRPr="001B1D7C" w:rsidRDefault="00DE4431" w:rsidP="00DE4431">
      <w:pPr>
        <w:snapToGrid w:val="0"/>
        <w:spacing w:after="0" w:line="240" w:lineRule="atLeast"/>
        <w:rPr>
          <w:rFonts w:ascii="Times New Roman" w:hAnsi="Times New Roman" w:cs="Times New Roman"/>
          <w:bCs/>
          <w:sz w:val="24"/>
          <w:szCs w:val="24"/>
        </w:rPr>
      </w:pPr>
      <w:r w:rsidRPr="001B1D7C">
        <w:rPr>
          <w:rFonts w:ascii="Times New Roman" w:hAnsi="Times New Roman" w:cs="Times New Roman"/>
          <w:bCs/>
          <w:sz w:val="24"/>
          <w:szCs w:val="24"/>
        </w:rPr>
        <w:t>-газораспределительного механизма;</w:t>
      </w:r>
    </w:p>
    <w:p w:rsidR="00DE4431" w:rsidRPr="001B1D7C" w:rsidRDefault="00DE4431" w:rsidP="00DE4431">
      <w:pPr>
        <w:snapToGrid w:val="0"/>
        <w:spacing w:after="0" w:line="240" w:lineRule="atLeast"/>
        <w:rPr>
          <w:rFonts w:ascii="Times New Roman" w:hAnsi="Times New Roman" w:cs="Times New Roman"/>
          <w:bCs/>
          <w:sz w:val="24"/>
          <w:szCs w:val="24"/>
        </w:rPr>
      </w:pPr>
      <w:r w:rsidRPr="001B1D7C">
        <w:rPr>
          <w:rFonts w:ascii="Times New Roman" w:hAnsi="Times New Roman" w:cs="Times New Roman"/>
          <w:bCs/>
          <w:sz w:val="24"/>
          <w:szCs w:val="24"/>
        </w:rPr>
        <w:t>-системы охлаждения;</w:t>
      </w:r>
    </w:p>
    <w:p w:rsidR="00DE4431" w:rsidRPr="001B1D7C" w:rsidRDefault="00DE4431" w:rsidP="00DE4431">
      <w:pPr>
        <w:snapToGrid w:val="0"/>
        <w:spacing w:after="0" w:line="240" w:lineRule="atLeast"/>
        <w:rPr>
          <w:rFonts w:ascii="Times New Roman" w:hAnsi="Times New Roman" w:cs="Times New Roman"/>
          <w:bCs/>
          <w:sz w:val="24"/>
          <w:szCs w:val="24"/>
        </w:rPr>
      </w:pPr>
      <w:r w:rsidRPr="001B1D7C">
        <w:rPr>
          <w:rFonts w:ascii="Times New Roman" w:hAnsi="Times New Roman" w:cs="Times New Roman"/>
          <w:bCs/>
          <w:sz w:val="24"/>
          <w:szCs w:val="24"/>
        </w:rPr>
        <w:t>-системы смазки;</w:t>
      </w:r>
    </w:p>
    <w:p w:rsidR="00DE4431" w:rsidRPr="001B1D7C" w:rsidRDefault="00DE4431" w:rsidP="00DE4431">
      <w:pPr>
        <w:snapToGrid w:val="0"/>
        <w:spacing w:after="0" w:line="240" w:lineRule="atLeast"/>
        <w:rPr>
          <w:rFonts w:ascii="Times New Roman" w:hAnsi="Times New Roman" w:cs="Times New Roman"/>
          <w:bCs/>
          <w:sz w:val="24"/>
          <w:szCs w:val="24"/>
        </w:rPr>
      </w:pPr>
      <w:r w:rsidRPr="001B1D7C">
        <w:rPr>
          <w:rFonts w:ascii="Times New Roman" w:hAnsi="Times New Roman" w:cs="Times New Roman"/>
          <w:bCs/>
          <w:sz w:val="24"/>
          <w:szCs w:val="24"/>
        </w:rPr>
        <w:t>-питания карбюраторного и дизельного двигателя;</w:t>
      </w:r>
    </w:p>
    <w:p w:rsidR="00DE4431" w:rsidRPr="001B1D7C" w:rsidRDefault="00DE4431" w:rsidP="00DE4431">
      <w:pPr>
        <w:snapToGrid w:val="0"/>
        <w:spacing w:after="0" w:line="240" w:lineRule="atLeast"/>
        <w:rPr>
          <w:rFonts w:ascii="Times New Roman" w:hAnsi="Times New Roman" w:cs="Times New Roman"/>
          <w:bCs/>
          <w:sz w:val="24"/>
          <w:szCs w:val="24"/>
        </w:rPr>
      </w:pPr>
      <w:r w:rsidRPr="001B1D7C">
        <w:rPr>
          <w:rFonts w:ascii="Times New Roman" w:hAnsi="Times New Roman" w:cs="Times New Roman"/>
          <w:bCs/>
          <w:sz w:val="24"/>
          <w:szCs w:val="24"/>
        </w:rPr>
        <w:t>-электрооборудования;</w:t>
      </w:r>
    </w:p>
    <w:p w:rsidR="00DE4431" w:rsidRPr="001B1D7C" w:rsidRDefault="00DE4431" w:rsidP="00DE4431">
      <w:pPr>
        <w:snapToGrid w:val="0"/>
        <w:spacing w:after="0" w:line="240" w:lineRule="atLeast"/>
        <w:rPr>
          <w:rFonts w:ascii="Times New Roman" w:hAnsi="Times New Roman" w:cs="Times New Roman"/>
          <w:bCs/>
          <w:sz w:val="24"/>
          <w:szCs w:val="24"/>
        </w:rPr>
      </w:pPr>
      <w:r w:rsidRPr="001B1D7C">
        <w:rPr>
          <w:rFonts w:ascii="Times New Roman" w:hAnsi="Times New Roman" w:cs="Times New Roman"/>
          <w:bCs/>
          <w:sz w:val="24"/>
          <w:szCs w:val="24"/>
        </w:rPr>
        <w:t>-трансмиссии;</w:t>
      </w:r>
    </w:p>
    <w:p w:rsidR="00DE4431" w:rsidRPr="001B1D7C" w:rsidRDefault="00DE4431" w:rsidP="00DE4431">
      <w:pPr>
        <w:snapToGrid w:val="0"/>
        <w:spacing w:after="0" w:line="240" w:lineRule="atLeast"/>
        <w:rPr>
          <w:rFonts w:ascii="Times New Roman" w:hAnsi="Times New Roman" w:cs="Times New Roman"/>
          <w:bCs/>
          <w:sz w:val="24"/>
          <w:szCs w:val="24"/>
        </w:rPr>
      </w:pPr>
      <w:r w:rsidRPr="001B1D7C">
        <w:rPr>
          <w:rFonts w:ascii="Times New Roman" w:hAnsi="Times New Roman" w:cs="Times New Roman"/>
          <w:bCs/>
          <w:sz w:val="24"/>
          <w:szCs w:val="24"/>
        </w:rPr>
        <w:t>-ходовой части грузовых и легковых авто);</w:t>
      </w:r>
    </w:p>
    <w:p w:rsidR="00DE4431" w:rsidRPr="001B1D7C" w:rsidRDefault="00DE4431" w:rsidP="00DE4431">
      <w:pPr>
        <w:snapToGrid w:val="0"/>
        <w:spacing w:after="0" w:line="240" w:lineRule="atLeast"/>
        <w:rPr>
          <w:rFonts w:ascii="Times New Roman" w:hAnsi="Times New Roman" w:cs="Times New Roman"/>
          <w:bCs/>
          <w:sz w:val="24"/>
          <w:szCs w:val="24"/>
        </w:rPr>
      </w:pPr>
      <w:r w:rsidRPr="001B1D7C">
        <w:rPr>
          <w:rFonts w:ascii="Times New Roman" w:hAnsi="Times New Roman" w:cs="Times New Roman"/>
          <w:bCs/>
          <w:sz w:val="24"/>
          <w:szCs w:val="24"/>
        </w:rPr>
        <w:t>-тормозной системы с гидравлическим приводом. Панели приборов ГАЗ, ВАЗ</w:t>
      </w:r>
    </w:p>
    <w:p w:rsidR="00DE4431" w:rsidRPr="001B1D7C" w:rsidRDefault="00DE4431" w:rsidP="00DE4431">
      <w:pPr>
        <w:snapToGrid w:val="0"/>
        <w:spacing w:after="0" w:line="240" w:lineRule="atLeast"/>
        <w:rPr>
          <w:rFonts w:ascii="Times New Roman" w:hAnsi="Times New Roman" w:cs="Times New Roman"/>
          <w:bCs/>
          <w:sz w:val="24"/>
          <w:szCs w:val="24"/>
        </w:rPr>
      </w:pPr>
      <w:r w:rsidRPr="001B1D7C">
        <w:rPr>
          <w:rFonts w:ascii="Times New Roman" w:hAnsi="Times New Roman" w:cs="Times New Roman"/>
          <w:bCs/>
          <w:sz w:val="24"/>
          <w:szCs w:val="24"/>
        </w:rPr>
        <w:t>Генератор (ВАЗ 2109)</w:t>
      </w:r>
    </w:p>
    <w:p w:rsidR="00DE4431" w:rsidRPr="001B1D7C" w:rsidRDefault="00DE4431" w:rsidP="00DE4431">
      <w:pPr>
        <w:snapToGrid w:val="0"/>
        <w:spacing w:after="0" w:line="240" w:lineRule="atLeast"/>
        <w:rPr>
          <w:rFonts w:ascii="Times New Roman" w:hAnsi="Times New Roman" w:cs="Times New Roman"/>
          <w:bCs/>
          <w:sz w:val="24"/>
          <w:szCs w:val="24"/>
        </w:rPr>
      </w:pPr>
      <w:r w:rsidRPr="001B1D7C">
        <w:rPr>
          <w:rFonts w:ascii="Times New Roman" w:hAnsi="Times New Roman" w:cs="Times New Roman"/>
          <w:bCs/>
          <w:sz w:val="24"/>
          <w:szCs w:val="24"/>
        </w:rPr>
        <w:t>Аккумулятор</w:t>
      </w:r>
    </w:p>
    <w:p w:rsidR="00DE4431" w:rsidRPr="001B1D7C" w:rsidRDefault="00DE4431" w:rsidP="00DE4431">
      <w:pPr>
        <w:spacing w:after="0" w:line="240" w:lineRule="auto"/>
        <w:jc w:val="both"/>
        <w:rPr>
          <w:rFonts w:ascii="Times New Roman" w:eastAsia="Times New Roman" w:hAnsi="Times New Roman" w:cs="Times New Roman"/>
          <w:sz w:val="24"/>
          <w:szCs w:val="24"/>
          <w:lang w:eastAsia="ru-RU"/>
        </w:rPr>
      </w:pPr>
      <w:proofErr w:type="spellStart"/>
      <w:r w:rsidRPr="001B1D7C">
        <w:rPr>
          <w:rFonts w:ascii="Times New Roman" w:hAnsi="Times New Roman" w:cs="Times New Roman"/>
          <w:bCs/>
          <w:sz w:val="24"/>
          <w:szCs w:val="24"/>
        </w:rPr>
        <w:t>Компрессометр</w:t>
      </w:r>
      <w:proofErr w:type="spellEnd"/>
      <w:r w:rsidRPr="001B1D7C">
        <w:rPr>
          <w:rFonts w:ascii="Times New Roman" w:hAnsi="Times New Roman" w:cs="Times New Roman"/>
          <w:bCs/>
          <w:sz w:val="24"/>
          <w:szCs w:val="24"/>
        </w:rPr>
        <w:t>.</w:t>
      </w:r>
      <w:r w:rsidRPr="001B1D7C">
        <w:rPr>
          <w:rFonts w:ascii="Times New Roman" w:eastAsia="Times New Roman" w:hAnsi="Times New Roman" w:cs="Times New Roman"/>
          <w:sz w:val="24"/>
          <w:szCs w:val="24"/>
          <w:lang w:eastAsia="ru-RU"/>
        </w:rPr>
        <w:t xml:space="preserve">  </w:t>
      </w:r>
    </w:p>
    <w:p w:rsidR="00DE4431" w:rsidRPr="001B1D7C" w:rsidRDefault="00DE4431" w:rsidP="00DE4431">
      <w:pPr>
        <w:spacing w:after="0" w:line="240" w:lineRule="auto"/>
        <w:jc w:val="both"/>
        <w:rPr>
          <w:rFonts w:ascii="Times New Roman" w:eastAsia="Times New Roman" w:hAnsi="Times New Roman" w:cs="Times New Roman"/>
          <w:sz w:val="24"/>
          <w:szCs w:val="24"/>
          <w:lang w:eastAsia="ru-RU"/>
        </w:rPr>
      </w:pPr>
    </w:p>
    <w:p w:rsidR="00DE4431" w:rsidRPr="001B1D7C" w:rsidRDefault="00DE4431" w:rsidP="00DE4431">
      <w:pPr>
        <w:snapToGrid w:val="0"/>
        <w:spacing w:after="0" w:line="240" w:lineRule="atLeast"/>
        <w:ind w:left="-80" w:right="-94"/>
        <w:jc w:val="both"/>
        <w:rPr>
          <w:rFonts w:ascii="Times New Roman" w:hAnsi="Times New Roman" w:cs="Times New Roman"/>
          <w:b/>
          <w:bCs/>
          <w:sz w:val="24"/>
          <w:szCs w:val="24"/>
        </w:rPr>
      </w:pPr>
      <w:r w:rsidRPr="001B1D7C">
        <w:rPr>
          <w:rFonts w:ascii="Times New Roman" w:hAnsi="Times New Roman" w:cs="Times New Roman"/>
          <w:b/>
          <w:bCs/>
          <w:sz w:val="24"/>
          <w:szCs w:val="24"/>
        </w:rPr>
        <w:t xml:space="preserve">Лаборатория – мастерская технического обслуживания автомобилей </w:t>
      </w:r>
    </w:p>
    <w:p w:rsidR="00DE4431" w:rsidRPr="001B1D7C" w:rsidRDefault="00DE4431" w:rsidP="00DE4431">
      <w:pPr>
        <w:snapToGrid w:val="0"/>
        <w:spacing w:after="0" w:line="240" w:lineRule="atLeast"/>
        <w:ind w:left="-80" w:right="-94"/>
        <w:jc w:val="both"/>
        <w:rPr>
          <w:rFonts w:ascii="Times New Roman" w:hAnsi="Times New Roman" w:cs="Times New Roman"/>
          <w:bCs/>
          <w:sz w:val="24"/>
          <w:szCs w:val="24"/>
        </w:rPr>
      </w:pPr>
    </w:p>
    <w:p w:rsidR="00DE4431" w:rsidRPr="001B1D7C" w:rsidRDefault="00DE4431" w:rsidP="00DE4431">
      <w:pPr>
        <w:snapToGrid w:val="0"/>
        <w:spacing w:after="0" w:line="240" w:lineRule="atLeast"/>
        <w:ind w:left="-80" w:right="-94"/>
        <w:jc w:val="both"/>
        <w:rPr>
          <w:rFonts w:ascii="Times New Roman" w:hAnsi="Times New Roman" w:cs="Times New Roman"/>
          <w:bCs/>
          <w:sz w:val="24"/>
          <w:szCs w:val="24"/>
        </w:rPr>
      </w:pPr>
    </w:p>
    <w:p w:rsidR="00DE4431" w:rsidRPr="001B1D7C" w:rsidRDefault="00DE4431" w:rsidP="00DE4431">
      <w:pPr>
        <w:snapToGrid w:val="0"/>
        <w:spacing w:after="0" w:line="240" w:lineRule="atLeast"/>
        <w:jc w:val="both"/>
        <w:rPr>
          <w:rFonts w:ascii="Times New Roman" w:hAnsi="Times New Roman" w:cs="Times New Roman"/>
          <w:bCs/>
          <w:sz w:val="24"/>
          <w:szCs w:val="24"/>
        </w:rPr>
      </w:pPr>
      <w:r w:rsidRPr="001B1D7C">
        <w:rPr>
          <w:rFonts w:ascii="Times New Roman" w:hAnsi="Times New Roman" w:cs="Times New Roman"/>
          <w:bCs/>
          <w:sz w:val="24"/>
          <w:szCs w:val="24"/>
        </w:rPr>
        <w:t xml:space="preserve">Рабочие места </w:t>
      </w:r>
      <w:proofErr w:type="gramStart"/>
      <w:r w:rsidRPr="001B1D7C">
        <w:rPr>
          <w:rFonts w:ascii="Times New Roman" w:hAnsi="Times New Roman" w:cs="Times New Roman"/>
          <w:bCs/>
          <w:sz w:val="24"/>
          <w:szCs w:val="24"/>
        </w:rPr>
        <w:t>обучающихся</w:t>
      </w:r>
      <w:proofErr w:type="gramEnd"/>
    </w:p>
    <w:p w:rsidR="00DE4431" w:rsidRPr="001B1D7C" w:rsidRDefault="00DE4431" w:rsidP="00DE4431">
      <w:pPr>
        <w:snapToGrid w:val="0"/>
        <w:spacing w:after="0" w:line="240" w:lineRule="atLeast"/>
        <w:jc w:val="both"/>
        <w:rPr>
          <w:rFonts w:ascii="Times New Roman" w:hAnsi="Times New Roman" w:cs="Times New Roman"/>
          <w:bCs/>
          <w:sz w:val="24"/>
          <w:szCs w:val="24"/>
        </w:rPr>
      </w:pPr>
      <w:r w:rsidRPr="001B1D7C">
        <w:rPr>
          <w:rFonts w:ascii="Times New Roman" w:hAnsi="Times New Roman" w:cs="Times New Roman"/>
          <w:bCs/>
          <w:sz w:val="24"/>
          <w:szCs w:val="24"/>
        </w:rPr>
        <w:t>Стенды с элементами автомобиля, его систем и механизмов</w:t>
      </w:r>
    </w:p>
    <w:p w:rsidR="00DE4431" w:rsidRPr="001B1D7C" w:rsidRDefault="00DE4431" w:rsidP="00DE4431">
      <w:pPr>
        <w:snapToGrid w:val="0"/>
        <w:spacing w:after="0" w:line="240" w:lineRule="atLeast"/>
        <w:jc w:val="both"/>
        <w:rPr>
          <w:rFonts w:ascii="Times New Roman" w:hAnsi="Times New Roman" w:cs="Times New Roman"/>
          <w:bCs/>
          <w:sz w:val="24"/>
          <w:szCs w:val="24"/>
        </w:rPr>
      </w:pPr>
      <w:r w:rsidRPr="001B1D7C">
        <w:rPr>
          <w:rFonts w:ascii="Times New Roman" w:hAnsi="Times New Roman" w:cs="Times New Roman"/>
          <w:bCs/>
          <w:sz w:val="24"/>
          <w:szCs w:val="24"/>
        </w:rPr>
        <w:t xml:space="preserve">Макеты элементов </w:t>
      </w:r>
    </w:p>
    <w:p w:rsidR="00DE4431" w:rsidRPr="001B1D7C" w:rsidRDefault="00DE4431" w:rsidP="00DE4431">
      <w:pPr>
        <w:snapToGrid w:val="0"/>
        <w:spacing w:after="0" w:line="240" w:lineRule="atLeast"/>
        <w:jc w:val="both"/>
        <w:rPr>
          <w:rFonts w:ascii="Times New Roman" w:hAnsi="Times New Roman" w:cs="Times New Roman"/>
          <w:bCs/>
          <w:sz w:val="24"/>
          <w:szCs w:val="24"/>
        </w:rPr>
      </w:pPr>
      <w:r w:rsidRPr="001B1D7C">
        <w:rPr>
          <w:rFonts w:ascii="Times New Roman" w:hAnsi="Times New Roman" w:cs="Times New Roman"/>
          <w:bCs/>
          <w:sz w:val="24"/>
          <w:szCs w:val="24"/>
        </w:rPr>
        <w:t>автомобиля,</w:t>
      </w:r>
    </w:p>
    <w:p w:rsidR="00DE4431" w:rsidRPr="001B1D7C" w:rsidRDefault="00DE4431" w:rsidP="00DE4431">
      <w:pPr>
        <w:snapToGrid w:val="0"/>
        <w:spacing w:after="0" w:line="240" w:lineRule="atLeast"/>
        <w:jc w:val="both"/>
        <w:rPr>
          <w:rFonts w:ascii="Times New Roman" w:hAnsi="Times New Roman" w:cs="Times New Roman"/>
          <w:bCs/>
          <w:sz w:val="24"/>
          <w:szCs w:val="24"/>
        </w:rPr>
      </w:pPr>
      <w:r w:rsidRPr="001B1D7C">
        <w:rPr>
          <w:rFonts w:ascii="Times New Roman" w:hAnsi="Times New Roman" w:cs="Times New Roman"/>
          <w:bCs/>
          <w:sz w:val="24"/>
          <w:szCs w:val="24"/>
        </w:rPr>
        <w:t>его систем и механизмов</w:t>
      </w:r>
    </w:p>
    <w:p w:rsidR="00DE4431" w:rsidRPr="001B1D7C" w:rsidRDefault="00DE4431" w:rsidP="00DE4431">
      <w:pPr>
        <w:snapToGrid w:val="0"/>
        <w:spacing w:after="0" w:line="240" w:lineRule="atLeast"/>
        <w:jc w:val="both"/>
        <w:rPr>
          <w:rFonts w:ascii="Times New Roman" w:hAnsi="Times New Roman" w:cs="Times New Roman"/>
          <w:bCs/>
          <w:sz w:val="24"/>
          <w:szCs w:val="24"/>
        </w:rPr>
      </w:pPr>
      <w:r w:rsidRPr="001B1D7C">
        <w:rPr>
          <w:rFonts w:ascii="Times New Roman" w:hAnsi="Times New Roman" w:cs="Times New Roman"/>
          <w:bCs/>
          <w:sz w:val="24"/>
          <w:szCs w:val="24"/>
        </w:rPr>
        <w:t>Плакаты по устройству автомобиля, его систем и механизмов</w:t>
      </w:r>
    </w:p>
    <w:p w:rsidR="00DE4431" w:rsidRPr="001B1D7C" w:rsidRDefault="00DE4431" w:rsidP="00DE4431">
      <w:pPr>
        <w:snapToGrid w:val="0"/>
        <w:spacing w:after="0" w:line="240" w:lineRule="atLeast"/>
        <w:jc w:val="both"/>
        <w:rPr>
          <w:rFonts w:ascii="Times New Roman" w:hAnsi="Times New Roman" w:cs="Times New Roman"/>
          <w:bCs/>
          <w:sz w:val="24"/>
          <w:szCs w:val="24"/>
        </w:rPr>
      </w:pPr>
      <w:r w:rsidRPr="001B1D7C">
        <w:rPr>
          <w:rFonts w:ascii="Times New Roman" w:hAnsi="Times New Roman" w:cs="Times New Roman"/>
          <w:bCs/>
          <w:sz w:val="24"/>
          <w:szCs w:val="24"/>
        </w:rPr>
        <w:t xml:space="preserve">Фрагмент заднего картерного моста  грузового автомобиля с двойной центральной главной передачей и тормозным механизмом </w:t>
      </w:r>
      <w:proofErr w:type="gramStart"/>
      <w:r w:rsidRPr="001B1D7C">
        <w:rPr>
          <w:rFonts w:ascii="Times New Roman" w:hAnsi="Times New Roman" w:cs="Times New Roman"/>
          <w:bCs/>
          <w:sz w:val="24"/>
          <w:szCs w:val="24"/>
        </w:rPr>
        <w:t>с</w:t>
      </w:r>
      <w:proofErr w:type="gramEnd"/>
      <w:r w:rsidRPr="001B1D7C">
        <w:rPr>
          <w:rFonts w:ascii="Times New Roman" w:hAnsi="Times New Roman" w:cs="Times New Roman"/>
          <w:bCs/>
          <w:sz w:val="24"/>
          <w:szCs w:val="24"/>
        </w:rPr>
        <w:t xml:space="preserve"> пневматическим </w:t>
      </w:r>
    </w:p>
    <w:p w:rsidR="00DE4431" w:rsidRPr="001B1D7C" w:rsidRDefault="00DE4431" w:rsidP="00DE4431">
      <w:pPr>
        <w:snapToGrid w:val="0"/>
        <w:spacing w:after="0" w:line="240" w:lineRule="atLeast"/>
        <w:jc w:val="both"/>
        <w:rPr>
          <w:rFonts w:ascii="Times New Roman" w:hAnsi="Times New Roman" w:cs="Times New Roman"/>
          <w:bCs/>
          <w:sz w:val="24"/>
          <w:szCs w:val="24"/>
        </w:rPr>
      </w:pPr>
      <w:r w:rsidRPr="001B1D7C">
        <w:rPr>
          <w:rFonts w:ascii="Times New Roman" w:hAnsi="Times New Roman" w:cs="Times New Roman"/>
          <w:bCs/>
          <w:sz w:val="24"/>
          <w:szCs w:val="24"/>
        </w:rPr>
        <w:t>Фрагменты:</w:t>
      </w:r>
    </w:p>
    <w:p w:rsidR="00DE4431" w:rsidRPr="001B1D7C" w:rsidRDefault="00DE4431" w:rsidP="00DE4431">
      <w:pPr>
        <w:snapToGrid w:val="0"/>
        <w:spacing w:after="0" w:line="240" w:lineRule="atLeast"/>
        <w:jc w:val="both"/>
        <w:rPr>
          <w:rFonts w:ascii="Times New Roman" w:hAnsi="Times New Roman" w:cs="Times New Roman"/>
          <w:bCs/>
          <w:sz w:val="24"/>
          <w:szCs w:val="24"/>
        </w:rPr>
      </w:pPr>
      <w:r w:rsidRPr="001B1D7C">
        <w:rPr>
          <w:rFonts w:ascii="Times New Roman" w:hAnsi="Times New Roman" w:cs="Times New Roman"/>
          <w:bCs/>
          <w:sz w:val="24"/>
          <w:szCs w:val="24"/>
        </w:rPr>
        <w:t>-передней части рамы грузового автомобиля (</w:t>
      </w:r>
      <w:proofErr w:type="spellStart"/>
      <w:r w:rsidRPr="001B1D7C">
        <w:rPr>
          <w:rFonts w:ascii="Times New Roman" w:hAnsi="Times New Roman" w:cs="Times New Roman"/>
          <w:bCs/>
          <w:sz w:val="24"/>
          <w:szCs w:val="24"/>
        </w:rPr>
        <w:t>ЗиЛ</w:t>
      </w:r>
      <w:proofErr w:type="spellEnd"/>
      <w:r w:rsidRPr="001B1D7C">
        <w:rPr>
          <w:rFonts w:ascii="Times New Roman" w:hAnsi="Times New Roman" w:cs="Times New Roman"/>
          <w:bCs/>
          <w:sz w:val="24"/>
          <w:szCs w:val="24"/>
        </w:rPr>
        <w:t>) с рулевым механизмом (в разрезе),</w:t>
      </w:r>
    </w:p>
    <w:p w:rsidR="00DE4431" w:rsidRPr="001B1D7C" w:rsidRDefault="00DE4431" w:rsidP="00DE4431">
      <w:pPr>
        <w:snapToGrid w:val="0"/>
        <w:spacing w:after="0" w:line="240" w:lineRule="atLeast"/>
        <w:jc w:val="both"/>
        <w:rPr>
          <w:rFonts w:ascii="Times New Roman" w:hAnsi="Times New Roman" w:cs="Times New Roman"/>
          <w:bCs/>
          <w:sz w:val="24"/>
          <w:szCs w:val="24"/>
        </w:rPr>
      </w:pPr>
      <w:r w:rsidRPr="001B1D7C">
        <w:rPr>
          <w:rFonts w:ascii="Times New Roman" w:hAnsi="Times New Roman" w:cs="Times New Roman"/>
          <w:bCs/>
          <w:sz w:val="24"/>
          <w:szCs w:val="24"/>
        </w:rPr>
        <w:t xml:space="preserve"> рулевого  привода,</w:t>
      </w:r>
    </w:p>
    <w:p w:rsidR="00DE4431" w:rsidRPr="001B1D7C" w:rsidRDefault="00DE4431" w:rsidP="00DE4431">
      <w:pPr>
        <w:snapToGrid w:val="0"/>
        <w:spacing w:after="0" w:line="240" w:lineRule="atLeast"/>
        <w:jc w:val="both"/>
        <w:rPr>
          <w:rFonts w:ascii="Times New Roman" w:hAnsi="Times New Roman" w:cs="Times New Roman"/>
          <w:bCs/>
          <w:sz w:val="24"/>
          <w:szCs w:val="24"/>
        </w:rPr>
      </w:pPr>
      <w:r w:rsidRPr="001B1D7C">
        <w:rPr>
          <w:rFonts w:ascii="Times New Roman" w:hAnsi="Times New Roman" w:cs="Times New Roman"/>
          <w:bCs/>
          <w:sz w:val="24"/>
          <w:szCs w:val="24"/>
        </w:rPr>
        <w:t>тормозного механизма,</w:t>
      </w:r>
    </w:p>
    <w:p w:rsidR="00DE4431" w:rsidRPr="001B1D7C" w:rsidRDefault="00DE4431" w:rsidP="00DE4431">
      <w:pPr>
        <w:snapToGrid w:val="0"/>
        <w:spacing w:after="0" w:line="240" w:lineRule="atLeast"/>
        <w:jc w:val="both"/>
        <w:rPr>
          <w:rFonts w:ascii="Times New Roman" w:hAnsi="Times New Roman" w:cs="Times New Roman"/>
          <w:bCs/>
          <w:sz w:val="24"/>
          <w:szCs w:val="24"/>
        </w:rPr>
      </w:pPr>
      <w:r w:rsidRPr="001B1D7C">
        <w:rPr>
          <w:rFonts w:ascii="Times New Roman" w:hAnsi="Times New Roman" w:cs="Times New Roman"/>
          <w:bCs/>
          <w:sz w:val="24"/>
          <w:szCs w:val="24"/>
        </w:rPr>
        <w:t>элементов передней зависимой подвески,</w:t>
      </w:r>
    </w:p>
    <w:p w:rsidR="00DE4431" w:rsidRPr="001B1D7C" w:rsidRDefault="00DE4431" w:rsidP="00DE4431">
      <w:pPr>
        <w:snapToGrid w:val="0"/>
        <w:spacing w:after="0" w:line="240" w:lineRule="atLeast"/>
        <w:jc w:val="both"/>
        <w:rPr>
          <w:rFonts w:ascii="Times New Roman" w:hAnsi="Times New Roman" w:cs="Times New Roman"/>
          <w:bCs/>
          <w:sz w:val="24"/>
          <w:szCs w:val="24"/>
        </w:rPr>
      </w:pPr>
      <w:r w:rsidRPr="001B1D7C">
        <w:rPr>
          <w:rFonts w:ascii="Times New Roman" w:hAnsi="Times New Roman" w:cs="Times New Roman"/>
          <w:bCs/>
          <w:sz w:val="24"/>
          <w:szCs w:val="24"/>
        </w:rPr>
        <w:t>переднего балочного моста, передней независимой подвески легкового автомобиля</w:t>
      </w:r>
    </w:p>
    <w:p w:rsidR="00DE4431" w:rsidRPr="001B1D7C" w:rsidRDefault="00DE4431" w:rsidP="00DE4431">
      <w:pPr>
        <w:snapToGrid w:val="0"/>
        <w:spacing w:after="0" w:line="240" w:lineRule="atLeast"/>
        <w:jc w:val="both"/>
        <w:rPr>
          <w:rFonts w:ascii="Times New Roman" w:hAnsi="Times New Roman" w:cs="Times New Roman"/>
          <w:bCs/>
          <w:sz w:val="24"/>
          <w:szCs w:val="24"/>
        </w:rPr>
      </w:pPr>
      <w:r w:rsidRPr="001B1D7C">
        <w:rPr>
          <w:rFonts w:ascii="Times New Roman" w:hAnsi="Times New Roman" w:cs="Times New Roman"/>
          <w:bCs/>
          <w:sz w:val="24"/>
          <w:szCs w:val="24"/>
        </w:rPr>
        <w:t>Механическая коробка перемены передач легкового автомобиля (ВАЗ) (в разрезе)</w:t>
      </w:r>
    </w:p>
    <w:p w:rsidR="00DE4431" w:rsidRPr="001B1D7C" w:rsidRDefault="00DE4431" w:rsidP="00DE4431">
      <w:pPr>
        <w:snapToGrid w:val="0"/>
        <w:spacing w:after="0" w:line="240" w:lineRule="atLeast"/>
        <w:jc w:val="both"/>
        <w:rPr>
          <w:rFonts w:ascii="Times New Roman" w:hAnsi="Times New Roman" w:cs="Times New Roman"/>
          <w:bCs/>
          <w:sz w:val="24"/>
          <w:szCs w:val="24"/>
        </w:rPr>
      </w:pPr>
      <w:r w:rsidRPr="001B1D7C">
        <w:rPr>
          <w:rFonts w:ascii="Times New Roman" w:hAnsi="Times New Roman" w:cs="Times New Roman"/>
          <w:bCs/>
          <w:sz w:val="24"/>
          <w:szCs w:val="24"/>
        </w:rPr>
        <w:t>Механическая 4-х ступенчатая коробка перемены передач грузового автомобиля (ГАЗ)</w:t>
      </w:r>
      <w:proofErr w:type="gramStart"/>
      <w:r w:rsidRPr="001B1D7C">
        <w:rPr>
          <w:rFonts w:ascii="Times New Roman" w:hAnsi="Times New Roman" w:cs="Times New Roman"/>
          <w:bCs/>
          <w:sz w:val="24"/>
          <w:szCs w:val="24"/>
        </w:rPr>
        <w:t>,(</w:t>
      </w:r>
      <w:proofErr w:type="spellStart"/>
      <w:proofErr w:type="gramEnd"/>
      <w:r w:rsidRPr="001B1D7C">
        <w:rPr>
          <w:rFonts w:ascii="Times New Roman" w:hAnsi="Times New Roman" w:cs="Times New Roman"/>
          <w:bCs/>
          <w:sz w:val="24"/>
          <w:szCs w:val="24"/>
        </w:rPr>
        <w:t>ЗиЛ</w:t>
      </w:r>
      <w:proofErr w:type="spellEnd"/>
      <w:r w:rsidRPr="001B1D7C">
        <w:rPr>
          <w:rFonts w:ascii="Times New Roman" w:hAnsi="Times New Roman" w:cs="Times New Roman"/>
          <w:bCs/>
          <w:sz w:val="24"/>
          <w:szCs w:val="24"/>
        </w:rPr>
        <w:t>)</w:t>
      </w:r>
    </w:p>
    <w:p w:rsidR="00DE4431" w:rsidRPr="001B1D7C" w:rsidRDefault="00DE4431" w:rsidP="00DE4431">
      <w:pPr>
        <w:snapToGrid w:val="0"/>
        <w:spacing w:after="0" w:line="240" w:lineRule="atLeast"/>
        <w:jc w:val="both"/>
        <w:rPr>
          <w:rFonts w:ascii="Times New Roman" w:hAnsi="Times New Roman" w:cs="Times New Roman"/>
          <w:bCs/>
          <w:sz w:val="24"/>
          <w:szCs w:val="24"/>
        </w:rPr>
      </w:pPr>
      <w:r w:rsidRPr="001B1D7C">
        <w:rPr>
          <w:rFonts w:ascii="Times New Roman" w:hAnsi="Times New Roman" w:cs="Times New Roman"/>
          <w:bCs/>
          <w:sz w:val="24"/>
          <w:szCs w:val="24"/>
        </w:rPr>
        <w:t>Макет механической 4-х ступенчатой коробки перемены передач грузового автомобиля в разрезе</w:t>
      </w:r>
    </w:p>
    <w:p w:rsidR="00DE4431" w:rsidRPr="001B1D7C" w:rsidRDefault="00DE4431" w:rsidP="00DE4431">
      <w:pPr>
        <w:snapToGrid w:val="0"/>
        <w:spacing w:after="0" w:line="240" w:lineRule="atLeast"/>
        <w:jc w:val="both"/>
        <w:rPr>
          <w:rFonts w:ascii="Times New Roman" w:hAnsi="Times New Roman" w:cs="Times New Roman"/>
          <w:bCs/>
          <w:sz w:val="24"/>
          <w:szCs w:val="24"/>
        </w:rPr>
      </w:pPr>
      <w:r w:rsidRPr="001B1D7C">
        <w:rPr>
          <w:rFonts w:ascii="Times New Roman" w:hAnsi="Times New Roman" w:cs="Times New Roman"/>
          <w:bCs/>
          <w:sz w:val="24"/>
          <w:szCs w:val="24"/>
        </w:rPr>
        <w:t xml:space="preserve">Блок цилиндров </w:t>
      </w:r>
      <w:r w:rsidRPr="001B1D7C">
        <w:rPr>
          <w:rFonts w:ascii="Times New Roman" w:hAnsi="Times New Roman" w:cs="Times New Roman"/>
          <w:bCs/>
          <w:sz w:val="24"/>
          <w:szCs w:val="24"/>
          <w:lang w:val="en-US"/>
        </w:rPr>
        <w:t>V</w:t>
      </w:r>
      <w:r w:rsidRPr="001B1D7C">
        <w:rPr>
          <w:rFonts w:ascii="Times New Roman" w:hAnsi="Times New Roman" w:cs="Times New Roman"/>
          <w:bCs/>
          <w:sz w:val="24"/>
          <w:szCs w:val="24"/>
        </w:rPr>
        <w:t>-образного двигателя (ЗиЛ-130) с цилиндропоршневой группой</w:t>
      </w:r>
    </w:p>
    <w:p w:rsidR="00DE4431" w:rsidRPr="001B1D7C" w:rsidRDefault="00DE4431" w:rsidP="00DE4431">
      <w:pPr>
        <w:snapToGrid w:val="0"/>
        <w:spacing w:after="0" w:line="240" w:lineRule="atLeast"/>
        <w:jc w:val="both"/>
        <w:rPr>
          <w:rFonts w:ascii="Times New Roman" w:hAnsi="Times New Roman" w:cs="Times New Roman"/>
          <w:bCs/>
          <w:sz w:val="24"/>
          <w:szCs w:val="24"/>
        </w:rPr>
      </w:pPr>
      <w:r w:rsidRPr="001B1D7C">
        <w:rPr>
          <w:rFonts w:ascii="Times New Roman" w:hAnsi="Times New Roman" w:cs="Times New Roman"/>
          <w:bCs/>
          <w:sz w:val="24"/>
          <w:szCs w:val="24"/>
        </w:rPr>
        <w:t>Элементы грузовых и легковых автомобилей:</w:t>
      </w:r>
    </w:p>
    <w:p w:rsidR="00DE4431" w:rsidRPr="001B1D7C" w:rsidRDefault="00DE4431" w:rsidP="00DE4431">
      <w:pPr>
        <w:snapToGrid w:val="0"/>
        <w:spacing w:after="0" w:line="240" w:lineRule="atLeast"/>
        <w:jc w:val="both"/>
        <w:rPr>
          <w:rFonts w:ascii="Times New Roman" w:hAnsi="Times New Roman" w:cs="Times New Roman"/>
          <w:bCs/>
          <w:sz w:val="24"/>
          <w:szCs w:val="24"/>
        </w:rPr>
      </w:pPr>
      <w:r w:rsidRPr="001B1D7C">
        <w:rPr>
          <w:rFonts w:ascii="Times New Roman" w:hAnsi="Times New Roman" w:cs="Times New Roman"/>
          <w:bCs/>
          <w:sz w:val="24"/>
          <w:szCs w:val="24"/>
        </w:rPr>
        <w:t>-кривошипно-шатунных механизмов;</w:t>
      </w:r>
    </w:p>
    <w:p w:rsidR="00DE4431" w:rsidRPr="001B1D7C" w:rsidRDefault="00DE4431" w:rsidP="00DE4431">
      <w:pPr>
        <w:snapToGrid w:val="0"/>
        <w:spacing w:after="0" w:line="240" w:lineRule="atLeast"/>
        <w:jc w:val="both"/>
        <w:rPr>
          <w:rFonts w:ascii="Times New Roman" w:hAnsi="Times New Roman" w:cs="Times New Roman"/>
          <w:bCs/>
          <w:sz w:val="24"/>
          <w:szCs w:val="24"/>
        </w:rPr>
      </w:pPr>
      <w:r w:rsidRPr="001B1D7C">
        <w:rPr>
          <w:rFonts w:ascii="Times New Roman" w:hAnsi="Times New Roman" w:cs="Times New Roman"/>
          <w:bCs/>
          <w:sz w:val="24"/>
          <w:szCs w:val="24"/>
        </w:rPr>
        <w:t>-газораспределительных механизмов;</w:t>
      </w:r>
    </w:p>
    <w:p w:rsidR="00DE4431" w:rsidRPr="001B1D7C" w:rsidRDefault="00DE4431" w:rsidP="00DE4431">
      <w:pPr>
        <w:snapToGrid w:val="0"/>
        <w:spacing w:after="0" w:line="240" w:lineRule="atLeast"/>
        <w:jc w:val="both"/>
        <w:rPr>
          <w:rFonts w:ascii="Times New Roman" w:hAnsi="Times New Roman" w:cs="Times New Roman"/>
          <w:bCs/>
          <w:sz w:val="24"/>
          <w:szCs w:val="24"/>
        </w:rPr>
      </w:pPr>
      <w:r w:rsidRPr="001B1D7C">
        <w:rPr>
          <w:rFonts w:ascii="Times New Roman" w:hAnsi="Times New Roman" w:cs="Times New Roman"/>
          <w:bCs/>
          <w:sz w:val="24"/>
          <w:szCs w:val="24"/>
        </w:rPr>
        <w:t>-системы охлаждения;</w:t>
      </w:r>
    </w:p>
    <w:p w:rsidR="00DE4431" w:rsidRPr="001B1D7C" w:rsidRDefault="00DE4431" w:rsidP="00DE4431">
      <w:pPr>
        <w:snapToGrid w:val="0"/>
        <w:spacing w:after="0" w:line="240" w:lineRule="atLeast"/>
        <w:jc w:val="both"/>
        <w:rPr>
          <w:rFonts w:ascii="Times New Roman" w:hAnsi="Times New Roman" w:cs="Times New Roman"/>
          <w:bCs/>
          <w:sz w:val="24"/>
          <w:szCs w:val="24"/>
        </w:rPr>
      </w:pPr>
      <w:r w:rsidRPr="001B1D7C">
        <w:rPr>
          <w:rFonts w:ascii="Times New Roman" w:hAnsi="Times New Roman" w:cs="Times New Roman"/>
          <w:bCs/>
          <w:sz w:val="24"/>
          <w:szCs w:val="24"/>
        </w:rPr>
        <w:t>-систем смазки;</w:t>
      </w:r>
    </w:p>
    <w:p w:rsidR="00DE4431" w:rsidRPr="001B1D7C" w:rsidRDefault="00DE4431" w:rsidP="00DE4431">
      <w:pPr>
        <w:snapToGrid w:val="0"/>
        <w:spacing w:after="0" w:line="240" w:lineRule="atLeast"/>
        <w:jc w:val="both"/>
        <w:rPr>
          <w:rFonts w:ascii="Times New Roman" w:hAnsi="Times New Roman" w:cs="Times New Roman"/>
          <w:bCs/>
          <w:sz w:val="24"/>
          <w:szCs w:val="24"/>
        </w:rPr>
      </w:pPr>
      <w:r w:rsidRPr="001B1D7C">
        <w:rPr>
          <w:rFonts w:ascii="Times New Roman" w:hAnsi="Times New Roman" w:cs="Times New Roman"/>
          <w:bCs/>
          <w:sz w:val="24"/>
          <w:szCs w:val="24"/>
        </w:rPr>
        <w:t>-систем питания карбюраторного и дизельного грузового автомобиля;</w:t>
      </w:r>
    </w:p>
    <w:p w:rsidR="00DE4431" w:rsidRPr="001B1D7C" w:rsidRDefault="00DE4431" w:rsidP="00DE4431">
      <w:pPr>
        <w:snapToGrid w:val="0"/>
        <w:spacing w:after="0" w:line="240" w:lineRule="atLeast"/>
        <w:jc w:val="both"/>
        <w:rPr>
          <w:rFonts w:ascii="Times New Roman" w:hAnsi="Times New Roman" w:cs="Times New Roman"/>
          <w:bCs/>
          <w:sz w:val="24"/>
          <w:szCs w:val="24"/>
        </w:rPr>
      </w:pPr>
      <w:r w:rsidRPr="001B1D7C">
        <w:rPr>
          <w:rFonts w:ascii="Times New Roman" w:hAnsi="Times New Roman" w:cs="Times New Roman"/>
          <w:bCs/>
          <w:sz w:val="24"/>
          <w:szCs w:val="24"/>
        </w:rPr>
        <w:t>-элементы электрооборудования;</w:t>
      </w:r>
    </w:p>
    <w:p w:rsidR="00DE4431" w:rsidRPr="001B1D7C" w:rsidRDefault="00DE4431" w:rsidP="00DE4431">
      <w:pPr>
        <w:snapToGrid w:val="0"/>
        <w:spacing w:after="0" w:line="240" w:lineRule="atLeast"/>
        <w:jc w:val="both"/>
        <w:rPr>
          <w:rFonts w:ascii="Times New Roman" w:hAnsi="Times New Roman" w:cs="Times New Roman"/>
          <w:bCs/>
          <w:sz w:val="24"/>
          <w:szCs w:val="24"/>
        </w:rPr>
      </w:pPr>
      <w:r w:rsidRPr="001B1D7C">
        <w:rPr>
          <w:rFonts w:ascii="Times New Roman" w:hAnsi="Times New Roman" w:cs="Times New Roman"/>
          <w:bCs/>
          <w:sz w:val="24"/>
          <w:szCs w:val="24"/>
        </w:rPr>
        <w:t>-трансмиссии;</w:t>
      </w:r>
    </w:p>
    <w:p w:rsidR="00DE4431" w:rsidRPr="001B1D7C" w:rsidRDefault="00DE4431" w:rsidP="00DE4431">
      <w:pPr>
        <w:snapToGrid w:val="0"/>
        <w:spacing w:after="0" w:line="240" w:lineRule="atLeast"/>
        <w:jc w:val="both"/>
        <w:rPr>
          <w:rFonts w:ascii="Times New Roman" w:hAnsi="Times New Roman" w:cs="Times New Roman"/>
          <w:bCs/>
          <w:sz w:val="24"/>
          <w:szCs w:val="24"/>
        </w:rPr>
      </w:pPr>
      <w:r w:rsidRPr="001B1D7C">
        <w:rPr>
          <w:rFonts w:ascii="Times New Roman" w:hAnsi="Times New Roman" w:cs="Times New Roman"/>
          <w:bCs/>
          <w:sz w:val="24"/>
          <w:szCs w:val="24"/>
        </w:rPr>
        <w:t>-ходовой части;</w:t>
      </w:r>
    </w:p>
    <w:p w:rsidR="00DE4431" w:rsidRPr="001B1D7C" w:rsidRDefault="00DE4431" w:rsidP="00DE4431">
      <w:pPr>
        <w:snapToGrid w:val="0"/>
        <w:spacing w:after="0" w:line="240" w:lineRule="atLeast"/>
        <w:jc w:val="both"/>
        <w:rPr>
          <w:rFonts w:ascii="Times New Roman" w:hAnsi="Times New Roman" w:cs="Times New Roman"/>
          <w:bCs/>
          <w:sz w:val="24"/>
          <w:szCs w:val="24"/>
        </w:rPr>
      </w:pPr>
      <w:r w:rsidRPr="001B1D7C">
        <w:rPr>
          <w:rFonts w:ascii="Times New Roman" w:hAnsi="Times New Roman" w:cs="Times New Roman"/>
          <w:bCs/>
          <w:sz w:val="24"/>
          <w:szCs w:val="24"/>
        </w:rPr>
        <w:t>-рулевого управления;</w:t>
      </w:r>
    </w:p>
    <w:p w:rsidR="00DE4431" w:rsidRPr="001B1D7C" w:rsidRDefault="00DE4431" w:rsidP="00DE4431">
      <w:pPr>
        <w:snapToGrid w:val="0"/>
        <w:spacing w:after="0" w:line="240" w:lineRule="atLeast"/>
        <w:jc w:val="both"/>
        <w:rPr>
          <w:rFonts w:ascii="Times New Roman" w:hAnsi="Times New Roman" w:cs="Times New Roman"/>
          <w:sz w:val="24"/>
          <w:szCs w:val="24"/>
          <w:lang w:bidi="en-US"/>
        </w:rPr>
      </w:pPr>
      <w:r w:rsidRPr="001B1D7C">
        <w:rPr>
          <w:rFonts w:ascii="Times New Roman" w:hAnsi="Times New Roman" w:cs="Times New Roman"/>
          <w:bCs/>
          <w:sz w:val="24"/>
          <w:szCs w:val="24"/>
        </w:rPr>
        <w:t>-тормозных систем с гидравлическим и пневматическим приводом.</w:t>
      </w:r>
    </w:p>
    <w:p w:rsidR="00DE4431" w:rsidRPr="001B1D7C" w:rsidRDefault="00DE4431" w:rsidP="00DE4431">
      <w:pPr>
        <w:snapToGrid w:val="0"/>
        <w:spacing w:after="0" w:line="240" w:lineRule="atLeast"/>
        <w:jc w:val="both"/>
        <w:rPr>
          <w:rFonts w:ascii="Times New Roman" w:hAnsi="Times New Roman" w:cs="Times New Roman"/>
          <w:sz w:val="24"/>
          <w:szCs w:val="24"/>
          <w:lang w:bidi="en-US"/>
        </w:rPr>
      </w:pPr>
      <w:proofErr w:type="gramStart"/>
      <w:r w:rsidRPr="001B1D7C">
        <w:rPr>
          <w:rFonts w:ascii="Times New Roman" w:hAnsi="Times New Roman" w:cs="Times New Roman"/>
          <w:sz w:val="24"/>
          <w:szCs w:val="24"/>
          <w:lang w:val="en-US" w:bidi="en-US"/>
        </w:rPr>
        <w:t>INFORCE</w:t>
      </w:r>
      <w:r w:rsidRPr="001B1D7C">
        <w:rPr>
          <w:rFonts w:ascii="Times New Roman" w:hAnsi="Times New Roman" w:cs="Times New Roman"/>
          <w:sz w:val="24"/>
          <w:szCs w:val="24"/>
          <w:lang w:bidi="en-US"/>
        </w:rPr>
        <w:t xml:space="preserve">  </w:t>
      </w:r>
      <w:r w:rsidRPr="001B1D7C">
        <w:rPr>
          <w:rFonts w:ascii="Times New Roman" w:hAnsi="Times New Roman" w:cs="Times New Roman"/>
          <w:sz w:val="24"/>
          <w:szCs w:val="24"/>
        </w:rPr>
        <w:t>Набор</w:t>
      </w:r>
      <w:proofErr w:type="gramEnd"/>
      <w:r w:rsidRPr="001B1D7C">
        <w:rPr>
          <w:rFonts w:ascii="Times New Roman" w:hAnsi="Times New Roman" w:cs="Times New Roman"/>
          <w:sz w:val="24"/>
          <w:szCs w:val="24"/>
        </w:rPr>
        <w:t xml:space="preserve"> комбинированных ключей </w:t>
      </w:r>
      <w:r w:rsidRPr="001B1D7C">
        <w:rPr>
          <w:rFonts w:ascii="Times New Roman" w:hAnsi="Times New Roman" w:cs="Times New Roman"/>
          <w:sz w:val="24"/>
          <w:szCs w:val="24"/>
          <w:lang w:val="en-US" w:bidi="en-US"/>
        </w:rPr>
        <w:t>Non</w:t>
      </w:r>
      <w:r w:rsidRPr="001B1D7C">
        <w:rPr>
          <w:rFonts w:ascii="Times New Roman" w:hAnsi="Times New Roman" w:cs="Times New Roman"/>
          <w:sz w:val="24"/>
          <w:szCs w:val="24"/>
          <w:lang w:bidi="en-US"/>
        </w:rPr>
        <w:t xml:space="preserve">- </w:t>
      </w:r>
      <w:r w:rsidRPr="001B1D7C">
        <w:rPr>
          <w:rFonts w:ascii="Times New Roman" w:hAnsi="Times New Roman" w:cs="Times New Roman"/>
          <w:sz w:val="24"/>
          <w:szCs w:val="24"/>
          <w:lang w:val="en-US" w:bidi="en-US"/>
        </w:rPr>
        <w:t>Slip</w:t>
      </w:r>
      <w:r w:rsidRPr="001B1D7C">
        <w:rPr>
          <w:rFonts w:ascii="Times New Roman" w:hAnsi="Times New Roman" w:cs="Times New Roman"/>
          <w:sz w:val="24"/>
          <w:szCs w:val="24"/>
          <w:lang w:bidi="en-US"/>
        </w:rPr>
        <w:t xml:space="preserve">                       </w:t>
      </w:r>
      <w:r w:rsidRPr="001B1D7C">
        <w:rPr>
          <w:rFonts w:ascii="Times New Roman" w:hAnsi="Times New Roman" w:cs="Times New Roman"/>
          <w:sz w:val="24"/>
          <w:szCs w:val="24"/>
        </w:rPr>
        <w:t>12 предметов 06-05-31</w:t>
      </w:r>
    </w:p>
    <w:p w:rsidR="00DE4431" w:rsidRPr="001B1D7C" w:rsidRDefault="00DE4431" w:rsidP="00DE4431">
      <w:pPr>
        <w:snapToGrid w:val="0"/>
        <w:spacing w:after="0" w:line="240" w:lineRule="atLeast"/>
        <w:jc w:val="both"/>
        <w:rPr>
          <w:rFonts w:ascii="Times New Roman" w:hAnsi="Times New Roman" w:cs="Times New Roman"/>
          <w:sz w:val="24"/>
          <w:szCs w:val="24"/>
          <w:lang w:bidi="en-US"/>
        </w:rPr>
      </w:pPr>
      <w:r w:rsidRPr="001B1D7C">
        <w:rPr>
          <w:rFonts w:ascii="Times New Roman" w:hAnsi="Times New Roman" w:cs="Times New Roman"/>
          <w:sz w:val="24"/>
          <w:szCs w:val="24"/>
          <w:lang w:val="en-US" w:bidi="en-US"/>
        </w:rPr>
        <w:t>GIGANT</w:t>
      </w:r>
      <w:r w:rsidRPr="001B1D7C">
        <w:rPr>
          <w:rFonts w:ascii="Times New Roman" w:hAnsi="Times New Roman" w:cs="Times New Roman"/>
          <w:sz w:val="24"/>
          <w:szCs w:val="24"/>
          <w:lang w:bidi="en-US"/>
        </w:rPr>
        <w:t xml:space="preserve">   </w:t>
      </w:r>
      <w:r w:rsidRPr="001B1D7C">
        <w:rPr>
          <w:rFonts w:ascii="Times New Roman" w:hAnsi="Times New Roman" w:cs="Times New Roman"/>
          <w:sz w:val="24"/>
          <w:szCs w:val="24"/>
        </w:rPr>
        <w:t xml:space="preserve">Набор отверток с магнитным </w:t>
      </w:r>
      <w:proofErr w:type="gramStart"/>
      <w:r w:rsidRPr="001B1D7C">
        <w:rPr>
          <w:rFonts w:ascii="Times New Roman" w:hAnsi="Times New Roman" w:cs="Times New Roman"/>
          <w:sz w:val="24"/>
          <w:szCs w:val="24"/>
        </w:rPr>
        <w:t>наконечником  11</w:t>
      </w:r>
      <w:proofErr w:type="gramEnd"/>
      <w:r w:rsidRPr="001B1D7C">
        <w:rPr>
          <w:rFonts w:ascii="Times New Roman" w:hAnsi="Times New Roman" w:cs="Times New Roman"/>
          <w:sz w:val="24"/>
          <w:szCs w:val="24"/>
        </w:rPr>
        <w:t xml:space="preserve"> предметов </w:t>
      </w:r>
      <w:r w:rsidRPr="001B1D7C">
        <w:rPr>
          <w:rFonts w:ascii="Times New Roman" w:hAnsi="Times New Roman" w:cs="Times New Roman"/>
          <w:sz w:val="24"/>
          <w:szCs w:val="24"/>
          <w:lang w:val="en-US" w:bidi="en-US"/>
        </w:rPr>
        <w:t>GSS</w:t>
      </w:r>
      <w:r w:rsidRPr="001B1D7C">
        <w:rPr>
          <w:rFonts w:ascii="Times New Roman" w:hAnsi="Times New Roman" w:cs="Times New Roman"/>
          <w:sz w:val="24"/>
          <w:szCs w:val="24"/>
          <w:lang w:bidi="en-US"/>
        </w:rPr>
        <w:t xml:space="preserve"> </w:t>
      </w:r>
      <w:r w:rsidRPr="001B1D7C">
        <w:rPr>
          <w:rFonts w:ascii="Times New Roman" w:hAnsi="Times New Roman" w:cs="Times New Roman"/>
          <w:sz w:val="24"/>
          <w:szCs w:val="24"/>
        </w:rPr>
        <w:t>11</w:t>
      </w:r>
    </w:p>
    <w:p w:rsidR="00DE4431" w:rsidRPr="001B1D7C" w:rsidRDefault="00DE4431" w:rsidP="00DE4431">
      <w:pPr>
        <w:snapToGrid w:val="0"/>
        <w:spacing w:after="0" w:line="240" w:lineRule="atLeast"/>
        <w:jc w:val="both"/>
        <w:rPr>
          <w:rFonts w:ascii="Times New Roman" w:hAnsi="Times New Roman" w:cs="Times New Roman"/>
          <w:sz w:val="24"/>
          <w:szCs w:val="24"/>
          <w:lang w:bidi="en-US"/>
        </w:rPr>
      </w:pPr>
      <w:r w:rsidRPr="001B1D7C">
        <w:rPr>
          <w:rFonts w:ascii="Times New Roman" w:hAnsi="Times New Roman" w:cs="Times New Roman"/>
          <w:sz w:val="24"/>
          <w:szCs w:val="24"/>
          <w:lang w:val="en-US" w:bidi="en-US"/>
        </w:rPr>
        <w:t>GIGANT</w:t>
      </w:r>
      <w:r w:rsidRPr="001B1D7C">
        <w:rPr>
          <w:rFonts w:ascii="Times New Roman" w:hAnsi="Times New Roman" w:cs="Times New Roman"/>
          <w:sz w:val="24"/>
          <w:szCs w:val="24"/>
          <w:lang w:bidi="en-US"/>
        </w:rPr>
        <w:t xml:space="preserve">   </w:t>
      </w:r>
      <w:r w:rsidRPr="001B1D7C">
        <w:rPr>
          <w:rFonts w:ascii="Times New Roman" w:hAnsi="Times New Roman" w:cs="Times New Roman"/>
          <w:sz w:val="24"/>
          <w:szCs w:val="24"/>
        </w:rPr>
        <w:t xml:space="preserve">Набор длинных </w:t>
      </w:r>
      <w:proofErr w:type="spellStart"/>
      <w:r w:rsidRPr="001B1D7C">
        <w:rPr>
          <w:rFonts w:ascii="Times New Roman" w:hAnsi="Times New Roman" w:cs="Times New Roman"/>
          <w:sz w:val="24"/>
          <w:szCs w:val="24"/>
        </w:rPr>
        <w:t>имбусовых</w:t>
      </w:r>
      <w:proofErr w:type="spellEnd"/>
      <w:r w:rsidRPr="001B1D7C">
        <w:rPr>
          <w:rFonts w:ascii="Times New Roman" w:hAnsi="Times New Roman" w:cs="Times New Roman"/>
          <w:sz w:val="24"/>
          <w:szCs w:val="24"/>
        </w:rPr>
        <w:t xml:space="preserve"> </w:t>
      </w:r>
      <w:proofErr w:type="gramStart"/>
      <w:r w:rsidRPr="001B1D7C">
        <w:rPr>
          <w:rFonts w:ascii="Times New Roman" w:hAnsi="Times New Roman" w:cs="Times New Roman"/>
          <w:sz w:val="24"/>
          <w:szCs w:val="24"/>
        </w:rPr>
        <w:t>ключей  9</w:t>
      </w:r>
      <w:proofErr w:type="gramEnd"/>
      <w:r w:rsidRPr="001B1D7C">
        <w:rPr>
          <w:rFonts w:ascii="Times New Roman" w:hAnsi="Times New Roman" w:cs="Times New Roman"/>
          <w:sz w:val="24"/>
          <w:szCs w:val="24"/>
        </w:rPr>
        <w:t xml:space="preserve"> </w:t>
      </w:r>
      <w:proofErr w:type="spellStart"/>
      <w:r w:rsidRPr="001B1D7C">
        <w:rPr>
          <w:rFonts w:ascii="Times New Roman" w:hAnsi="Times New Roman" w:cs="Times New Roman"/>
          <w:sz w:val="24"/>
          <w:szCs w:val="24"/>
        </w:rPr>
        <w:t>пгг</w:t>
      </w:r>
      <w:proofErr w:type="spellEnd"/>
      <w:r w:rsidRPr="001B1D7C">
        <w:rPr>
          <w:rFonts w:ascii="Times New Roman" w:hAnsi="Times New Roman" w:cs="Times New Roman"/>
          <w:sz w:val="24"/>
          <w:szCs w:val="24"/>
        </w:rPr>
        <w:t xml:space="preserve">. </w:t>
      </w:r>
      <w:r w:rsidRPr="001B1D7C">
        <w:rPr>
          <w:rFonts w:ascii="Times New Roman" w:hAnsi="Times New Roman" w:cs="Times New Roman"/>
          <w:sz w:val="24"/>
          <w:szCs w:val="24"/>
          <w:lang w:val="en-US" w:bidi="en-US"/>
        </w:rPr>
        <w:t>GLHB</w:t>
      </w:r>
      <w:r w:rsidRPr="001B1D7C">
        <w:rPr>
          <w:rFonts w:ascii="Times New Roman" w:hAnsi="Times New Roman" w:cs="Times New Roman"/>
          <w:sz w:val="24"/>
          <w:szCs w:val="24"/>
          <w:lang w:bidi="en-US"/>
        </w:rPr>
        <w:t>9</w:t>
      </w:r>
    </w:p>
    <w:p w:rsidR="00DE4431" w:rsidRPr="001B1D7C" w:rsidRDefault="00DE4431" w:rsidP="00DE4431">
      <w:pPr>
        <w:snapToGrid w:val="0"/>
        <w:spacing w:after="0" w:line="240" w:lineRule="atLeast"/>
        <w:jc w:val="both"/>
        <w:rPr>
          <w:rFonts w:ascii="Times New Roman" w:hAnsi="Times New Roman" w:cs="Times New Roman"/>
          <w:sz w:val="24"/>
          <w:szCs w:val="24"/>
          <w:lang w:bidi="en-US"/>
        </w:rPr>
      </w:pPr>
      <w:r w:rsidRPr="001B1D7C">
        <w:rPr>
          <w:rFonts w:ascii="Times New Roman" w:hAnsi="Times New Roman" w:cs="Times New Roman"/>
          <w:sz w:val="24"/>
          <w:szCs w:val="24"/>
          <w:lang w:val="en-US" w:bidi="en-US"/>
        </w:rPr>
        <w:t>INFORCE</w:t>
      </w:r>
      <w:r w:rsidRPr="001B1D7C">
        <w:rPr>
          <w:rFonts w:ascii="Times New Roman" w:hAnsi="Times New Roman" w:cs="Times New Roman"/>
          <w:sz w:val="24"/>
          <w:szCs w:val="24"/>
          <w:lang w:bidi="en-US"/>
        </w:rPr>
        <w:t xml:space="preserve"> </w:t>
      </w:r>
      <w:r w:rsidRPr="001B1D7C">
        <w:rPr>
          <w:rFonts w:ascii="Times New Roman" w:hAnsi="Times New Roman" w:cs="Times New Roman"/>
          <w:sz w:val="24"/>
          <w:szCs w:val="24"/>
        </w:rPr>
        <w:t>Динамометрический ключ 1/2</w:t>
      </w:r>
      <w:proofErr w:type="gramStart"/>
      <w:r w:rsidRPr="001B1D7C">
        <w:rPr>
          <w:rFonts w:ascii="Times New Roman" w:hAnsi="Times New Roman" w:cs="Times New Roman"/>
          <w:sz w:val="24"/>
          <w:szCs w:val="24"/>
        </w:rPr>
        <w:t>"  28</w:t>
      </w:r>
      <w:proofErr w:type="gramEnd"/>
      <w:r w:rsidRPr="001B1D7C">
        <w:rPr>
          <w:rFonts w:ascii="Times New Roman" w:hAnsi="Times New Roman" w:cs="Times New Roman"/>
          <w:sz w:val="24"/>
          <w:szCs w:val="24"/>
        </w:rPr>
        <w:t>-210 ГЦ               06-05-106</w:t>
      </w:r>
    </w:p>
    <w:p w:rsidR="00DE4431" w:rsidRPr="001B1D7C" w:rsidRDefault="00DE4431" w:rsidP="00DE4431">
      <w:pPr>
        <w:snapToGrid w:val="0"/>
        <w:spacing w:after="0" w:line="240" w:lineRule="atLeast"/>
        <w:jc w:val="both"/>
        <w:rPr>
          <w:rFonts w:ascii="Times New Roman" w:hAnsi="Times New Roman" w:cs="Times New Roman"/>
          <w:sz w:val="24"/>
          <w:szCs w:val="24"/>
          <w:lang w:bidi="en-US"/>
        </w:rPr>
      </w:pPr>
      <w:r w:rsidRPr="001B1D7C">
        <w:rPr>
          <w:rFonts w:ascii="Times New Roman" w:hAnsi="Times New Roman" w:cs="Times New Roman"/>
          <w:sz w:val="24"/>
          <w:szCs w:val="24"/>
          <w:lang w:val="en-US" w:bidi="en-US"/>
        </w:rPr>
        <w:t>GIGANT</w:t>
      </w:r>
      <w:r w:rsidRPr="001B1D7C">
        <w:rPr>
          <w:rFonts w:ascii="Times New Roman" w:hAnsi="Times New Roman" w:cs="Times New Roman"/>
          <w:sz w:val="24"/>
          <w:szCs w:val="24"/>
          <w:lang w:bidi="en-US"/>
        </w:rPr>
        <w:t xml:space="preserve">   </w:t>
      </w:r>
      <w:r w:rsidRPr="001B1D7C">
        <w:rPr>
          <w:rFonts w:ascii="Times New Roman" w:hAnsi="Times New Roman" w:cs="Times New Roman"/>
          <w:sz w:val="24"/>
          <w:szCs w:val="24"/>
        </w:rPr>
        <w:t xml:space="preserve">Молоток                   с </w:t>
      </w:r>
      <w:proofErr w:type="spellStart"/>
      <w:r w:rsidRPr="001B1D7C">
        <w:rPr>
          <w:rFonts w:ascii="Times New Roman" w:hAnsi="Times New Roman" w:cs="Times New Roman"/>
          <w:sz w:val="24"/>
          <w:szCs w:val="24"/>
        </w:rPr>
        <w:t>фибергласовой</w:t>
      </w:r>
      <w:proofErr w:type="spellEnd"/>
      <w:r w:rsidRPr="001B1D7C">
        <w:rPr>
          <w:rFonts w:ascii="Times New Roman" w:hAnsi="Times New Roman" w:cs="Times New Roman"/>
          <w:sz w:val="24"/>
          <w:szCs w:val="24"/>
        </w:rPr>
        <w:t xml:space="preserve"> рукояткой </w:t>
      </w:r>
      <w:proofErr w:type="gramStart"/>
      <w:r w:rsidRPr="001B1D7C">
        <w:rPr>
          <w:rFonts w:ascii="Times New Roman" w:hAnsi="Times New Roman" w:cs="Times New Roman"/>
          <w:sz w:val="24"/>
          <w:szCs w:val="24"/>
          <w:lang w:bidi="en-US"/>
        </w:rPr>
        <w:t>400</w:t>
      </w:r>
      <w:r w:rsidRPr="001B1D7C">
        <w:rPr>
          <w:rFonts w:ascii="Times New Roman" w:hAnsi="Times New Roman" w:cs="Times New Roman"/>
          <w:sz w:val="24"/>
          <w:szCs w:val="24"/>
          <w:lang w:val="en-US" w:bidi="en-US"/>
        </w:rPr>
        <w:t>g</w:t>
      </w:r>
      <w:r w:rsidRPr="001B1D7C">
        <w:rPr>
          <w:rFonts w:ascii="Times New Roman" w:hAnsi="Times New Roman" w:cs="Times New Roman"/>
          <w:sz w:val="24"/>
          <w:szCs w:val="24"/>
          <w:lang w:bidi="en-US"/>
        </w:rPr>
        <w:t xml:space="preserve">  </w:t>
      </w:r>
      <w:r w:rsidRPr="001B1D7C">
        <w:rPr>
          <w:rFonts w:ascii="Times New Roman" w:hAnsi="Times New Roman" w:cs="Times New Roman"/>
          <w:sz w:val="24"/>
          <w:szCs w:val="24"/>
        </w:rPr>
        <w:t>ННТ400</w:t>
      </w:r>
      <w:proofErr w:type="gramEnd"/>
      <w:r w:rsidRPr="001B1D7C">
        <w:rPr>
          <w:rFonts w:ascii="Times New Roman" w:hAnsi="Times New Roman" w:cs="Times New Roman"/>
          <w:sz w:val="24"/>
          <w:szCs w:val="24"/>
        </w:rPr>
        <w:t>-1</w:t>
      </w:r>
    </w:p>
    <w:p w:rsidR="00DE4431" w:rsidRPr="001B1D7C" w:rsidRDefault="00DE4431" w:rsidP="00DE4431">
      <w:pPr>
        <w:snapToGrid w:val="0"/>
        <w:spacing w:after="0" w:line="240" w:lineRule="atLeast"/>
        <w:jc w:val="both"/>
        <w:rPr>
          <w:rFonts w:ascii="Times New Roman" w:hAnsi="Times New Roman" w:cs="Times New Roman"/>
          <w:sz w:val="24"/>
          <w:szCs w:val="24"/>
        </w:rPr>
      </w:pPr>
      <w:r w:rsidRPr="001B1D7C">
        <w:rPr>
          <w:rFonts w:ascii="Times New Roman" w:hAnsi="Times New Roman" w:cs="Times New Roman"/>
          <w:sz w:val="24"/>
          <w:szCs w:val="24"/>
          <w:lang w:val="en-US" w:bidi="en-US"/>
        </w:rPr>
        <w:t>GIGANT</w:t>
      </w:r>
      <w:r w:rsidRPr="001B1D7C">
        <w:rPr>
          <w:rFonts w:ascii="Times New Roman" w:hAnsi="Times New Roman" w:cs="Times New Roman"/>
          <w:sz w:val="24"/>
          <w:szCs w:val="24"/>
          <w:lang w:bidi="en-US"/>
        </w:rPr>
        <w:t xml:space="preserve"> </w:t>
      </w:r>
      <w:r w:rsidRPr="001B1D7C">
        <w:rPr>
          <w:rFonts w:ascii="Times New Roman" w:hAnsi="Times New Roman" w:cs="Times New Roman"/>
          <w:sz w:val="24"/>
          <w:szCs w:val="24"/>
        </w:rPr>
        <w:t xml:space="preserve">Комбинированные плоскогубцы 180 мм </w:t>
      </w:r>
      <w:r w:rsidRPr="001B1D7C">
        <w:rPr>
          <w:rFonts w:ascii="Times New Roman" w:hAnsi="Times New Roman" w:cs="Times New Roman"/>
          <w:sz w:val="24"/>
          <w:szCs w:val="24"/>
          <w:lang w:val="en-US" w:bidi="en-US"/>
        </w:rPr>
        <w:t>GCP</w:t>
      </w:r>
      <w:r w:rsidRPr="001B1D7C">
        <w:rPr>
          <w:rFonts w:ascii="Times New Roman" w:hAnsi="Times New Roman" w:cs="Times New Roman"/>
          <w:sz w:val="24"/>
          <w:szCs w:val="24"/>
          <w:lang w:bidi="en-US"/>
        </w:rPr>
        <w:t xml:space="preserve"> </w:t>
      </w:r>
      <w:r w:rsidRPr="001B1D7C">
        <w:rPr>
          <w:rFonts w:ascii="Times New Roman" w:hAnsi="Times New Roman" w:cs="Times New Roman"/>
          <w:sz w:val="24"/>
          <w:szCs w:val="24"/>
        </w:rPr>
        <w:t xml:space="preserve">180 </w:t>
      </w:r>
    </w:p>
    <w:p w:rsidR="00DE4431" w:rsidRPr="001B1D7C" w:rsidRDefault="00DE4431" w:rsidP="00DE4431">
      <w:pPr>
        <w:snapToGrid w:val="0"/>
        <w:spacing w:after="0" w:line="240" w:lineRule="atLeast"/>
        <w:jc w:val="both"/>
        <w:rPr>
          <w:rFonts w:ascii="Times New Roman" w:hAnsi="Times New Roman" w:cs="Times New Roman"/>
          <w:sz w:val="24"/>
          <w:szCs w:val="24"/>
          <w:lang w:bidi="en-US"/>
        </w:rPr>
      </w:pPr>
      <w:r w:rsidRPr="001B1D7C">
        <w:rPr>
          <w:rFonts w:ascii="Times New Roman" w:hAnsi="Times New Roman" w:cs="Times New Roman"/>
          <w:sz w:val="24"/>
          <w:szCs w:val="24"/>
        </w:rPr>
        <w:t xml:space="preserve">АВТОЭЛЕКТРИКА </w:t>
      </w:r>
      <w:proofErr w:type="spellStart"/>
      <w:r w:rsidRPr="001B1D7C">
        <w:rPr>
          <w:rFonts w:ascii="Times New Roman" w:hAnsi="Times New Roman" w:cs="Times New Roman"/>
          <w:sz w:val="24"/>
          <w:szCs w:val="24"/>
        </w:rPr>
        <w:t>Нагрузочно</w:t>
      </w:r>
      <w:r w:rsidRPr="001B1D7C">
        <w:rPr>
          <w:rFonts w:ascii="Times New Roman" w:hAnsi="Times New Roman" w:cs="Times New Roman"/>
          <w:sz w:val="24"/>
          <w:szCs w:val="24"/>
        </w:rPr>
        <w:softHyphen/>
        <w:t>диагностическая</w:t>
      </w:r>
      <w:proofErr w:type="spellEnd"/>
      <w:r w:rsidRPr="001B1D7C">
        <w:rPr>
          <w:rFonts w:ascii="Times New Roman" w:hAnsi="Times New Roman" w:cs="Times New Roman"/>
          <w:sz w:val="24"/>
          <w:szCs w:val="24"/>
        </w:rPr>
        <w:t xml:space="preserve"> вилка Н-2001</w:t>
      </w:r>
    </w:p>
    <w:p w:rsidR="00DE4431" w:rsidRPr="001B1D7C" w:rsidRDefault="00DE4431" w:rsidP="00DE4431">
      <w:pPr>
        <w:snapToGrid w:val="0"/>
        <w:spacing w:after="0" w:line="240" w:lineRule="atLeast"/>
        <w:jc w:val="both"/>
        <w:rPr>
          <w:rFonts w:ascii="Times New Roman" w:hAnsi="Times New Roman" w:cs="Times New Roman"/>
          <w:sz w:val="24"/>
          <w:szCs w:val="24"/>
        </w:rPr>
      </w:pPr>
      <w:r w:rsidRPr="001B1D7C">
        <w:rPr>
          <w:rFonts w:ascii="Times New Roman" w:hAnsi="Times New Roman" w:cs="Times New Roman"/>
          <w:sz w:val="24"/>
          <w:szCs w:val="24"/>
          <w:lang w:val="en-US" w:bidi="en-US"/>
        </w:rPr>
        <w:t>JTC</w:t>
      </w:r>
      <w:r w:rsidRPr="001B1D7C">
        <w:rPr>
          <w:rFonts w:ascii="Times New Roman" w:hAnsi="Times New Roman" w:cs="Times New Roman"/>
          <w:sz w:val="24"/>
          <w:szCs w:val="24"/>
          <w:lang w:bidi="en-US"/>
        </w:rPr>
        <w:t xml:space="preserve"> </w:t>
      </w:r>
      <w:proofErr w:type="spellStart"/>
      <w:r w:rsidRPr="001B1D7C">
        <w:rPr>
          <w:rFonts w:ascii="Times New Roman" w:hAnsi="Times New Roman" w:cs="Times New Roman"/>
          <w:sz w:val="24"/>
          <w:szCs w:val="24"/>
        </w:rPr>
        <w:t>Компрессометр</w:t>
      </w:r>
      <w:proofErr w:type="spellEnd"/>
      <w:r w:rsidRPr="001B1D7C">
        <w:rPr>
          <w:rFonts w:ascii="Times New Roman" w:hAnsi="Times New Roman" w:cs="Times New Roman"/>
          <w:sz w:val="24"/>
          <w:szCs w:val="24"/>
        </w:rPr>
        <w:t xml:space="preserve"> для бензиновых двигателей с набором адаптеров 0 4077А</w:t>
      </w:r>
    </w:p>
    <w:p w:rsidR="00DE4431" w:rsidRPr="001B1D7C" w:rsidRDefault="00DE4431" w:rsidP="00DE4431">
      <w:pPr>
        <w:spacing w:after="0" w:line="240" w:lineRule="auto"/>
        <w:jc w:val="both"/>
        <w:rPr>
          <w:rFonts w:ascii="Times New Roman" w:hAnsi="Times New Roman" w:cs="Times New Roman"/>
          <w:sz w:val="24"/>
          <w:szCs w:val="24"/>
        </w:rPr>
      </w:pPr>
      <w:r w:rsidRPr="001B1D7C">
        <w:rPr>
          <w:rFonts w:ascii="Times New Roman" w:hAnsi="Times New Roman" w:cs="Times New Roman"/>
          <w:sz w:val="24"/>
          <w:szCs w:val="24"/>
        </w:rPr>
        <w:t>Сервисная инструментальная тележка 5 секций</w:t>
      </w:r>
    </w:p>
    <w:p w:rsidR="00DE4431" w:rsidRPr="001B1D7C" w:rsidRDefault="00DE4431" w:rsidP="00DE4431">
      <w:pPr>
        <w:spacing w:after="0" w:line="240" w:lineRule="auto"/>
        <w:jc w:val="both"/>
        <w:rPr>
          <w:rFonts w:ascii="Times New Roman" w:eastAsia="Times New Roman" w:hAnsi="Times New Roman" w:cs="Times New Roman"/>
          <w:sz w:val="24"/>
          <w:szCs w:val="24"/>
          <w:lang w:eastAsia="ru-RU"/>
        </w:rPr>
      </w:pPr>
    </w:p>
    <w:p w:rsidR="00FE4E36" w:rsidRPr="001B1D7C" w:rsidRDefault="00FE4E36" w:rsidP="00FE4E36">
      <w:pPr>
        <w:pStyle w:val="a3"/>
        <w:spacing w:after="0"/>
        <w:ind w:left="0" w:firstLine="709"/>
        <w:rPr>
          <w:rFonts w:ascii="Times New Roman" w:hAnsi="Times New Roman" w:cs="Times New Roman"/>
          <w:b/>
          <w:bCs/>
          <w:sz w:val="24"/>
          <w:szCs w:val="24"/>
        </w:rPr>
      </w:pPr>
      <w:r w:rsidRPr="001B1D7C">
        <w:rPr>
          <w:rFonts w:ascii="Times New Roman" w:hAnsi="Times New Roman" w:cs="Times New Roman"/>
          <w:b/>
          <w:bCs/>
          <w:sz w:val="24"/>
          <w:szCs w:val="24"/>
        </w:rPr>
        <w:t>3.2. Информационное обеспечение реализации программы</w:t>
      </w:r>
    </w:p>
    <w:p w:rsidR="00FE4E36" w:rsidRPr="001B1D7C" w:rsidRDefault="00FE4E36" w:rsidP="00FE4E36">
      <w:pPr>
        <w:pStyle w:val="a3"/>
        <w:spacing w:after="0" w:line="360" w:lineRule="auto"/>
        <w:ind w:left="0" w:firstLine="709"/>
        <w:rPr>
          <w:rFonts w:ascii="Times New Roman" w:hAnsi="Times New Roman" w:cs="Times New Roman"/>
          <w:b/>
          <w:sz w:val="24"/>
          <w:szCs w:val="24"/>
        </w:rPr>
      </w:pPr>
      <w:r w:rsidRPr="001B1D7C">
        <w:rPr>
          <w:rFonts w:ascii="Times New Roman" w:hAnsi="Times New Roman" w:cs="Times New Roman"/>
          <w:b/>
          <w:sz w:val="24"/>
          <w:szCs w:val="24"/>
        </w:rPr>
        <w:t>3.2.1. Основные печатные издания</w:t>
      </w:r>
    </w:p>
    <w:p w:rsidR="00E81FFA" w:rsidRPr="001B1D7C" w:rsidRDefault="00E81FFA" w:rsidP="00075D6E">
      <w:pPr>
        <w:pStyle w:val="a3"/>
        <w:numPr>
          <w:ilvl w:val="0"/>
          <w:numId w:val="4"/>
        </w:numPr>
        <w:spacing w:after="120"/>
        <w:ind w:left="357" w:hanging="357"/>
        <w:rPr>
          <w:rFonts w:ascii="Times New Roman" w:hAnsi="Times New Roman" w:cs="Times New Roman"/>
          <w:sz w:val="24"/>
          <w:szCs w:val="24"/>
        </w:rPr>
      </w:pPr>
      <w:r w:rsidRPr="001B1D7C">
        <w:rPr>
          <w:rFonts w:ascii="Times New Roman" w:hAnsi="Times New Roman" w:cs="Times New Roman"/>
          <w:sz w:val="24"/>
          <w:szCs w:val="24"/>
        </w:rPr>
        <w:t xml:space="preserve">Гладов Г.И. Петренко А.С. Устройство автомобилей: учебник СПО, - 4-е изд., стер. - М.: Академия, 2020 г -352 </w:t>
      </w:r>
      <w:proofErr w:type="gramStart"/>
      <w:r w:rsidRPr="001B1D7C">
        <w:rPr>
          <w:rFonts w:ascii="Times New Roman" w:hAnsi="Times New Roman" w:cs="Times New Roman"/>
          <w:sz w:val="24"/>
          <w:szCs w:val="24"/>
        </w:rPr>
        <w:t>с</w:t>
      </w:r>
      <w:proofErr w:type="gramEnd"/>
      <w:r w:rsidRPr="001B1D7C">
        <w:rPr>
          <w:rFonts w:ascii="Times New Roman" w:hAnsi="Times New Roman" w:cs="Times New Roman"/>
          <w:sz w:val="24"/>
          <w:szCs w:val="24"/>
        </w:rPr>
        <w:t>.</w:t>
      </w:r>
    </w:p>
    <w:p w:rsidR="00E81FFA" w:rsidRPr="001B1D7C" w:rsidRDefault="00E81FFA" w:rsidP="00075D6E">
      <w:pPr>
        <w:pStyle w:val="a3"/>
        <w:numPr>
          <w:ilvl w:val="0"/>
          <w:numId w:val="4"/>
        </w:numPr>
        <w:spacing w:after="120"/>
        <w:ind w:left="357" w:hanging="357"/>
        <w:rPr>
          <w:rFonts w:ascii="Times New Roman" w:hAnsi="Times New Roman" w:cs="Times New Roman"/>
          <w:sz w:val="24"/>
          <w:szCs w:val="24"/>
        </w:rPr>
      </w:pPr>
      <w:r w:rsidRPr="001B1D7C">
        <w:rPr>
          <w:rFonts w:ascii="Times New Roman" w:hAnsi="Times New Roman" w:cs="Times New Roman"/>
          <w:sz w:val="24"/>
          <w:szCs w:val="24"/>
        </w:rPr>
        <w:t xml:space="preserve">Сафиуллин Р.Н. </w:t>
      </w:r>
      <w:proofErr w:type="spellStart"/>
      <w:r w:rsidRPr="001B1D7C">
        <w:rPr>
          <w:rFonts w:ascii="Times New Roman" w:hAnsi="Times New Roman" w:cs="Times New Roman"/>
          <w:sz w:val="24"/>
          <w:szCs w:val="24"/>
        </w:rPr>
        <w:t>Башкардин</w:t>
      </w:r>
      <w:proofErr w:type="spellEnd"/>
      <w:r w:rsidRPr="001B1D7C">
        <w:rPr>
          <w:rFonts w:ascii="Times New Roman" w:hAnsi="Times New Roman" w:cs="Times New Roman"/>
          <w:sz w:val="24"/>
          <w:szCs w:val="24"/>
        </w:rPr>
        <w:t xml:space="preserve"> А.Г.  Эксплуатация автомобилей: учебник для СПО, -2-е изд., </w:t>
      </w:r>
      <w:proofErr w:type="spellStart"/>
      <w:r w:rsidRPr="001B1D7C">
        <w:rPr>
          <w:rFonts w:ascii="Times New Roman" w:hAnsi="Times New Roman" w:cs="Times New Roman"/>
          <w:sz w:val="24"/>
          <w:szCs w:val="24"/>
        </w:rPr>
        <w:t>исправ</w:t>
      </w:r>
      <w:proofErr w:type="spellEnd"/>
      <w:r w:rsidRPr="001B1D7C">
        <w:rPr>
          <w:rFonts w:ascii="Times New Roman" w:hAnsi="Times New Roman" w:cs="Times New Roman"/>
          <w:sz w:val="24"/>
          <w:szCs w:val="24"/>
        </w:rPr>
        <w:t xml:space="preserve">. и доп. - М.: </w:t>
      </w:r>
      <w:proofErr w:type="spellStart"/>
      <w:r w:rsidRPr="001B1D7C">
        <w:rPr>
          <w:rFonts w:ascii="Times New Roman" w:hAnsi="Times New Roman" w:cs="Times New Roman"/>
          <w:sz w:val="24"/>
          <w:szCs w:val="24"/>
        </w:rPr>
        <w:t>Юрайт</w:t>
      </w:r>
      <w:proofErr w:type="spellEnd"/>
      <w:r w:rsidRPr="001B1D7C">
        <w:rPr>
          <w:rFonts w:ascii="Times New Roman" w:hAnsi="Times New Roman" w:cs="Times New Roman"/>
          <w:sz w:val="24"/>
          <w:szCs w:val="24"/>
        </w:rPr>
        <w:t xml:space="preserve">, 2020 г.-204 </w:t>
      </w:r>
      <w:proofErr w:type="gramStart"/>
      <w:r w:rsidRPr="001B1D7C">
        <w:rPr>
          <w:rFonts w:ascii="Times New Roman" w:hAnsi="Times New Roman" w:cs="Times New Roman"/>
          <w:sz w:val="24"/>
          <w:szCs w:val="24"/>
        </w:rPr>
        <w:t>с</w:t>
      </w:r>
      <w:proofErr w:type="gramEnd"/>
      <w:r w:rsidRPr="001B1D7C">
        <w:rPr>
          <w:rFonts w:ascii="Times New Roman" w:hAnsi="Times New Roman" w:cs="Times New Roman"/>
          <w:sz w:val="24"/>
          <w:szCs w:val="24"/>
        </w:rPr>
        <w:t xml:space="preserve">. </w:t>
      </w:r>
    </w:p>
    <w:p w:rsidR="00075D6E" w:rsidRPr="001B1D7C" w:rsidRDefault="00075D6E" w:rsidP="00075D6E">
      <w:pPr>
        <w:pStyle w:val="a3"/>
        <w:numPr>
          <w:ilvl w:val="0"/>
          <w:numId w:val="4"/>
        </w:numPr>
        <w:spacing w:after="120"/>
        <w:ind w:left="357" w:hanging="357"/>
        <w:rPr>
          <w:rFonts w:ascii="Times New Roman" w:hAnsi="Times New Roman" w:cs="Times New Roman"/>
          <w:sz w:val="24"/>
          <w:szCs w:val="24"/>
        </w:rPr>
      </w:pPr>
      <w:proofErr w:type="spellStart"/>
      <w:r w:rsidRPr="001B1D7C">
        <w:rPr>
          <w:rFonts w:ascii="Times New Roman" w:hAnsi="Times New Roman" w:cs="Times New Roman"/>
          <w:sz w:val="24"/>
          <w:szCs w:val="24"/>
        </w:rPr>
        <w:t>Жолобов</w:t>
      </w:r>
      <w:proofErr w:type="spellEnd"/>
      <w:r w:rsidRPr="001B1D7C">
        <w:rPr>
          <w:rFonts w:ascii="Times New Roman" w:hAnsi="Times New Roman" w:cs="Times New Roman"/>
          <w:sz w:val="24"/>
          <w:szCs w:val="24"/>
        </w:rPr>
        <w:t xml:space="preserve"> Л.А.  Устройство автомобилей: учебное пособие  СПО, - 2-е изд., </w:t>
      </w:r>
      <w:proofErr w:type="spellStart"/>
      <w:r w:rsidRPr="001B1D7C">
        <w:rPr>
          <w:rFonts w:ascii="Times New Roman" w:hAnsi="Times New Roman" w:cs="Times New Roman"/>
          <w:sz w:val="24"/>
          <w:szCs w:val="24"/>
        </w:rPr>
        <w:t>исправ</w:t>
      </w:r>
      <w:proofErr w:type="spellEnd"/>
      <w:r w:rsidRPr="001B1D7C">
        <w:rPr>
          <w:rFonts w:ascii="Times New Roman" w:hAnsi="Times New Roman" w:cs="Times New Roman"/>
          <w:sz w:val="24"/>
          <w:szCs w:val="24"/>
        </w:rPr>
        <w:t xml:space="preserve">. и доп. - М.: </w:t>
      </w:r>
      <w:proofErr w:type="spellStart"/>
      <w:r w:rsidRPr="001B1D7C">
        <w:rPr>
          <w:rFonts w:ascii="Times New Roman" w:hAnsi="Times New Roman" w:cs="Times New Roman"/>
          <w:sz w:val="24"/>
          <w:szCs w:val="24"/>
        </w:rPr>
        <w:t>Юрайт</w:t>
      </w:r>
      <w:proofErr w:type="spellEnd"/>
      <w:r w:rsidRPr="001B1D7C">
        <w:rPr>
          <w:rFonts w:ascii="Times New Roman" w:hAnsi="Times New Roman" w:cs="Times New Roman"/>
          <w:sz w:val="24"/>
          <w:szCs w:val="24"/>
        </w:rPr>
        <w:t xml:space="preserve">, 2020 г. -265 </w:t>
      </w:r>
      <w:proofErr w:type="gramStart"/>
      <w:r w:rsidRPr="001B1D7C">
        <w:rPr>
          <w:rFonts w:ascii="Times New Roman" w:hAnsi="Times New Roman" w:cs="Times New Roman"/>
          <w:sz w:val="24"/>
          <w:szCs w:val="24"/>
        </w:rPr>
        <w:t>с</w:t>
      </w:r>
      <w:proofErr w:type="gramEnd"/>
      <w:r w:rsidRPr="001B1D7C">
        <w:rPr>
          <w:rFonts w:ascii="Times New Roman" w:hAnsi="Times New Roman" w:cs="Times New Roman"/>
          <w:sz w:val="24"/>
          <w:szCs w:val="24"/>
        </w:rPr>
        <w:t xml:space="preserve">. </w:t>
      </w:r>
    </w:p>
    <w:p w:rsidR="00FE4E36" w:rsidRPr="001B1D7C" w:rsidRDefault="00FE4E36" w:rsidP="00075D6E">
      <w:pPr>
        <w:pStyle w:val="a3"/>
        <w:numPr>
          <w:ilvl w:val="0"/>
          <w:numId w:val="4"/>
        </w:numPr>
        <w:spacing w:after="120"/>
        <w:ind w:left="357" w:hanging="357"/>
        <w:rPr>
          <w:rFonts w:ascii="Times New Roman" w:hAnsi="Times New Roman" w:cs="Times New Roman"/>
          <w:sz w:val="24"/>
          <w:szCs w:val="24"/>
        </w:rPr>
      </w:pPr>
      <w:r w:rsidRPr="001B1D7C">
        <w:rPr>
          <w:rFonts w:ascii="Times New Roman" w:hAnsi="Times New Roman" w:cs="Times New Roman"/>
          <w:sz w:val="24"/>
          <w:szCs w:val="24"/>
        </w:rPr>
        <w:t xml:space="preserve">Олейников В. П. Машинист крана автомобильного : </w:t>
      </w:r>
      <w:proofErr w:type="spellStart"/>
      <w:r w:rsidRPr="001B1D7C">
        <w:rPr>
          <w:rFonts w:ascii="Times New Roman" w:hAnsi="Times New Roman" w:cs="Times New Roman"/>
          <w:sz w:val="24"/>
          <w:szCs w:val="24"/>
        </w:rPr>
        <w:t>учеб</w:t>
      </w:r>
      <w:proofErr w:type="gramStart"/>
      <w:r w:rsidRPr="001B1D7C">
        <w:rPr>
          <w:rFonts w:ascii="Times New Roman" w:hAnsi="Times New Roman" w:cs="Times New Roman"/>
          <w:sz w:val="24"/>
          <w:szCs w:val="24"/>
        </w:rPr>
        <w:t>.п</w:t>
      </w:r>
      <w:proofErr w:type="gramEnd"/>
      <w:r w:rsidRPr="001B1D7C">
        <w:rPr>
          <w:rFonts w:ascii="Times New Roman" w:hAnsi="Times New Roman" w:cs="Times New Roman"/>
          <w:sz w:val="24"/>
          <w:szCs w:val="24"/>
        </w:rPr>
        <w:t>особие</w:t>
      </w:r>
      <w:proofErr w:type="spellEnd"/>
      <w:r w:rsidRPr="001B1D7C">
        <w:rPr>
          <w:rFonts w:ascii="Times New Roman" w:hAnsi="Times New Roman" w:cs="Times New Roman"/>
          <w:sz w:val="24"/>
          <w:szCs w:val="24"/>
        </w:rPr>
        <w:t xml:space="preserve"> для </w:t>
      </w:r>
      <w:proofErr w:type="spellStart"/>
      <w:r w:rsidRPr="001B1D7C">
        <w:rPr>
          <w:rFonts w:ascii="Times New Roman" w:hAnsi="Times New Roman" w:cs="Times New Roman"/>
          <w:sz w:val="24"/>
          <w:szCs w:val="24"/>
        </w:rPr>
        <w:t>нач</w:t>
      </w:r>
      <w:proofErr w:type="spellEnd"/>
      <w:r w:rsidRPr="001B1D7C">
        <w:rPr>
          <w:rFonts w:ascii="Times New Roman" w:hAnsi="Times New Roman" w:cs="Times New Roman"/>
          <w:sz w:val="24"/>
          <w:szCs w:val="24"/>
        </w:rPr>
        <w:t xml:space="preserve">. проф. образования / В. П. Олейников, М. Д. </w:t>
      </w:r>
      <w:proofErr w:type="spellStart"/>
      <w:r w:rsidRPr="001B1D7C">
        <w:rPr>
          <w:rFonts w:ascii="Times New Roman" w:hAnsi="Times New Roman" w:cs="Times New Roman"/>
          <w:sz w:val="24"/>
          <w:szCs w:val="24"/>
        </w:rPr>
        <w:t>Полосин</w:t>
      </w:r>
      <w:proofErr w:type="spellEnd"/>
      <w:r w:rsidRPr="001B1D7C">
        <w:rPr>
          <w:rFonts w:ascii="Times New Roman" w:hAnsi="Times New Roman" w:cs="Times New Roman"/>
          <w:sz w:val="24"/>
          <w:szCs w:val="24"/>
        </w:rPr>
        <w:t>. – Москва</w:t>
      </w:r>
      <w:proofErr w:type="gramStart"/>
      <w:r w:rsidRPr="001B1D7C">
        <w:rPr>
          <w:rFonts w:ascii="Times New Roman" w:hAnsi="Times New Roman" w:cs="Times New Roman"/>
          <w:sz w:val="24"/>
          <w:szCs w:val="24"/>
        </w:rPr>
        <w:t xml:space="preserve"> :</w:t>
      </w:r>
      <w:proofErr w:type="gramEnd"/>
      <w:r w:rsidRPr="001B1D7C">
        <w:rPr>
          <w:rFonts w:ascii="Times New Roman" w:hAnsi="Times New Roman" w:cs="Times New Roman"/>
          <w:sz w:val="24"/>
          <w:szCs w:val="24"/>
        </w:rPr>
        <w:t xml:space="preserve"> Издательский центр «Академия», 2019. – 320с.</w:t>
      </w:r>
    </w:p>
    <w:p w:rsidR="00075D6E" w:rsidRPr="001B1D7C" w:rsidRDefault="00075D6E" w:rsidP="00075D6E">
      <w:pPr>
        <w:pStyle w:val="a3"/>
        <w:numPr>
          <w:ilvl w:val="0"/>
          <w:numId w:val="4"/>
        </w:numPr>
        <w:spacing w:after="120"/>
        <w:ind w:left="357" w:hanging="357"/>
        <w:rPr>
          <w:rFonts w:ascii="Times New Roman" w:hAnsi="Times New Roman" w:cs="Times New Roman"/>
          <w:sz w:val="24"/>
          <w:szCs w:val="24"/>
        </w:rPr>
      </w:pPr>
      <w:r w:rsidRPr="001B1D7C">
        <w:rPr>
          <w:rFonts w:ascii="Times New Roman" w:hAnsi="Times New Roman" w:cs="Times New Roman"/>
          <w:sz w:val="24"/>
          <w:szCs w:val="24"/>
        </w:rPr>
        <w:t>Гладов Г.И. Петренко А.С. Устройство автомобилей: учебник СПО, - 4-е изд., стер. - М.: Академия, 2020 г -352 с.                                                     к.э. на 1-0,04</w:t>
      </w:r>
    </w:p>
    <w:p w:rsidR="00075D6E" w:rsidRPr="001B1D7C" w:rsidRDefault="00075D6E" w:rsidP="00075D6E">
      <w:pPr>
        <w:pStyle w:val="a3"/>
        <w:numPr>
          <w:ilvl w:val="0"/>
          <w:numId w:val="4"/>
        </w:numPr>
        <w:spacing w:after="120"/>
        <w:ind w:left="357" w:hanging="357"/>
        <w:rPr>
          <w:rFonts w:ascii="Times New Roman" w:hAnsi="Times New Roman" w:cs="Times New Roman"/>
          <w:sz w:val="24"/>
          <w:szCs w:val="24"/>
        </w:rPr>
      </w:pPr>
      <w:r w:rsidRPr="001B1D7C">
        <w:rPr>
          <w:rFonts w:ascii="Times New Roman" w:hAnsi="Times New Roman" w:cs="Times New Roman"/>
          <w:sz w:val="24"/>
          <w:szCs w:val="24"/>
        </w:rPr>
        <w:t>Виноградов В.М.  Технологические процессы технического обслуживания и ремонта автомобилей: учебник СПО, -3-е изд., стер. - М.: Академия, 2020 г. -256 с.                                                                                                              к.э. на 1-0,04</w:t>
      </w:r>
    </w:p>
    <w:p w:rsidR="00075D6E" w:rsidRPr="001B1D7C" w:rsidRDefault="00075D6E" w:rsidP="00075D6E">
      <w:pPr>
        <w:pStyle w:val="a3"/>
        <w:numPr>
          <w:ilvl w:val="0"/>
          <w:numId w:val="4"/>
        </w:numPr>
        <w:spacing w:after="120"/>
        <w:ind w:left="357" w:hanging="357"/>
        <w:rPr>
          <w:rFonts w:ascii="Times New Roman" w:hAnsi="Times New Roman" w:cs="Times New Roman"/>
          <w:sz w:val="24"/>
          <w:szCs w:val="24"/>
        </w:rPr>
      </w:pPr>
      <w:r w:rsidRPr="001B1D7C">
        <w:rPr>
          <w:rFonts w:ascii="Times New Roman" w:hAnsi="Times New Roman" w:cs="Times New Roman"/>
          <w:sz w:val="24"/>
          <w:szCs w:val="24"/>
        </w:rPr>
        <w:t xml:space="preserve">Сафиуллин Р.Н. Резниченко В.В. Керимов М.А. Электротехника и электрооборудование транспортных средств: учебное пособие СПО, 1-е изд. - М.: Лань, 2019 г. -400 </w:t>
      </w:r>
      <w:proofErr w:type="gramStart"/>
      <w:r w:rsidRPr="001B1D7C">
        <w:rPr>
          <w:rFonts w:ascii="Times New Roman" w:hAnsi="Times New Roman" w:cs="Times New Roman"/>
          <w:sz w:val="24"/>
          <w:szCs w:val="24"/>
        </w:rPr>
        <w:t>с</w:t>
      </w:r>
      <w:proofErr w:type="gramEnd"/>
      <w:r w:rsidRPr="001B1D7C">
        <w:rPr>
          <w:rFonts w:ascii="Times New Roman" w:hAnsi="Times New Roman" w:cs="Times New Roman"/>
          <w:sz w:val="24"/>
          <w:szCs w:val="24"/>
        </w:rPr>
        <w:t xml:space="preserve">.  </w:t>
      </w:r>
    </w:p>
    <w:p w:rsidR="00FE4E36" w:rsidRPr="001B1D7C" w:rsidRDefault="00FE4E36" w:rsidP="00FE4E36">
      <w:pPr>
        <w:spacing w:after="0" w:line="360" w:lineRule="auto"/>
        <w:ind w:firstLine="709"/>
        <w:jc w:val="both"/>
        <w:outlineLvl w:val="2"/>
        <w:rPr>
          <w:rFonts w:ascii="Times New Roman" w:eastAsia="Calibri" w:hAnsi="Times New Roman" w:cs="Times New Roman"/>
          <w:sz w:val="24"/>
          <w:szCs w:val="24"/>
        </w:rPr>
      </w:pPr>
      <w:r w:rsidRPr="001B1D7C">
        <w:rPr>
          <w:rFonts w:ascii="Times New Roman" w:eastAsia="Calibri" w:hAnsi="Times New Roman" w:cs="Times New Roman"/>
          <w:sz w:val="24"/>
          <w:szCs w:val="24"/>
        </w:rPr>
        <w:t xml:space="preserve">Дополнительные источники: </w:t>
      </w:r>
    </w:p>
    <w:p w:rsidR="00FE4E36" w:rsidRPr="001B1D7C" w:rsidRDefault="00FE4E36" w:rsidP="009533CC">
      <w:pPr>
        <w:pStyle w:val="a3"/>
        <w:numPr>
          <w:ilvl w:val="0"/>
          <w:numId w:val="3"/>
        </w:numPr>
        <w:tabs>
          <w:tab w:val="left" w:pos="993"/>
          <w:tab w:val="left" w:pos="1134"/>
        </w:tabs>
        <w:spacing w:after="0" w:line="360" w:lineRule="auto"/>
        <w:ind w:left="0" w:firstLine="709"/>
        <w:jc w:val="both"/>
        <w:outlineLvl w:val="2"/>
        <w:rPr>
          <w:rFonts w:ascii="Times New Roman" w:eastAsia="Calibri" w:hAnsi="Times New Roman" w:cs="Times New Roman"/>
          <w:sz w:val="24"/>
          <w:szCs w:val="24"/>
        </w:rPr>
      </w:pPr>
      <w:proofErr w:type="spellStart"/>
      <w:r w:rsidRPr="001B1D7C">
        <w:rPr>
          <w:rFonts w:ascii="Times New Roman" w:eastAsia="Calibri" w:hAnsi="Times New Roman" w:cs="Times New Roman"/>
          <w:sz w:val="24"/>
          <w:szCs w:val="24"/>
        </w:rPr>
        <w:t>Глухов</w:t>
      </w:r>
      <w:proofErr w:type="spellEnd"/>
      <w:r w:rsidRPr="001B1D7C">
        <w:rPr>
          <w:rFonts w:ascii="Times New Roman" w:eastAsia="Calibri" w:hAnsi="Times New Roman" w:cs="Times New Roman"/>
          <w:sz w:val="24"/>
          <w:szCs w:val="24"/>
        </w:rPr>
        <w:t xml:space="preserve"> А. Г. Психологические аспекты безопасности дорожного движения в России., Логос, 2013 г. - 64 </w:t>
      </w:r>
      <w:proofErr w:type="gramStart"/>
      <w:r w:rsidRPr="001B1D7C">
        <w:rPr>
          <w:rFonts w:ascii="Times New Roman" w:eastAsia="Calibri" w:hAnsi="Times New Roman" w:cs="Times New Roman"/>
          <w:sz w:val="24"/>
          <w:szCs w:val="24"/>
        </w:rPr>
        <w:t>с</w:t>
      </w:r>
      <w:proofErr w:type="gramEnd"/>
      <w:r w:rsidRPr="001B1D7C">
        <w:rPr>
          <w:rFonts w:ascii="Times New Roman" w:eastAsia="Calibri" w:hAnsi="Times New Roman" w:cs="Times New Roman"/>
          <w:sz w:val="24"/>
          <w:szCs w:val="24"/>
        </w:rPr>
        <w:t>.</w:t>
      </w:r>
    </w:p>
    <w:p w:rsidR="00FE4E36" w:rsidRPr="001B1D7C" w:rsidRDefault="00FE4E36" w:rsidP="009533CC">
      <w:pPr>
        <w:pStyle w:val="a3"/>
        <w:numPr>
          <w:ilvl w:val="0"/>
          <w:numId w:val="3"/>
        </w:numPr>
        <w:tabs>
          <w:tab w:val="left" w:pos="916"/>
          <w:tab w:val="left" w:pos="1134"/>
        </w:tabs>
        <w:spacing w:after="0" w:line="360" w:lineRule="auto"/>
        <w:ind w:left="0" w:firstLine="709"/>
        <w:jc w:val="both"/>
        <w:outlineLvl w:val="2"/>
        <w:rPr>
          <w:rFonts w:ascii="Times New Roman" w:eastAsia="Calibri" w:hAnsi="Times New Roman" w:cs="Times New Roman"/>
          <w:sz w:val="24"/>
          <w:szCs w:val="24"/>
        </w:rPr>
      </w:pPr>
      <w:r w:rsidRPr="001B1D7C">
        <w:rPr>
          <w:rFonts w:ascii="Times New Roman" w:eastAsia="Calibri" w:hAnsi="Times New Roman" w:cs="Times New Roman"/>
          <w:sz w:val="24"/>
          <w:szCs w:val="24"/>
        </w:rPr>
        <w:t xml:space="preserve">Грузовые автомобили (2005) Название: Грузовые автомобили Автор: Родичев В.А. Издательство: Академия Год: 2005 </w:t>
      </w:r>
    </w:p>
    <w:p w:rsidR="00FE4E36" w:rsidRPr="001B1D7C" w:rsidRDefault="00FE4E36" w:rsidP="009533CC">
      <w:pPr>
        <w:pStyle w:val="a3"/>
        <w:numPr>
          <w:ilvl w:val="0"/>
          <w:numId w:val="3"/>
        </w:numPr>
        <w:tabs>
          <w:tab w:val="left" w:pos="916"/>
          <w:tab w:val="left" w:pos="1134"/>
        </w:tabs>
        <w:spacing w:after="0" w:line="360" w:lineRule="auto"/>
        <w:ind w:left="0" w:firstLine="709"/>
        <w:jc w:val="both"/>
        <w:outlineLvl w:val="2"/>
        <w:rPr>
          <w:rFonts w:ascii="Times New Roman" w:eastAsia="Calibri" w:hAnsi="Times New Roman" w:cs="Times New Roman"/>
          <w:sz w:val="24"/>
          <w:szCs w:val="24"/>
        </w:rPr>
      </w:pPr>
      <w:r w:rsidRPr="001B1D7C">
        <w:rPr>
          <w:rFonts w:ascii="Times New Roman" w:eastAsia="Calibri" w:hAnsi="Times New Roman" w:cs="Times New Roman"/>
          <w:sz w:val="24"/>
          <w:szCs w:val="24"/>
        </w:rPr>
        <w:t xml:space="preserve">Дорожные условия движения автотранспортных средств: учебное пособие., ОГУ, 2014 г. – 206 </w:t>
      </w:r>
      <w:proofErr w:type="gramStart"/>
      <w:r w:rsidRPr="001B1D7C">
        <w:rPr>
          <w:rFonts w:ascii="Times New Roman" w:eastAsia="Calibri" w:hAnsi="Times New Roman" w:cs="Times New Roman"/>
          <w:sz w:val="24"/>
          <w:szCs w:val="24"/>
        </w:rPr>
        <w:t>с</w:t>
      </w:r>
      <w:proofErr w:type="gramEnd"/>
      <w:r w:rsidRPr="001B1D7C">
        <w:rPr>
          <w:rFonts w:ascii="Times New Roman" w:eastAsia="Calibri" w:hAnsi="Times New Roman" w:cs="Times New Roman"/>
          <w:sz w:val="24"/>
          <w:szCs w:val="24"/>
        </w:rPr>
        <w:t>.</w:t>
      </w:r>
    </w:p>
    <w:p w:rsidR="00FE4E36" w:rsidRPr="001B1D7C" w:rsidRDefault="00FE4E36" w:rsidP="009533CC">
      <w:pPr>
        <w:pStyle w:val="a3"/>
        <w:numPr>
          <w:ilvl w:val="0"/>
          <w:numId w:val="3"/>
        </w:numPr>
        <w:tabs>
          <w:tab w:val="left" w:pos="916"/>
          <w:tab w:val="left" w:pos="1134"/>
        </w:tabs>
        <w:spacing w:after="0" w:line="360" w:lineRule="auto"/>
        <w:ind w:left="0" w:firstLine="709"/>
        <w:jc w:val="both"/>
        <w:outlineLvl w:val="2"/>
        <w:rPr>
          <w:rFonts w:ascii="Times New Roman" w:eastAsia="Calibri" w:hAnsi="Times New Roman" w:cs="Times New Roman"/>
          <w:sz w:val="24"/>
          <w:szCs w:val="24"/>
        </w:rPr>
      </w:pPr>
      <w:r w:rsidRPr="001B1D7C">
        <w:rPr>
          <w:rFonts w:ascii="Times New Roman" w:eastAsia="Calibri" w:hAnsi="Times New Roman" w:cs="Times New Roman"/>
          <w:sz w:val="24"/>
          <w:szCs w:val="24"/>
        </w:rPr>
        <w:t xml:space="preserve">Иванов В. П., Савич А. С., Ярошевич В. К. Ремонт автомобилей: учебник., </w:t>
      </w:r>
      <w:proofErr w:type="spellStart"/>
      <w:r w:rsidRPr="001B1D7C">
        <w:rPr>
          <w:rFonts w:ascii="Times New Roman" w:eastAsia="Calibri" w:hAnsi="Times New Roman" w:cs="Times New Roman"/>
          <w:sz w:val="24"/>
          <w:szCs w:val="24"/>
        </w:rPr>
        <w:t>Вышэйшая</w:t>
      </w:r>
      <w:proofErr w:type="spellEnd"/>
      <w:r w:rsidRPr="001B1D7C">
        <w:rPr>
          <w:rFonts w:ascii="Times New Roman" w:eastAsia="Calibri" w:hAnsi="Times New Roman" w:cs="Times New Roman"/>
          <w:sz w:val="24"/>
          <w:szCs w:val="24"/>
        </w:rPr>
        <w:t xml:space="preserve"> школа, 2014 г. - 336 </w:t>
      </w:r>
      <w:proofErr w:type="gramStart"/>
      <w:r w:rsidRPr="001B1D7C">
        <w:rPr>
          <w:rFonts w:ascii="Times New Roman" w:eastAsia="Calibri" w:hAnsi="Times New Roman" w:cs="Times New Roman"/>
          <w:sz w:val="24"/>
          <w:szCs w:val="24"/>
        </w:rPr>
        <w:t>с</w:t>
      </w:r>
      <w:proofErr w:type="gramEnd"/>
      <w:r w:rsidRPr="001B1D7C">
        <w:rPr>
          <w:rFonts w:ascii="Times New Roman" w:eastAsia="Calibri" w:hAnsi="Times New Roman" w:cs="Times New Roman"/>
          <w:sz w:val="24"/>
          <w:szCs w:val="24"/>
        </w:rPr>
        <w:t>.</w:t>
      </w:r>
    </w:p>
    <w:p w:rsidR="00FE4E36" w:rsidRPr="001B1D7C" w:rsidRDefault="00FE4E36" w:rsidP="009533CC">
      <w:pPr>
        <w:pStyle w:val="a3"/>
        <w:numPr>
          <w:ilvl w:val="0"/>
          <w:numId w:val="3"/>
        </w:numPr>
        <w:tabs>
          <w:tab w:val="left" w:pos="916"/>
          <w:tab w:val="left" w:pos="1134"/>
        </w:tabs>
        <w:spacing w:after="0" w:line="360" w:lineRule="auto"/>
        <w:ind w:left="0" w:firstLine="709"/>
        <w:jc w:val="both"/>
        <w:outlineLvl w:val="2"/>
        <w:rPr>
          <w:rFonts w:ascii="Times New Roman" w:eastAsia="Calibri" w:hAnsi="Times New Roman" w:cs="Times New Roman"/>
          <w:sz w:val="24"/>
          <w:szCs w:val="24"/>
        </w:rPr>
      </w:pPr>
      <w:proofErr w:type="spellStart"/>
      <w:r w:rsidRPr="001B1D7C">
        <w:rPr>
          <w:rFonts w:ascii="Times New Roman" w:eastAsia="Calibri" w:hAnsi="Times New Roman" w:cs="Times New Roman"/>
          <w:sz w:val="24"/>
          <w:szCs w:val="24"/>
        </w:rPr>
        <w:t>Майборода</w:t>
      </w:r>
      <w:proofErr w:type="spellEnd"/>
      <w:r w:rsidRPr="001B1D7C">
        <w:rPr>
          <w:rFonts w:ascii="Times New Roman" w:eastAsia="Calibri" w:hAnsi="Times New Roman" w:cs="Times New Roman"/>
          <w:sz w:val="24"/>
          <w:szCs w:val="24"/>
        </w:rPr>
        <w:t xml:space="preserve"> О.В. Основы управления автомобилем и безопасность движения: Учебник водителя автотранспортных средств категорий. / Олег Владимирович </w:t>
      </w:r>
      <w:proofErr w:type="spellStart"/>
      <w:r w:rsidRPr="001B1D7C">
        <w:rPr>
          <w:rFonts w:ascii="Times New Roman" w:eastAsia="Calibri" w:hAnsi="Times New Roman" w:cs="Times New Roman"/>
          <w:sz w:val="24"/>
          <w:szCs w:val="24"/>
        </w:rPr>
        <w:t>Майборода</w:t>
      </w:r>
      <w:proofErr w:type="spellEnd"/>
      <w:r w:rsidRPr="001B1D7C">
        <w:rPr>
          <w:rFonts w:ascii="Times New Roman" w:eastAsia="Calibri" w:hAnsi="Times New Roman" w:cs="Times New Roman"/>
          <w:sz w:val="24"/>
          <w:szCs w:val="24"/>
        </w:rPr>
        <w:t xml:space="preserve">. – М.: Издательский центр , – 256 </w:t>
      </w:r>
      <w:proofErr w:type="gramStart"/>
      <w:r w:rsidRPr="001B1D7C">
        <w:rPr>
          <w:rFonts w:ascii="Times New Roman" w:eastAsia="Calibri" w:hAnsi="Times New Roman" w:cs="Times New Roman"/>
          <w:sz w:val="24"/>
          <w:szCs w:val="24"/>
        </w:rPr>
        <w:t>с</w:t>
      </w:r>
      <w:proofErr w:type="gramEnd"/>
      <w:r w:rsidRPr="001B1D7C">
        <w:rPr>
          <w:rFonts w:ascii="Times New Roman" w:eastAsia="Calibri" w:hAnsi="Times New Roman" w:cs="Times New Roman"/>
          <w:sz w:val="24"/>
          <w:szCs w:val="24"/>
        </w:rPr>
        <w:t xml:space="preserve">. </w:t>
      </w:r>
    </w:p>
    <w:p w:rsidR="00FE4E36" w:rsidRPr="001B1D7C" w:rsidRDefault="00FE4E36" w:rsidP="00FE4E36">
      <w:pPr>
        <w:spacing w:after="0" w:line="360" w:lineRule="auto"/>
        <w:ind w:firstLine="709"/>
        <w:jc w:val="both"/>
        <w:outlineLvl w:val="2"/>
        <w:rPr>
          <w:rFonts w:ascii="Times New Roman" w:eastAsia="Calibri" w:hAnsi="Times New Roman" w:cs="Times New Roman"/>
          <w:b/>
          <w:sz w:val="24"/>
          <w:szCs w:val="24"/>
        </w:rPr>
      </w:pPr>
      <w:r w:rsidRPr="001B1D7C">
        <w:rPr>
          <w:rFonts w:ascii="Times New Roman" w:eastAsia="Calibri" w:hAnsi="Times New Roman" w:cs="Times New Roman"/>
          <w:b/>
          <w:sz w:val="24"/>
          <w:szCs w:val="24"/>
        </w:rPr>
        <w:t>5</w:t>
      </w:r>
      <w:r w:rsidR="00E81FFA" w:rsidRPr="001B1D7C">
        <w:rPr>
          <w:rFonts w:ascii="Times New Roman" w:eastAsia="Calibri" w:hAnsi="Times New Roman" w:cs="Times New Roman"/>
          <w:b/>
          <w:sz w:val="24"/>
          <w:szCs w:val="24"/>
        </w:rPr>
        <w:t>.</w:t>
      </w:r>
      <w:r w:rsidRPr="001B1D7C">
        <w:rPr>
          <w:rFonts w:ascii="Times New Roman" w:eastAsia="Calibri" w:hAnsi="Times New Roman" w:cs="Times New Roman"/>
          <w:b/>
          <w:sz w:val="24"/>
          <w:szCs w:val="24"/>
        </w:rPr>
        <w:t xml:space="preserve"> КОНТРОЛЬ И ОЦЕНКА РЕЗУЛЬТАТОВ ОСВОЕНИЯ ДИСЦИПЛИНЫ</w:t>
      </w:r>
    </w:p>
    <w:p w:rsidR="00116915" w:rsidRPr="001B1D7C" w:rsidRDefault="00116915" w:rsidP="00116915">
      <w:pPr>
        <w:ind w:firstLine="539"/>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Текущий контроль умений, знаний осуществляется в следующих формах: тестирование, устный опрос, оценка выполнения практических и лабораторных работ. Зачёт – форма рубежного контроля по разделам МДК, который проводится путём агрегирования  результатов текущего контроля по разделу МДК.</w:t>
      </w:r>
    </w:p>
    <w:p w:rsidR="00116915" w:rsidRPr="001B1D7C" w:rsidRDefault="00116915" w:rsidP="00116915">
      <w:pPr>
        <w:ind w:firstLine="539"/>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Освоение программы профессионального модуля ПМ.01 Транспортировка грузов завершается итоговой аттестацией в форме квалификационного экзамена. Квалификационный экзамен включает в себя практическую квалификационную работу и проверку теоретических знаний. Лица, получившие по итогам промежуточной аттестации неудовлетворительную оценку, к сдаче квалификационного экзамена не допускаются. </w:t>
      </w:r>
    </w:p>
    <w:p w:rsidR="00116915" w:rsidRPr="001B1D7C" w:rsidRDefault="00116915" w:rsidP="00116915">
      <w:pPr>
        <w:ind w:firstLine="539"/>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 проведению квалификационного экзамена привлекаются представители работодателей, их объединений. </w:t>
      </w:r>
    </w:p>
    <w:p w:rsidR="00116915" w:rsidRPr="001B1D7C" w:rsidRDefault="00116915" w:rsidP="00116915">
      <w:pPr>
        <w:ind w:firstLine="539"/>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Проверка теоретических знаний при проведении квалификационного экзамена проводится </w:t>
      </w:r>
      <w:proofErr w:type="spellStart"/>
      <w:r w:rsidRPr="001B1D7C">
        <w:rPr>
          <w:rFonts w:ascii="Times New Roman" w:eastAsia="Times New Roman" w:hAnsi="Times New Roman" w:cs="Times New Roman"/>
          <w:sz w:val="24"/>
          <w:szCs w:val="24"/>
          <w:lang w:eastAsia="ru-RU"/>
        </w:rPr>
        <w:t>поразделам</w:t>
      </w:r>
      <w:proofErr w:type="spellEnd"/>
      <w:r w:rsidRPr="001B1D7C">
        <w:rPr>
          <w:rFonts w:ascii="Times New Roman" w:eastAsia="Times New Roman" w:hAnsi="Times New Roman" w:cs="Times New Roman"/>
          <w:sz w:val="24"/>
          <w:szCs w:val="24"/>
          <w:lang w:eastAsia="ru-RU"/>
        </w:rPr>
        <w:t xml:space="preserve">: </w:t>
      </w:r>
    </w:p>
    <w:p w:rsidR="00116915" w:rsidRPr="001B1D7C" w:rsidRDefault="00116915" w:rsidP="00116915">
      <w:pPr>
        <w:ind w:firstLine="539"/>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"Основы законодательства Российской Федерации в сфере дорожного движения"; </w:t>
      </w:r>
    </w:p>
    <w:p w:rsidR="00116915" w:rsidRPr="001B1D7C" w:rsidRDefault="00116915" w:rsidP="00116915">
      <w:pPr>
        <w:ind w:firstLine="539"/>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"Устройство и техническое обслуживание транспортных средств категории "C" как объектов управления"; </w:t>
      </w:r>
    </w:p>
    <w:p w:rsidR="00116915" w:rsidRPr="001B1D7C" w:rsidRDefault="00116915" w:rsidP="00116915">
      <w:pPr>
        <w:ind w:firstLine="539"/>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"Основы управления транспортными средствами категории "C"; </w:t>
      </w:r>
    </w:p>
    <w:p w:rsidR="00116915" w:rsidRPr="001B1D7C" w:rsidRDefault="00116915" w:rsidP="00116915">
      <w:pPr>
        <w:ind w:firstLine="539"/>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"Организация и выполнение грузовых перевозок автомобильным транспортом". </w:t>
      </w:r>
    </w:p>
    <w:p w:rsidR="00116915" w:rsidRPr="001B1D7C" w:rsidRDefault="00116915" w:rsidP="00116915">
      <w:pPr>
        <w:ind w:firstLine="539"/>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Практическая квалификационная работа при проведении квалификационного экзамена состоит из двух этапов. На первом этапе проверяются первоначальные навыки управления транспортным средством категории "C" на закрытой площадке или автодроме. На втором этапе осуществляется проверка навыков управления транспортным средством категории "C" в условиях дорожного движения. </w:t>
      </w:r>
    </w:p>
    <w:p w:rsidR="00116915" w:rsidRPr="001B1D7C" w:rsidRDefault="00116915" w:rsidP="00116915">
      <w:pPr>
        <w:ind w:firstLine="539"/>
        <w:jc w:val="both"/>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Результаты квалификационного экзамена оформляются протоколом. По результатам квалификационного экзамена выдается свидетельство о профессии водителя согласно </w:t>
      </w:r>
      <w:hyperlink r:id="rId21" w:history="1">
        <w:r w:rsidRPr="001B1D7C">
          <w:rPr>
            <w:rFonts w:ascii="Times New Roman" w:eastAsia="Times New Roman" w:hAnsi="Times New Roman" w:cs="Times New Roman"/>
            <w:sz w:val="24"/>
            <w:szCs w:val="24"/>
            <w:lang w:eastAsia="ru-RU"/>
          </w:rPr>
          <w:t>пункту 2 части 10 статьи 60</w:t>
        </w:r>
      </w:hyperlink>
      <w:r w:rsidRPr="001B1D7C">
        <w:rPr>
          <w:rFonts w:ascii="Times New Roman" w:eastAsia="Times New Roman" w:hAnsi="Times New Roman" w:cs="Times New Roman"/>
          <w:sz w:val="24"/>
          <w:szCs w:val="24"/>
          <w:lang w:eastAsia="ru-RU"/>
        </w:rPr>
        <w:t xml:space="preserve"> Федерального закона об образовании (Собрание законодательства Российской Федерации, 2012, N 53, ст. 7598, 2020, N 22, ст. 3379). </w:t>
      </w:r>
    </w:p>
    <w:p w:rsidR="00242B2D" w:rsidRPr="001B1D7C" w:rsidRDefault="00242B2D" w:rsidP="00FE4E36">
      <w:pPr>
        <w:spacing w:after="0" w:line="240" w:lineRule="auto"/>
        <w:rPr>
          <w:rFonts w:ascii="Times New Roman" w:eastAsia="Times New Roman" w:hAnsi="Times New Roman" w:cs="Times New Roman"/>
          <w:sz w:val="24"/>
          <w:szCs w:val="24"/>
          <w:lang w:eastAsia="ru-RU"/>
        </w:rPr>
        <w:sectPr w:rsidR="00242B2D" w:rsidRPr="001B1D7C" w:rsidSect="00B808DC">
          <w:pgSz w:w="11906" w:h="16838"/>
          <w:pgMar w:top="851" w:right="567" w:bottom="567" w:left="1418"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91"/>
        <w:gridCol w:w="5889"/>
        <w:gridCol w:w="3856"/>
      </w:tblGrid>
      <w:tr w:rsidR="00FE4E36" w:rsidRPr="001B1D7C" w:rsidTr="00242B2D">
        <w:tc>
          <w:tcPr>
            <w:tcW w:w="1884" w:type="pct"/>
            <w:shd w:val="clear" w:color="auto" w:fill="auto"/>
          </w:tcPr>
          <w:p w:rsidR="00FE4E36" w:rsidRPr="001B1D7C" w:rsidRDefault="00FE4E36" w:rsidP="00FE4E36">
            <w:pPr>
              <w:spacing w:after="0" w:line="240" w:lineRule="auto"/>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Результаты обучения</w:t>
            </w:r>
          </w:p>
        </w:tc>
        <w:tc>
          <w:tcPr>
            <w:tcW w:w="1883" w:type="pct"/>
          </w:tcPr>
          <w:p w:rsidR="00FE4E36" w:rsidRPr="001B1D7C" w:rsidRDefault="00FE4E36" w:rsidP="00FE4E36">
            <w:pPr>
              <w:spacing w:after="0" w:line="240" w:lineRule="auto"/>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Критерии оценки</w:t>
            </w:r>
          </w:p>
        </w:tc>
        <w:tc>
          <w:tcPr>
            <w:tcW w:w="1233" w:type="pct"/>
            <w:shd w:val="clear" w:color="auto" w:fill="auto"/>
          </w:tcPr>
          <w:p w:rsidR="00FE4E36" w:rsidRPr="001B1D7C" w:rsidRDefault="00FE4E36" w:rsidP="00FE4E36">
            <w:pPr>
              <w:spacing w:after="0" w:line="240" w:lineRule="auto"/>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Формы и методы контроля результатов обучения</w:t>
            </w:r>
          </w:p>
        </w:tc>
      </w:tr>
      <w:tr w:rsidR="00FE4E36" w:rsidRPr="001B1D7C" w:rsidTr="00242B2D">
        <w:trPr>
          <w:trHeight w:val="2258"/>
        </w:trPr>
        <w:tc>
          <w:tcPr>
            <w:tcW w:w="1884" w:type="pct"/>
            <w:shd w:val="clear" w:color="auto" w:fill="auto"/>
          </w:tcPr>
          <w:p w:rsidR="00FE4E36" w:rsidRPr="001B1D7C" w:rsidRDefault="00FE4E36" w:rsidP="00673E9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Усвоенные знания:</w:t>
            </w:r>
          </w:p>
          <w:p w:rsidR="00FE4E36" w:rsidRPr="001B1D7C" w:rsidRDefault="00FE4E36" w:rsidP="009533CC">
            <w:pPr>
              <w:pStyle w:val="a3"/>
              <w:numPr>
                <w:ilvl w:val="0"/>
                <w:numId w:val="1"/>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основы законодательства в сфере дорожного движения, </w:t>
            </w:r>
          </w:p>
          <w:p w:rsidR="00FE4E36" w:rsidRPr="001B1D7C" w:rsidRDefault="00FE4E36" w:rsidP="009533CC">
            <w:pPr>
              <w:pStyle w:val="a3"/>
              <w:numPr>
                <w:ilvl w:val="0"/>
                <w:numId w:val="1"/>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Правила дорожного движения, </w:t>
            </w:r>
          </w:p>
          <w:p w:rsidR="00FE4E36" w:rsidRPr="001B1D7C" w:rsidRDefault="00FE4E36" w:rsidP="009533CC">
            <w:pPr>
              <w:pStyle w:val="a3"/>
              <w:numPr>
                <w:ilvl w:val="0"/>
                <w:numId w:val="1"/>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правила эксплуатации транспортных средств, </w:t>
            </w:r>
          </w:p>
          <w:p w:rsidR="00FE4E36" w:rsidRPr="001B1D7C" w:rsidRDefault="00FE4E36" w:rsidP="009533CC">
            <w:pPr>
              <w:pStyle w:val="a3"/>
              <w:numPr>
                <w:ilvl w:val="0"/>
                <w:numId w:val="1"/>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правила перевозки грузов и пассажиров, </w:t>
            </w:r>
          </w:p>
          <w:p w:rsidR="00FE4E36" w:rsidRPr="001B1D7C" w:rsidRDefault="00FE4E36" w:rsidP="009533CC">
            <w:pPr>
              <w:pStyle w:val="a3"/>
              <w:numPr>
                <w:ilvl w:val="0"/>
                <w:numId w:val="1"/>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виды ответственности за нарушение Правил дорожного движения, правил эксплуатации транспортных средств и норм по охране окружающей среды в соответствии с законодательством Российской Федерации,</w:t>
            </w:r>
          </w:p>
          <w:p w:rsidR="00FE4E36" w:rsidRPr="001B1D7C" w:rsidRDefault="00FE4E36" w:rsidP="009533CC">
            <w:pPr>
              <w:pStyle w:val="a3"/>
              <w:numPr>
                <w:ilvl w:val="0"/>
                <w:numId w:val="1"/>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назначение, расположение, принцип действия основных механизмов и приборов транспортных средств,</w:t>
            </w:r>
          </w:p>
          <w:p w:rsidR="00FE4E36" w:rsidRPr="001B1D7C" w:rsidRDefault="00FE4E36" w:rsidP="009533CC">
            <w:pPr>
              <w:pStyle w:val="a3"/>
              <w:numPr>
                <w:ilvl w:val="0"/>
                <w:numId w:val="1"/>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 правила техники безопасности при проверке технического состояния транспортных средств, проведении погрузочно-разгрузочных работ, </w:t>
            </w:r>
          </w:p>
          <w:p w:rsidR="00FE4E36" w:rsidRPr="001B1D7C" w:rsidRDefault="00FE4E36" w:rsidP="009533CC">
            <w:pPr>
              <w:pStyle w:val="a3"/>
              <w:numPr>
                <w:ilvl w:val="0"/>
                <w:numId w:val="1"/>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порядок выполнения контрольного осмотра транспортных средств перед поездкой и работ по его техническому обслуживанию, </w:t>
            </w:r>
          </w:p>
          <w:p w:rsidR="00FE4E36" w:rsidRPr="001B1D7C" w:rsidRDefault="00FE4E36" w:rsidP="009533CC">
            <w:pPr>
              <w:pStyle w:val="a3"/>
              <w:numPr>
                <w:ilvl w:val="0"/>
                <w:numId w:val="1"/>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перечень неисправностей и условий, при которых запрещается эксплуатация транспортных средств или их дальнейшее движение,</w:t>
            </w:r>
          </w:p>
          <w:p w:rsidR="00FE4E36" w:rsidRPr="001B1D7C" w:rsidRDefault="00FE4E36" w:rsidP="009533CC">
            <w:pPr>
              <w:pStyle w:val="a3"/>
              <w:numPr>
                <w:ilvl w:val="0"/>
                <w:numId w:val="1"/>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приемы устранения неисправностей и выполнения работ по техническому обслуживанию, </w:t>
            </w:r>
          </w:p>
          <w:p w:rsidR="00FE4E36" w:rsidRPr="001B1D7C" w:rsidRDefault="00FE4E36" w:rsidP="009533CC">
            <w:pPr>
              <w:pStyle w:val="a3"/>
              <w:numPr>
                <w:ilvl w:val="0"/>
                <w:numId w:val="1"/>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правила обращения с эксплуатационными материалами,</w:t>
            </w:r>
          </w:p>
          <w:p w:rsidR="00FE4E36" w:rsidRPr="001B1D7C" w:rsidRDefault="00FE4E36" w:rsidP="009533CC">
            <w:pPr>
              <w:pStyle w:val="a3"/>
              <w:numPr>
                <w:ilvl w:val="0"/>
                <w:numId w:val="1"/>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требования, предъявляемые к режиму труда и отдыха, </w:t>
            </w:r>
          </w:p>
          <w:p w:rsidR="00FE4E36" w:rsidRPr="001B1D7C" w:rsidRDefault="00FE4E36" w:rsidP="009533CC">
            <w:pPr>
              <w:pStyle w:val="a3"/>
              <w:numPr>
                <w:ilvl w:val="0"/>
                <w:numId w:val="1"/>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правила и нормы охраны труда и техники безопасности, </w:t>
            </w:r>
          </w:p>
          <w:p w:rsidR="00FE4E36" w:rsidRPr="001B1D7C" w:rsidRDefault="00FE4E36" w:rsidP="009533CC">
            <w:pPr>
              <w:pStyle w:val="a3"/>
              <w:numPr>
                <w:ilvl w:val="0"/>
                <w:numId w:val="1"/>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основы безопасного управления транспортными средствами, </w:t>
            </w:r>
          </w:p>
          <w:p w:rsidR="00FE4E36" w:rsidRPr="001B1D7C" w:rsidRDefault="00FE4E36" w:rsidP="009533CC">
            <w:pPr>
              <w:pStyle w:val="a3"/>
              <w:numPr>
                <w:ilvl w:val="0"/>
                <w:numId w:val="1"/>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порядок оформления путевой и товарно-транспортной документации, </w:t>
            </w:r>
          </w:p>
          <w:p w:rsidR="00FE4E36" w:rsidRPr="001B1D7C" w:rsidRDefault="00FE4E36" w:rsidP="009533CC">
            <w:pPr>
              <w:pStyle w:val="a3"/>
              <w:numPr>
                <w:ilvl w:val="0"/>
                <w:numId w:val="1"/>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порядок действий водителя в нештатных ситуациях, </w:t>
            </w:r>
          </w:p>
          <w:p w:rsidR="00FE4E36" w:rsidRPr="001B1D7C" w:rsidRDefault="00FE4E36" w:rsidP="009533CC">
            <w:pPr>
              <w:pStyle w:val="a3"/>
              <w:numPr>
                <w:ilvl w:val="0"/>
                <w:numId w:val="1"/>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комплектацию аптечки, назначение и правила применения входящих в ее состав средств, </w:t>
            </w:r>
          </w:p>
          <w:p w:rsidR="00FE4E36" w:rsidRPr="001B1D7C" w:rsidRDefault="00FE4E36" w:rsidP="009533CC">
            <w:pPr>
              <w:pStyle w:val="a3"/>
              <w:numPr>
                <w:ilvl w:val="0"/>
                <w:numId w:val="1"/>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приемы и последовательность действий по оказанию первой помощи пострадавшим при дорожно-транспортных происшествиях, </w:t>
            </w:r>
          </w:p>
          <w:p w:rsidR="00FE4E36" w:rsidRPr="001B1D7C" w:rsidRDefault="00FE4E36" w:rsidP="009533CC">
            <w:pPr>
              <w:pStyle w:val="a3"/>
              <w:numPr>
                <w:ilvl w:val="0"/>
                <w:numId w:val="1"/>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правила применения средств пожаротушения.</w:t>
            </w:r>
          </w:p>
          <w:p w:rsidR="00FE4E36" w:rsidRPr="001B1D7C" w:rsidRDefault="00FE4E36" w:rsidP="00673E9D">
            <w:pPr>
              <w:spacing w:after="0" w:line="240" w:lineRule="auto"/>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Освоенные умения:</w:t>
            </w:r>
          </w:p>
          <w:p w:rsidR="00FE4E36" w:rsidRPr="001B1D7C" w:rsidRDefault="00FE4E36" w:rsidP="009533CC">
            <w:pPr>
              <w:pStyle w:val="a3"/>
              <w:numPr>
                <w:ilvl w:val="0"/>
                <w:numId w:val="2"/>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соблюдать Правила дорожного движения, </w:t>
            </w:r>
          </w:p>
          <w:p w:rsidR="00FE4E36" w:rsidRPr="001B1D7C" w:rsidRDefault="00FE4E36" w:rsidP="009533CC">
            <w:pPr>
              <w:pStyle w:val="a3"/>
              <w:numPr>
                <w:ilvl w:val="0"/>
                <w:numId w:val="2"/>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безопасно управлять транспортными средствами в различных дорожных и метеорологических условиях,</w:t>
            </w:r>
          </w:p>
          <w:p w:rsidR="00FE4E36" w:rsidRPr="001B1D7C" w:rsidRDefault="00FE4E36" w:rsidP="009533CC">
            <w:pPr>
              <w:pStyle w:val="a3"/>
              <w:numPr>
                <w:ilvl w:val="0"/>
                <w:numId w:val="2"/>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уверенно действовать в нештатных ситуациях, управлять своим эмоциональным состоянием, уважать права других участников дорожного движения, </w:t>
            </w:r>
          </w:p>
          <w:p w:rsidR="00FE4E36" w:rsidRPr="001B1D7C" w:rsidRDefault="00FE4E36" w:rsidP="009533CC">
            <w:pPr>
              <w:pStyle w:val="a3"/>
              <w:numPr>
                <w:ilvl w:val="0"/>
                <w:numId w:val="2"/>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конструктивно разрешать межличностные конфликты, возникшие между участниками дорожного движения,  </w:t>
            </w:r>
          </w:p>
          <w:p w:rsidR="00FE4E36" w:rsidRPr="001B1D7C" w:rsidRDefault="00FE4E36" w:rsidP="009533CC">
            <w:pPr>
              <w:pStyle w:val="a3"/>
              <w:numPr>
                <w:ilvl w:val="0"/>
                <w:numId w:val="2"/>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выполнять контрольный осмотр транспортных средств перед выездом и при выполнении поездки, </w:t>
            </w:r>
          </w:p>
          <w:p w:rsidR="00FE4E36" w:rsidRPr="001B1D7C" w:rsidRDefault="00FE4E36" w:rsidP="009533CC">
            <w:pPr>
              <w:pStyle w:val="a3"/>
              <w:numPr>
                <w:ilvl w:val="0"/>
                <w:numId w:val="2"/>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заправлять транспортные средства </w:t>
            </w:r>
            <w:proofErr w:type="spellStart"/>
            <w:r w:rsidRPr="001B1D7C">
              <w:rPr>
                <w:rFonts w:ascii="Times New Roman" w:eastAsia="Times New Roman" w:hAnsi="Times New Roman" w:cs="Times New Roman"/>
                <w:sz w:val="24"/>
                <w:szCs w:val="24"/>
                <w:lang w:eastAsia="ru-RU"/>
              </w:rPr>
              <w:t>горючесмазочными</w:t>
            </w:r>
            <w:proofErr w:type="spellEnd"/>
            <w:r w:rsidRPr="001B1D7C">
              <w:rPr>
                <w:rFonts w:ascii="Times New Roman" w:eastAsia="Times New Roman" w:hAnsi="Times New Roman" w:cs="Times New Roman"/>
                <w:sz w:val="24"/>
                <w:szCs w:val="24"/>
                <w:lang w:eastAsia="ru-RU"/>
              </w:rPr>
              <w:t xml:space="preserve"> материалами и специальными жидкостями с соблюдением экологических требований,</w:t>
            </w:r>
          </w:p>
          <w:p w:rsidR="00FE4E36" w:rsidRPr="001B1D7C" w:rsidRDefault="00FE4E36" w:rsidP="009533CC">
            <w:pPr>
              <w:pStyle w:val="a3"/>
              <w:numPr>
                <w:ilvl w:val="0"/>
                <w:numId w:val="2"/>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устранять возникшие во время эксплуатации транспортных средств мелкие неисправности, не требующие разборки узлов и агрегатов, с соблюдением требований техники безопасности, </w:t>
            </w:r>
          </w:p>
          <w:p w:rsidR="00FE4E36" w:rsidRPr="001B1D7C" w:rsidRDefault="00FE4E36" w:rsidP="009533CC">
            <w:pPr>
              <w:pStyle w:val="a3"/>
              <w:numPr>
                <w:ilvl w:val="0"/>
                <w:numId w:val="2"/>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соблюдать режим труда и отдыха,</w:t>
            </w:r>
          </w:p>
          <w:p w:rsidR="00FE4E36" w:rsidRPr="001B1D7C" w:rsidRDefault="00FE4E36" w:rsidP="009533CC">
            <w:pPr>
              <w:pStyle w:val="a3"/>
              <w:numPr>
                <w:ilvl w:val="0"/>
                <w:numId w:val="2"/>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обеспечивать прием, размещение, крепление и перевозку грузов, а также безопасную посадку, перевозку и высадку пассажиров, </w:t>
            </w:r>
          </w:p>
          <w:p w:rsidR="00FE4E36" w:rsidRPr="001B1D7C" w:rsidRDefault="00FE4E36" w:rsidP="009533CC">
            <w:pPr>
              <w:pStyle w:val="a3"/>
              <w:numPr>
                <w:ilvl w:val="0"/>
                <w:numId w:val="2"/>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получать, оформлять и сдавать путевую и транспортную документацию, </w:t>
            </w:r>
          </w:p>
          <w:p w:rsidR="00FE4E36" w:rsidRPr="001B1D7C" w:rsidRDefault="00FE4E36" w:rsidP="009533CC">
            <w:pPr>
              <w:pStyle w:val="a3"/>
              <w:numPr>
                <w:ilvl w:val="0"/>
                <w:numId w:val="2"/>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принимать возможные меры для оказания первой помощи пострадавшим при дорожно-транспортных происшествиях, </w:t>
            </w:r>
          </w:p>
          <w:p w:rsidR="00FE4E36" w:rsidRPr="001B1D7C" w:rsidRDefault="00FE4E36" w:rsidP="009533CC">
            <w:pPr>
              <w:pStyle w:val="a3"/>
              <w:numPr>
                <w:ilvl w:val="0"/>
                <w:numId w:val="2"/>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соблюдать требования по транспортировке пострадавших, использовать средства пожаротушения,</w:t>
            </w:r>
          </w:p>
          <w:p w:rsidR="00FE4E36" w:rsidRPr="001B1D7C" w:rsidRDefault="00FE4E36" w:rsidP="009533CC">
            <w:pPr>
              <w:pStyle w:val="a3"/>
              <w:numPr>
                <w:ilvl w:val="0"/>
                <w:numId w:val="2"/>
              </w:numPr>
              <w:tabs>
                <w:tab w:val="left" w:pos="459"/>
              </w:tabs>
              <w:spacing w:after="0" w:line="240" w:lineRule="auto"/>
              <w:ind w:left="34" w:firstLine="0"/>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управления автомобилями категорий "В" и "С".</w:t>
            </w:r>
          </w:p>
          <w:p w:rsidR="00FE4E36" w:rsidRPr="001B1D7C" w:rsidRDefault="00FE4E36" w:rsidP="00673E9D">
            <w:pPr>
              <w:tabs>
                <w:tab w:val="left" w:pos="284"/>
              </w:tabs>
              <w:suppressAutoHyphens/>
              <w:autoSpaceDE w:val="0"/>
              <w:autoSpaceDN w:val="0"/>
              <w:adjustRightInd w:val="0"/>
              <w:spacing w:after="0" w:line="240" w:lineRule="auto"/>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Сформированные общие и профессиональные компетенции:</w:t>
            </w:r>
          </w:p>
          <w:p w:rsidR="00FE4E36" w:rsidRPr="001B1D7C" w:rsidRDefault="00FE4E36" w:rsidP="00673E9D">
            <w:pPr>
              <w:shd w:val="clear" w:color="auto" w:fill="FFFFFF"/>
              <w:spacing w:after="0" w:line="240" w:lineRule="auto"/>
              <w:ind w:firstLine="709"/>
              <w:rPr>
                <w:rFonts w:ascii="Times New Roman" w:eastAsia="Times New Roman" w:hAnsi="Times New Roman" w:cs="Times New Roman"/>
                <w:sz w:val="24"/>
                <w:szCs w:val="24"/>
                <w:lang w:eastAsia="ru-RU"/>
              </w:rPr>
            </w:pPr>
            <w:proofErr w:type="gramStart"/>
            <w:r w:rsidRPr="001B1D7C">
              <w:rPr>
                <w:rFonts w:ascii="Times New Roman" w:eastAsia="Times New Roman" w:hAnsi="Times New Roman" w:cs="Times New Roman"/>
                <w:sz w:val="24"/>
                <w:szCs w:val="24"/>
                <w:lang w:eastAsia="ru-RU"/>
              </w:rPr>
              <w:t>управлять автомобилями категории "С" (ПК 1.1.1) управлять механическими транспортным средствами кат «С» и «</w:t>
            </w:r>
            <w:r w:rsidRPr="001B1D7C">
              <w:rPr>
                <w:rFonts w:ascii="Times New Roman" w:eastAsia="Times New Roman" w:hAnsi="Times New Roman" w:cs="Times New Roman"/>
                <w:sz w:val="24"/>
                <w:szCs w:val="24"/>
                <w:lang w:val="en-US" w:eastAsia="ru-RU"/>
              </w:rPr>
              <w:t>D</w:t>
            </w:r>
            <w:r w:rsidRPr="001B1D7C">
              <w:rPr>
                <w:rFonts w:ascii="Times New Roman" w:eastAsia="Times New Roman" w:hAnsi="Times New Roman" w:cs="Times New Roman"/>
                <w:sz w:val="24"/>
                <w:szCs w:val="24"/>
                <w:lang w:eastAsia="ru-RU"/>
              </w:rPr>
              <w:t>» (ПК 1.1.2), выполнять работы по транспортировке грузов (ПК 1.2), осуществлять техническое обслуживание транспортных средств в пути следования (ПК 1.3), устранять мелкие неисправности, возникающие во время эксплуатации транспортных средств (ПК 1.4), работать с документацией установленной формы (ПК 1.5), проводить первоочередные мероприятия на месте дорожно-транспортного происшествия (ПК 1.6).</w:t>
            </w:r>
            <w:proofErr w:type="gramEnd"/>
          </w:p>
          <w:p w:rsidR="00FE4E36" w:rsidRPr="001B1D7C" w:rsidRDefault="00FE4E36" w:rsidP="00673E9D">
            <w:pPr>
              <w:tabs>
                <w:tab w:val="left" w:pos="284"/>
              </w:tabs>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883" w:type="pct"/>
          </w:tcPr>
          <w:p w:rsidR="00FE4E36" w:rsidRPr="001B1D7C" w:rsidRDefault="00FE4E36" w:rsidP="00FE4E36">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уверенное управление автомобилем</w:t>
            </w:r>
            <w:r w:rsidRPr="001B1D7C">
              <w:rPr>
                <w:rFonts w:ascii="Times New Roman" w:hAnsi="Times New Roman" w:cs="Times New Roman"/>
                <w:sz w:val="24"/>
                <w:szCs w:val="24"/>
              </w:rPr>
              <w:br/>
              <w:t>категории «С» в различных дорожных и</w:t>
            </w:r>
            <w:r w:rsidRPr="001B1D7C">
              <w:rPr>
                <w:rFonts w:ascii="Times New Roman" w:hAnsi="Times New Roman" w:cs="Times New Roman"/>
                <w:sz w:val="24"/>
                <w:szCs w:val="24"/>
              </w:rPr>
              <w:br/>
              <w:t>метеорологических условиях;</w:t>
            </w:r>
            <w:r w:rsidRPr="001B1D7C">
              <w:rPr>
                <w:rFonts w:ascii="Times New Roman" w:hAnsi="Times New Roman" w:cs="Times New Roman"/>
                <w:sz w:val="24"/>
                <w:szCs w:val="24"/>
              </w:rPr>
              <w:br/>
              <w:t>- соблюдение требований правил</w:t>
            </w:r>
            <w:r w:rsidRPr="001B1D7C">
              <w:rPr>
                <w:rFonts w:ascii="Times New Roman" w:hAnsi="Times New Roman" w:cs="Times New Roman"/>
                <w:sz w:val="24"/>
                <w:szCs w:val="24"/>
              </w:rPr>
              <w:br/>
              <w:t>дорожного движения;</w:t>
            </w:r>
            <w:r w:rsidRPr="001B1D7C">
              <w:rPr>
                <w:rFonts w:ascii="Times New Roman" w:hAnsi="Times New Roman" w:cs="Times New Roman"/>
                <w:sz w:val="24"/>
                <w:szCs w:val="24"/>
              </w:rPr>
              <w:br/>
              <w:t>- грамотные действия при</w:t>
            </w:r>
            <w:r w:rsidRPr="001B1D7C">
              <w:rPr>
                <w:rFonts w:ascii="Times New Roman" w:hAnsi="Times New Roman" w:cs="Times New Roman"/>
                <w:sz w:val="24"/>
                <w:szCs w:val="24"/>
              </w:rPr>
              <w:br/>
              <w:t>возникновении нештатных ситуаций</w:t>
            </w:r>
          </w:p>
          <w:p w:rsidR="00FE4E36" w:rsidRPr="001B1D7C" w:rsidRDefault="00FE4E36" w:rsidP="00FE4E36">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обоснованный выбор способа</w:t>
            </w:r>
            <w:r w:rsidRPr="001B1D7C">
              <w:rPr>
                <w:rFonts w:ascii="Times New Roman" w:hAnsi="Times New Roman" w:cs="Times New Roman"/>
                <w:sz w:val="24"/>
                <w:szCs w:val="24"/>
              </w:rPr>
              <w:br/>
              <w:t>крепления и размещения груза при</w:t>
            </w:r>
            <w:r w:rsidRPr="001B1D7C">
              <w:rPr>
                <w:rFonts w:ascii="Times New Roman" w:hAnsi="Times New Roman" w:cs="Times New Roman"/>
                <w:sz w:val="24"/>
                <w:szCs w:val="24"/>
              </w:rPr>
              <w:br/>
              <w:t>транспортировке;</w:t>
            </w:r>
            <w:r w:rsidRPr="001B1D7C">
              <w:rPr>
                <w:rFonts w:ascii="Times New Roman" w:hAnsi="Times New Roman" w:cs="Times New Roman"/>
                <w:sz w:val="24"/>
                <w:szCs w:val="24"/>
              </w:rPr>
              <w:br/>
              <w:t>соблюдение требованиям охраны труда</w:t>
            </w:r>
            <w:r w:rsidRPr="001B1D7C">
              <w:rPr>
                <w:rFonts w:ascii="Times New Roman" w:hAnsi="Times New Roman" w:cs="Times New Roman"/>
                <w:sz w:val="24"/>
                <w:szCs w:val="24"/>
              </w:rPr>
              <w:br/>
              <w:t>и ПДД при выполнении работ по</w:t>
            </w:r>
            <w:r w:rsidRPr="001B1D7C">
              <w:rPr>
                <w:rFonts w:ascii="Times New Roman" w:hAnsi="Times New Roman" w:cs="Times New Roman"/>
                <w:sz w:val="24"/>
                <w:szCs w:val="24"/>
              </w:rPr>
              <w:br/>
              <w:t>транспортировке грузов согласно</w:t>
            </w:r>
          </w:p>
          <w:p w:rsidR="00FE4E36" w:rsidRPr="001B1D7C" w:rsidRDefault="00FE4E36" w:rsidP="00FE4E36">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оперативность и точность выявления и</w:t>
            </w:r>
            <w:r w:rsidRPr="001B1D7C">
              <w:rPr>
                <w:rFonts w:ascii="Times New Roman" w:hAnsi="Times New Roman" w:cs="Times New Roman"/>
                <w:sz w:val="24"/>
                <w:szCs w:val="24"/>
              </w:rPr>
              <w:br/>
              <w:t>устранения мелких неисправностей, не</w:t>
            </w:r>
            <w:r w:rsidRPr="001B1D7C">
              <w:rPr>
                <w:rFonts w:ascii="Times New Roman" w:hAnsi="Times New Roman" w:cs="Times New Roman"/>
                <w:sz w:val="24"/>
                <w:szCs w:val="24"/>
              </w:rPr>
              <w:br/>
              <w:t>требующих разборки узлов и агрегатов</w:t>
            </w:r>
            <w:r w:rsidRPr="001B1D7C">
              <w:rPr>
                <w:rFonts w:ascii="Times New Roman" w:hAnsi="Times New Roman" w:cs="Times New Roman"/>
                <w:sz w:val="24"/>
                <w:szCs w:val="24"/>
              </w:rPr>
              <w:br/>
              <w:t>транспортного средства;</w:t>
            </w:r>
            <w:r w:rsidRPr="001B1D7C">
              <w:rPr>
                <w:rFonts w:ascii="Times New Roman" w:hAnsi="Times New Roman" w:cs="Times New Roman"/>
                <w:sz w:val="24"/>
                <w:szCs w:val="24"/>
              </w:rPr>
              <w:br/>
              <w:t>- соблюдение требований безопасности</w:t>
            </w:r>
            <w:r w:rsidRPr="001B1D7C">
              <w:rPr>
                <w:rFonts w:ascii="Times New Roman" w:hAnsi="Times New Roman" w:cs="Times New Roman"/>
                <w:sz w:val="24"/>
                <w:szCs w:val="24"/>
              </w:rPr>
              <w:br/>
              <w:t>и охраны труда при выполнении работ</w:t>
            </w:r>
          </w:p>
          <w:p w:rsidR="00FE4E36" w:rsidRPr="001B1D7C" w:rsidRDefault="00FE4E36" w:rsidP="00FE4E36">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соблюдение алгоритма действий при</w:t>
            </w:r>
            <w:r w:rsidRPr="001B1D7C">
              <w:rPr>
                <w:rFonts w:ascii="Times New Roman" w:hAnsi="Times New Roman" w:cs="Times New Roman"/>
                <w:sz w:val="24"/>
                <w:szCs w:val="24"/>
              </w:rPr>
              <w:br/>
              <w:t>оказании первой помощи пострадавшим</w:t>
            </w:r>
            <w:r w:rsidRPr="001B1D7C">
              <w:rPr>
                <w:rFonts w:ascii="Times New Roman" w:hAnsi="Times New Roman" w:cs="Times New Roman"/>
                <w:sz w:val="24"/>
                <w:szCs w:val="24"/>
              </w:rPr>
              <w:br/>
              <w:t>при дорожно-транспортных</w:t>
            </w:r>
            <w:r w:rsidRPr="001B1D7C">
              <w:rPr>
                <w:rFonts w:ascii="Times New Roman" w:hAnsi="Times New Roman" w:cs="Times New Roman"/>
                <w:sz w:val="24"/>
                <w:szCs w:val="24"/>
              </w:rPr>
              <w:br/>
              <w:t>происшествиях;</w:t>
            </w:r>
            <w:r w:rsidRPr="001B1D7C">
              <w:rPr>
                <w:rFonts w:ascii="Times New Roman" w:hAnsi="Times New Roman" w:cs="Times New Roman"/>
                <w:sz w:val="24"/>
                <w:szCs w:val="24"/>
              </w:rPr>
              <w:br/>
              <w:t>- обоснованность выполнения действий</w:t>
            </w:r>
            <w:r w:rsidRPr="001B1D7C">
              <w:rPr>
                <w:rFonts w:ascii="Times New Roman" w:hAnsi="Times New Roman" w:cs="Times New Roman"/>
                <w:sz w:val="24"/>
                <w:szCs w:val="24"/>
              </w:rPr>
              <w:br/>
              <w:t>при ДТП;</w:t>
            </w:r>
            <w:r w:rsidRPr="001B1D7C">
              <w:rPr>
                <w:rFonts w:ascii="Times New Roman" w:hAnsi="Times New Roman" w:cs="Times New Roman"/>
                <w:sz w:val="24"/>
                <w:szCs w:val="24"/>
              </w:rPr>
              <w:br/>
              <w:t>- соблюдение требований правил по транспортировке пострадавших,</w:t>
            </w:r>
            <w:r w:rsidRPr="001B1D7C">
              <w:rPr>
                <w:rFonts w:ascii="Times New Roman" w:hAnsi="Times New Roman" w:cs="Times New Roman"/>
                <w:sz w:val="24"/>
                <w:szCs w:val="24"/>
              </w:rPr>
              <w:br/>
              <w:t>использованию средств пожаротушения</w:t>
            </w:r>
          </w:p>
          <w:p w:rsidR="00FE4E36" w:rsidRPr="001B1D7C" w:rsidRDefault="00673E9D" w:rsidP="00FE4E36">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о</w:t>
            </w:r>
            <w:r w:rsidR="00FE4E36" w:rsidRPr="001B1D7C">
              <w:rPr>
                <w:rFonts w:ascii="Times New Roman" w:hAnsi="Times New Roman" w:cs="Times New Roman"/>
                <w:sz w:val="24"/>
                <w:szCs w:val="24"/>
              </w:rPr>
              <w:t>боснованность постановки цели,</w:t>
            </w:r>
            <w:r w:rsidR="00FE4E36" w:rsidRPr="001B1D7C">
              <w:rPr>
                <w:rFonts w:ascii="Times New Roman" w:hAnsi="Times New Roman" w:cs="Times New Roman"/>
                <w:sz w:val="24"/>
                <w:szCs w:val="24"/>
              </w:rPr>
              <w:br/>
              <w:t>выбора и применения методов и</w:t>
            </w:r>
            <w:r w:rsidR="00FE4E36" w:rsidRPr="001B1D7C">
              <w:rPr>
                <w:rFonts w:ascii="Times New Roman" w:hAnsi="Times New Roman" w:cs="Times New Roman"/>
                <w:sz w:val="24"/>
                <w:szCs w:val="24"/>
              </w:rPr>
              <w:br/>
              <w:t>способов решения профессиональных</w:t>
            </w:r>
            <w:r w:rsidR="00FE4E36" w:rsidRPr="001B1D7C">
              <w:rPr>
                <w:rFonts w:ascii="Times New Roman" w:hAnsi="Times New Roman" w:cs="Times New Roman"/>
                <w:sz w:val="24"/>
                <w:szCs w:val="24"/>
              </w:rPr>
              <w:br/>
              <w:t>задач;</w:t>
            </w:r>
            <w:r w:rsidR="00FE4E36" w:rsidRPr="001B1D7C">
              <w:rPr>
                <w:rFonts w:ascii="Times New Roman" w:hAnsi="Times New Roman" w:cs="Times New Roman"/>
                <w:sz w:val="24"/>
                <w:szCs w:val="24"/>
              </w:rPr>
              <w:br/>
              <w:t>- адекватная оценка и самооценка</w:t>
            </w:r>
            <w:r w:rsidR="00FE4E36" w:rsidRPr="001B1D7C">
              <w:rPr>
                <w:rFonts w:ascii="Times New Roman" w:hAnsi="Times New Roman" w:cs="Times New Roman"/>
                <w:sz w:val="24"/>
                <w:szCs w:val="24"/>
              </w:rPr>
              <w:br/>
              <w:t xml:space="preserve">эффективности и качества </w:t>
            </w:r>
            <w:proofErr w:type="gramStart"/>
            <w:r w:rsidR="00FE4E36" w:rsidRPr="001B1D7C">
              <w:rPr>
                <w:rFonts w:ascii="Times New Roman" w:hAnsi="Times New Roman" w:cs="Times New Roman"/>
                <w:sz w:val="24"/>
                <w:szCs w:val="24"/>
              </w:rPr>
              <w:t>выполнения</w:t>
            </w:r>
            <w:proofErr w:type="gramEnd"/>
            <w:r w:rsidR="00FE4E36" w:rsidRPr="001B1D7C">
              <w:rPr>
                <w:rFonts w:ascii="Times New Roman" w:hAnsi="Times New Roman" w:cs="Times New Roman"/>
                <w:sz w:val="24"/>
                <w:szCs w:val="24"/>
              </w:rPr>
              <w:br/>
              <w:t>профессиональных зада</w:t>
            </w:r>
          </w:p>
          <w:p w:rsidR="00FE4E36" w:rsidRPr="001B1D7C" w:rsidRDefault="00FE4E36" w:rsidP="00FE4E36">
            <w:pPr>
              <w:spacing w:after="0" w:line="240" w:lineRule="auto"/>
              <w:rPr>
                <w:rFonts w:ascii="Times New Roman" w:eastAsia="Times New Roman" w:hAnsi="Times New Roman" w:cs="Times New Roman"/>
                <w:sz w:val="24"/>
                <w:szCs w:val="24"/>
                <w:lang w:eastAsia="ru-RU"/>
              </w:rPr>
            </w:pPr>
            <w:r w:rsidRPr="001B1D7C">
              <w:rPr>
                <w:rFonts w:ascii="Times New Roman" w:hAnsi="Times New Roman" w:cs="Times New Roman"/>
                <w:sz w:val="24"/>
                <w:szCs w:val="24"/>
              </w:rPr>
              <w:t>использование различных</w:t>
            </w:r>
            <w:r w:rsidRPr="001B1D7C">
              <w:rPr>
                <w:rFonts w:ascii="Times New Roman" w:hAnsi="Times New Roman" w:cs="Times New Roman"/>
                <w:sz w:val="24"/>
                <w:szCs w:val="24"/>
              </w:rPr>
              <w:br/>
              <w:t>источников, вкл</w:t>
            </w:r>
            <w:r w:rsidR="00673E9D" w:rsidRPr="001B1D7C">
              <w:rPr>
                <w:rFonts w:ascii="Times New Roman" w:hAnsi="Times New Roman" w:cs="Times New Roman"/>
                <w:sz w:val="24"/>
                <w:szCs w:val="24"/>
              </w:rPr>
              <w:t>ючая электронные</w:t>
            </w:r>
            <w:r w:rsidR="00673E9D" w:rsidRPr="001B1D7C">
              <w:rPr>
                <w:rFonts w:ascii="Times New Roman" w:hAnsi="Times New Roman" w:cs="Times New Roman"/>
                <w:sz w:val="24"/>
                <w:szCs w:val="24"/>
              </w:rPr>
              <w:br/>
              <w:t xml:space="preserve">ресурсы, </w:t>
            </w:r>
            <w:proofErr w:type="spellStart"/>
            <w:r w:rsidR="00673E9D" w:rsidRPr="001B1D7C">
              <w:rPr>
                <w:rFonts w:ascii="Times New Roman" w:hAnsi="Times New Roman" w:cs="Times New Roman"/>
                <w:sz w:val="24"/>
                <w:szCs w:val="24"/>
              </w:rPr>
              <w:t>медиа</w:t>
            </w:r>
            <w:r w:rsidRPr="001B1D7C">
              <w:rPr>
                <w:rFonts w:ascii="Times New Roman" w:hAnsi="Times New Roman" w:cs="Times New Roman"/>
                <w:sz w:val="24"/>
                <w:szCs w:val="24"/>
              </w:rPr>
              <w:t>ресурсы</w:t>
            </w:r>
            <w:proofErr w:type="spellEnd"/>
            <w:r w:rsidRPr="001B1D7C">
              <w:rPr>
                <w:rFonts w:ascii="Times New Roman" w:hAnsi="Times New Roman" w:cs="Times New Roman"/>
                <w:sz w:val="24"/>
                <w:szCs w:val="24"/>
              </w:rPr>
              <w:t>, Интернет-</w:t>
            </w:r>
            <w:r w:rsidRPr="001B1D7C">
              <w:rPr>
                <w:rFonts w:ascii="Times New Roman" w:hAnsi="Times New Roman" w:cs="Times New Roman"/>
                <w:sz w:val="24"/>
                <w:szCs w:val="24"/>
              </w:rPr>
              <w:br/>
              <w:t>ресурсы, периодические издания по</w:t>
            </w:r>
            <w:r w:rsidRPr="001B1D7C">
              <w:rPr>
                <w:rFonts w:ascii="Times New Roman" w:hAnsi="Times New Roman" w:cs="Times New Roman"/>
                <w:sz w:val="24"/>
                <w:szCs w:val="24"/>
              </w:rPr>
              <w:br/>
              <w:t>специальности для решения</w:t>
            </w:r>
            <w:r w:rsidRPr="001B1D7C">
              <w:rPr>
                <w:rFonts w:ascii="Times New Roman" w:hAnsi="Times New Roman" w:cs="Times New Roman"/>
                <w:sz w:val="24"/>
                <w:szCs w:val="24"/>
              </w:rPr>
              <w:br/>
              <w:t>профессиональных зада</w:t>
            </w:r>
          </w:p>
        </w:tc>
        <w:tc>
          <w:tcPr>
            <w:tcW w:w="1233" w:type="pct"/>
            <w:shd w:val="clear" w:color="auto" w:fill="auto"/>
          </w:tcPr>
          <w:p w:rsidR="00FE4E36" w:rsidRPr="001B1D7C" w:rsidRDefault="00FE4E36" w:rsidP="00FE4E36">
            <w:pPr>
              <w:spacing w:after="0" w:line="240" w:lineRule="auto"/>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Формы: текущее и итоговое тестирование, самоконтроль, практические работы.</w:t>
            </w:r>
          </w:p>
          <w:p w:rsidR="00FE4E36" w:rsidRPr="001B1D7C" w:rsidRDefault="00FE4E36" w:rsidP="00FE4E36">
            <w:pPr>
              <w:spacing w:after="0" w:line="240" w:lineRule="auto"/>
              <w:rPr>
                <w:rFonts w:ascii="Times New Roman" w:eastAsia="Times New Roman" w:hAnsi="Times New Roman" w:cs="Times New Roman"/>
                <w:sz w:val="24"/>
                <w:szCs w:val="24"/>
                <w:lang w:eastAsia="ru-RU"/>
              </w:rPr>
            </w:pPr>
            <w:r w:rsidRPr="001B1D7C">
              <w:rPr>
                <w:rFonts w:ascii="Times New Roman" w:eastAsia="Times New Roman" w:hAnsi="Times New Roman" w:cs="Times New Roman"/>
                <w:sz w:val="24"/>
                <w:szCs w:val="24"/>
                <w:lang w:eastAsia="ru-RU"/>
              </w:rPr>
              <w:t xml:space="preserve">Методы: устный опрос (индивидуальный и фронтальный), письменный  опрос (тест, диктант основных понятий темы и др.), отчет по самостоятельной работе, </w:t>
            </w:r>
            <w:r w:rsidR="00242B2D" w:rsidRPr="001B1D7C">
              <w:rPr>
                <w:rFonts w:ascii="Times New Roman" w:eastAsia="Times New Roman" w:hAnsi="Times New Roman" w:cs="Times New Roman"/>
                <w:sz w:val="24"/>
                <w:szCs w:val="24"/>
                <w:lang w:eastAsia="ru-RU"/>
              </w:rPr>
              <w:t>оценка на экзамене по МДК</w:t>
            </w:r>
          </w:p>
          <w:p w:rsidR="00FE4E36" w:rsidRPr="001B1D7C" w:rsidRDefault="00FE4E36" w:rsidP="00FE4E36">
            <w:pPr>
              <w:spacing w:after="0" w:line="240" w:lineRule="auto"/>
              <w:rPr>
                <w:rFonts w:ascii="Times New Roman" w:eastAsia="Times New Roman" w:hAnsi="Times New Roman" w:cs="Times New Roman"/>
                <w:sz w:val="24"/>
                <w:szCs w:val="24"/>
                <w:lang w:eastAsia="ru-RU"/>
              </w:rPr>
            </w:pPr>
          </w:p>
        </w:tc>
      </w:tr>
    </w:tbl>
    <w:p w:rsidR="00673E9D" w:rsidRPr="001B1D7C" w:rsidRDefault="00673E9D" w:rsidP="00945370">
      <w:pPr>
        <w:widowControl w:val="0"/>
        <w:suppressAutoHyphens/>
        <w:spacing w:after="0" w:line="240" w:lineRule="auto"/>
        <w:jc w:val="center"/>
        <w:rPr>
          <w:rFonts w:ascii="Times New Roman" w:hAnsi="Times New Roman" w:cs="Times New Roman"/>
          <w:b/>
          <w:sz w:val="24"/>
          <w:szCs w:val="24"/>
        </w:rPr>
        <w:sectPr w:rsidR="00673E9D" w:rsidRPr="001B1D7C" w:rsidSect="00242B2D">
          <w:pgSz w:w="16838" w:h="11906" w:orient="landscape"/>
          <w:pgMar w:top="1418" w:right="851" w:bottom="567" w:left="567" w:header="709" w:footer="709" w:gutter="0"/>
          <w:cols w:space="708"/>
          <w:docGrid w:linePitch="360"/>
        </w:sectPr>
      </w:pP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52"/>
        <w:gridCol w:w="2640"/>
        <w:gridCol w:w="6462"/>
        <w:gridCol w:w="3395"/>
      </w:tblGrid>
      <w:tr w:rsidR="00945370" w:rsidRPr="001B1D7C" w:rsidTr="00945370">
        <w:tc>
          <w:tcPr>
            <w:tcW w:w="929" w:type="pct"/>
            <w:vAlign w:val="center"/>
          </w:tcPr>
          <w:p w:rsidR="00945370" w:rsidRPr="001B1D7C" w:rsidRDefault="00945370" w:rsidP="00945370">
            <w:pPr>
              <w:widowControl w:val="0"/>
              <w:suppressAutoHyphens/>
              <w:spacing w:after="0" w:line="240" w:lineRule="auto"/>
              <w:jc w:val="center"/>
              <w:rPr>
                <w:rFonts w:ascii="Times New Roman" w:hAnsi="Times New Roman" w:cs="Times New Roman"/>
                <w:b/>
                <w:sz w:val="24"/>
                <w:szCs w:val="24"/>
              </w:rPr>
            </w:pPr>
            <w:r w:rsidRPr="001B1D7C">
              <w:rPr>
                <w:rFonts w:ascii="Times New Roman" w:hAnsi="Times New Roman" w:cs="Times New Roman"/>
                <w:b/>
                <w:sz w:val="24"/>
                <w:szCs w:val="24"/>
              </w:rPr>
              <w:t>Раздел (тема) междисциплинарного курса</w:t>
            </w:r>
          </w:p>
        </w:tc>
        <w:tc>
          <w:tcPr>
            <w:tcW w:w="860" w:type="pct"/>
            <w:vAlign w:val="center"/>
          </w:tcPr>
          <w:p w:rsidR="00945370" w:rsidRPr="001B1D7C" w:rsidRDefault="00945370" w:rsidP="00945370">
            <w:pPr>
              <w:spacing w:after="0" w:line="240" w:lineRule="auto"/>
              <w:jc w:val="center"/>
              <w:rPr>
                <w:rFonts w:ascii="Times New Roman" w:hAnsi="Times New Roman" w:cs="Times New Roman"/>
                <w:b/>
                <w:bCs/>
                <w:sz w:val="24"/>
                <w:szCs w:val="24"/>
              </w:rPr>
            </w:pPr>
            <w:r w:rsidRPr="001B1D7C">
              <w:rPr>
                <w:rFonts w:ascii="Times New Roman" w:hAnsi="Times New Roman" w:cs="Times New Roman"/>
                <w:b/>
                <w:bCs/>
                <w:sz w:val="24"/>
                <w:szCs w:val="24"/>
              </w:rPr>
              <w:t>Результаты</w:t>
            </w:r>
          </w:p>
          <w:p w:rsidR="00945370" w:rsidRPr="001B1D7C" w:rsidRDefault="00945370" w:rsidP="00945370">
            <w:pPr>
              <w:spacing w:after="0" w:line="240" w:lineRule="auto"/>
              <w:jc w:val="center"/>
              <w:rPr>
                <w:rFonts w:ascii="Times New Roman" w:hAnsi="Times New Roman" w:cs="Times New Roman"/>
                <w:b/>
                <w:bCs/>
                <w:sz w:val="24"/>
                <w:szCs w:val="24"/>
              </w:rPr>
            </w:pPr>
            <w:r w:rsidRPr="001B1D7C">
              <w:rPr>
                <w:rFonts w:ascii="Times New Roman" w:hAnsi="Times New Roman" w:cs="Times New Roman"/>
                <w:b/>
                <w:bCs/>
                <w:sz w:val="24"/>
                <w:szCs w:val="24"/>
              </w:rPr>
              <w:t>(освоенные профессиональные компетенции)</w:t>
            </w:r>
          </w:p>
        </w:tc>
        <w:tc>
          <w:tcPr>
            <w:tcW w:w="2105" w:type="pct"/>
            <w:vAlign w:val="center"/>
          </w:tcPr>
          <w:p w:rsidR="00945370" w:rsidRPr="001B1D7C" w:rsidRDefault="00945370" w:rsidP="00945370">
            <w:pPr>
              <w:spacing w:after="0" w:line="240" w:lineRule="auto"/>
              <w:jc w:val="center"/>
              <w:rPr>
                <w:rFonts w:ascii="Times New Roman" w:hAnsi="Times New Roman" w:cs="Times New Roman"/>
                <w:b/>
                <w:sz w:val="24"/>
                <w:szCs w:val="24"/>
              </w:rPr>
            </w:pPr>
            <w:r w:rsidRPr="001B1D7C">
              <w:rPr>
                <w:rFonts w:ascii="Times New Roman" w:hAnsi="Times New Roman" w:cs="Times New Roman"/>
                <w:b/>
                <w:sz w:val="24"/>
                <w:szCs w:val="24"/>
              </w:rPr>
              <w:t>Основные показатели результатов подготовки</w:t>
            </w:r>
          </w:p>
        </w:tc>
        <w:tc>
          <w:tcPr>
            <w:tcW w:w="1106" w:type="pct"/>
            <w:vAlign w:val="center"/>
          </w:tcPr>
          <w:p w:rsidR="00945370" w:rsidRPr="001B1D7C" w:rsidRDefault="00945370" w:rsidP="00945370">
            <w:pPr>
              <w:spacing w:after="0" w:line="240" w:lineRule="auto"/>
              <w:jc w:val="center"/>
              <w:rPr>
                <w:rFonts w:ascii="Times New Roman" w:hAnsi="Times New Roman" w:cs="Times New Roman"/>
                <w:b/>
                <w:bCs/>
                <w:sz w:val="24"/>
                <w:szCs w:val="24"/>
              </w:rPr>
            </w:pPr>
            <w:r w:rsidRPr="001B1D7C">
              <w:rPr>
                <w:rFonts w:ascii="Times New Roman" w:hAnsi="Times New Roman" w:cs="Times New Roman"/>
                <w:b/>
                <w:sz w:val="24"/>
                <w:szCs w:val="24"/>
              </w:rPr>
              <w:t>Формы и методы контроля</w:t>
            </w:r>
          </w:p>
        </w:tc>
      </w:tr>
      <w:tr w:rsidR="00F80E48" w:rsidRPr="001B1D7C" w:rsidTr="008143E4">
        <w:tc>
          <w:tcPr>
            <w:tcW w:w="929" w:type="pct"/>
          </w:tcPr>
          <w:p w:rsidR="00F80E48" w:rsidRPr="001B1D7C" w:rsidRDefault="00F80E48" w:rsidP="008143E4">
            <w:pPr>
              <w:widowControl w:val="0"/>
              <w:suppressAutoHyphens/>
              <w:spacing w:after="0" w:line="240" w:lineRule="auto"/>
              <w:rPr>
                <w:rFonts w:ascii="Times New Roman" w:hAnsi="Times New Roman" w:cs="Times New Roman"/>
                <w:b/>
                <w:sz w:val="24"/>
                <w:szCs w:val="24"/>
              </w:rPr>
            </w:pPr>
            <w:r w:rsidRPr="001B1D7C">
              <w:rPr>
                <w:rFonts w:ascii="Times New Roman" w:hAnsi="Times New Roman" w:cs="Times New Roman"/>
                <w:b/>
                <w:sz w:val="24"/>
                <w:szCs w:val="24"/>
              </w:rPr>
              <w:t>МДК.01.01.</w:t>
            </w:r>
            <w:r w:rsidRPr="001B1D7C">
              <w:rPr>
                <w:rFonts w:ascii="Times New Roman" w:hAnsi="Times New Roman" w:cs="Times New Roman"/>
                <w:sz w:val="24"/>
                <w:szCs w:val="24"/>
              </w:rPr>
              <w:t xml:space="preserve"> Теоретическая подготовка водителей автомобилей категории «С».</w:t>
            </w:r>
          </w:p>
        </w:tc>
        <w:tc>
          <w:tcPr>
            <w:tcW w:w="860" w:type="pct"/>
            <w:vAlign w:val="center"/>
          </w:tcPr>
          <w:p w:rsidR="00F80E48" w:rsidRPr="001B1D7C" w:rsidRDefault="00F80E48" w:rsidP="00945370">
            <w:pPr>
              <w:spacing w:after="0" w:line="240" w:lineRule="auto"/>
              <w:jc w:val="center"/>
              <w:rPr>
                <w:rFonts w:ascii="Times New Roman" w:hAnsi="Times New Roman" w:cs="Times New Roman"/>
                <w:b/>
                <w:bCs/>
                <w:sz w:val="24"/>
                <w:szCs w:val="24"/>
              </w:rPr>
            </w:pPr>
          </w:p>
        </w:tc>
        <w:tc>
          <w:tcPr>
            <w:tcW w:w="2105" w:type="pct"/>
            <w:vAlign w:val="center"/>
          </w:tcPr>
          <w:p w:rsidR="00F80E48" w:rsidRPr="001B1D7C" w:rsidRDefault="00F80E48" w:rsidP="00945370">
            <w:pPr>
              <w:spacing w:after="0" w:line="240" w:lineRule="auto"/>
              <w:jc w:val="center"/>
              <w:rPr>
                <w:rFonts w:ascii="Times New Roman" w:hAnsi="Times New Roman" w:cs="Times New Roman"/>
                <w:b/>
                <w:sz w:val="24"/>
                <w:szCs w:val="24"/>
              </w:rPr>
            </w:pPr>
          </w:p>
        </w:tc>
        <w:tc>
          <w:tcPr>
            <w:tcW w:w="1106" w:type="pct"/>
            <w:vAlign w:val="center"/>
          </w:tcPr>
          <w:p w:rsidR="00F80E48" w:rsidRPr="001B1D7C" w:rsidRDefault="00F80E48" w:rsidP="00945370">
            <w:pPr>
              <w:spacing w:after="0" w:line="240" w:lineRule="auto"/>
              <w:jc w:val="center"/>
              <w:rPr>
                <w:rFonts w:ascii="Times New Roman" w:hAnsi="Times New Roman" w:cs="Times New Roman"/>
                <w:b/>
                <w:sz w:val="24"/>
                <w:szCs w:val="24"/>
              </w:rPr>
            </w:pPr>
          </w:p>
        </w:tc>
      </w:tr>
      <w:tr w:rsidR="00F80E48" w:rsidRPr="001B1D7C" w:rsidTr="00F80E48">
        <w:trPr>
          <w:trHeight w:hRule="exact" w:val="283"/>
        </w:trPr>
        <w:tc>
          <w:tcPr>
            <w:tcW w:w="929" w:type="pct"/>
            <w:vMerge w:val="restart"/>
            <w:vAlign w:val="center"/>
          </w:tcPr>
          <w:p w:rsidR="00F80E48" w:rsidRPr="001B1D7C" w:rsidRDefault="00F80E48" w:rsidP="00945370">
            <w:pPr>
              <w:widowControl w:val="0"/>
              <w:suppressAutoHyphens/>
              <w:spacing w:after="0" w:line="240" w:lineRule="auto"/>
              <w:rPr>
                <w:rFonts w:ascii="Times New Roman" w:hAnsi="Times New Roman" w:cs="Times New Roman"/>
                <w:b/>
                <w:sz w:val="24"/>
                <w:szCs w:val="24"/>
              </w:rPr>
            </w:pPr>
            <w:r w:rsidRPr="001B1D7C">
              <w:rPr>
                <w:rFonts w:ascii="Times New Roman" w:hAnsi="Times New Roman" w:cs="Times New Roman"/>
                <w:b/>
                <w:sz w:val="24"/>
                <w:szCs w:val="24"/>
              </w:rPr>
              <w:t xml:space="preserve">Раздел 6. </w:t>
            </w:r>
          </w:p>
          <w:p w:rsidR="00F80E48" w:rsidRPr="001B1D7C" w:rsidRDefault="00F80E48" w:rsidP="00945370">
            <w:pPr>
              <w:widowControl w:val="0"/>
              <w:suppressAutoHyphens/>
              <w:spacing w:after="0" w:line="240" w:lineRule="auto"/>
              <w:rPr>
                <w:rFonts w:ascii="Times New Roman" w:hAnsi="Times New Roman" w:cs="Times New Roman"/>
                <w:sz w:val="24"/>
                <w:szCs w:val="24"/>
              </w:rPr>
            </w:pPr>
            <w:r w:rsidRPr="001B1D7C">
              <w:rPr>
                <w:rFonts w:ascii="Times New Roman" w:hAnsi="Times New Roman" w:cs="Times New Roman"/>
                <w:sz w:val="24"/>
                <w:szCs w:val="24"/>
              </w:rPr>
              <w:t>Устройство и техническое обслуживание транспортных средств категории "C" как объектов управления</w:t>
            </w:r>
          </w:p>
        </w:tc>
        <w:tc>
          <w:tcPr>
            <w:tcW w:w="4071" w:type="pct"/>
            <w:gridSpan w:val="3"/>
            <w:vAlign w:val="center"/>
          </w:tcPr>
          <w:p w:rsidR="00F80E48" w:rsidRPr="001B1D7C" w:rsidRDefault="00F80E48" w:rsidP="00F80E48">
            <w:pPr>
              <w:spacing w:after="0" w:line="240" w:lineRule="auto"/>
              <w:jc w:val="center"/>
              <w:rPr>
                <w:rFonts w:ascii="Times New Roman" w:hAnsi="Times New Roman" w:cs="Times New Roman"/>
                <w:bCs/>
                <w:sz w:val="24"/>
                <w:szCs w:val="24"/>
              </w:rPr>
            </w:pPr>
            <w:r w:rsidRPr="001B1D7C">
              <w:rPr>
                <w:rFonts w:ascii="Times New Roman" w:hAnsi="Times New Roman" w:cs="Times New Roman"/>
                <w:b/>
                <w:bCs/>
                <w:caps/>
                <w:sz w:val="24"/>
                <w:szCs w:val="24"/>
              </w:rPr>
              <w:t>Уметь</w:t>
            </w:r>
          </w:p>
        </w:tc>
      </w:tr>
      <w:tr w:rsidR="00F80E48" w:rsidRPr="001B1D7C" w:rsidTr="00945370">
        <w:trPr>
          <w:trHeight w:val="560"/>
        </w:trPr>
        <w:tc>
          <w:tcPr>
            <w:tcW w:w="929" w:type="pct"/>
            <w:vMerge/>
          </w:tcPr>
          <w:p w:rsidR="00F80E48" w:rsidRPr="001B1D7C" w:rsidRDefault="00F80E48" w:rsidP="00945370">
            <w:pPr>
              <w:widowControl w:val="0"/>
              <w:suppressAutoHyphens/>
              <w:spacing w:after="0" w:line="240" w:lineRule="auto"/>
              <w:rPr>
                <w:rFonts w:ascii="Times New Roman" w:hAnsi="Times New Roman" w:cs="Times New Roman"/>
                <w:sz w:val="24"/>
                <w:szCs w:val="24"/>
              </w:rPr>
            </w:pPr>
          </w:p>
        </w:tc>
        <w:tc>
          <w:tcPr>
            <w:tcW w:w="860" w:type="pct"/>
            <w:vMerge w:val="restart"/>
            <w:vAlign w:val="center"/>
          </w:tcPr>
          <w:p w:rsidR="00F80E48" w:rsidRPr="001B1D7C" w:rsidRDefault="00F80E48" w:rsidP="00945370">
            <w:pPr>
              <w:spacing w:after="0" w:line="240" w:lineRule="auto"/>
              <w:rPr>
                <w:rStyle w:val="FontStyle50"/>
                <w:sz w:val="24"/>
                <w:szCs w:val="24"/>
                <w:u w:val="single"/>
              </w:rPr>
            </w:pPr>
            <w:r w:rsidRPr="001B1D7C">
              <w:rPr>
                <w:rFonts w:ascii="Times New Roman" w:hAnsi="Times New Roman" w:cs="Times New Roman"/>
                <w:sz w:val="24"/>
                <w:szCs w:val="24"/>
              </w:rPr>
              <w:t>Снимать и устанавливать агрегаты и узлы автомобиля.</w:t>
            </w:r>
          </w:p>
          <w:p w:rsidR="00F80E48" w:rsidRPr="001B1D7C" w:rsidRDefault="00F80E48" w:rsidP="00945370">
            <w:pPr>
              <w:spacing w:after="0" w:line="240" w:lineRule="auto"/>
              <w:rPr>
                <w:rFonts w:ascii="Times New Roman" w:hAnsi="Times New Roman" w:cs="Times New Roman"/>
                <w:sz w:val="24"/>
                <w:szCs w:val="24"/>
              </w:rPr>
            </w:pPr>
          </w:p>
        </w:tc>
        <w:tc>
          <w:tcPr>
            <w:tcW w:w="2105" w:type="pct"/>
          </w:tcPr>
          <w:p w:rsidR="00F80E48" w:rsidRPr="001B1D7C" w:rsidRDefault="00F80E48" w:rsidP="00945370">
            <w:pPr>
              <w:spacing w:after="0" w:line="240" w:lineRule="auto"/>
              <w:rPr>
                <w:rFonts w:ascii="Times New Roman" w:hAnsi="Times New Roman" w:cs="Times New Roman"/>
                <w:bCs/>
                <w:sz w:val="24"/>
                <w:szCs w:val="24"/>
              </w:rPr>
            </w:pPr>
            <w:r w:rsidRPr="001B1D7C">
              <w:rPr>
                <w:rFonts w:ascii="Times New Roman" w:hAnsi="Times New Roman" w:cs="Times New Roman"/>
                <w:bCs/>
                <w:sz w:val="24"/>
                <w:szCs w:val="24"/>
              </w:rPr>
              <w:t>Выполняет требования инструкций техники безопасности в ходе разборки, сборки узлов и агрегатов автомобиля.</w:t>
            </w:r>
          </w:p>
        </w:tc>
        <w:tc>
          <w:tcPr>
            <w:tcW w:w="1106" w:type="pct"/>
            <w:vMerge w:val="restart"/>
            <w:vAlign w:val="center"/>
          </w:tcPr>
          <w:p w:rsidR="00F80E48" w:rsidRPr="001B1D7C" w:rsidRDefault="00F80E48" w:rsidP="00945370">
            <w:pPr>
              <w:spacing w:after="0" w:line="240" w:lineRule="auto"/>
              <w:rPr>
                <w:rFonts w:ascii="Times New Roman" w:hAnsi="Times New Roman" w:cs="Times New Roman"/>
                <w:bCs/>
                <w:sz w:val="24"/>
                <w:szCs w:val="24"/>
              </w:rPr>
            </w:pPr>
            <w:r w:rsidRPr="001B1D7C">
              <w:rPr>
                <w:rFonts w:ascii="Times New Roman" w:hAnsi="Times New Roman" w:cs="Times New Roman"/>
                <w:bCs/>
                <w:sz w:val="24"/>
                <w:szCs w:val="24"/>
              </w:rPr>
              <w:t>Оценка за дифференцированный зачёт по учебной практике</w:t>
            </w:r>
          </w:p>
        </w:tc>
      </w:tr>
      <w:tr w:rsidR="00F80E48" w:rsidRPr="001B1D7C" w:rsidTr="00945370">
        <w:trPr>
          <w:trHeight w:hRule="exact" w:val="560"/>
        </w:trPr>
        <w:tc>
          <w:tcPr>
            <w:tcW w:w="929" w:type="pct"/>
            <w:vMerge/>
          </w:tcPr>
          <w:p w:rsidR="00F80E48" w:rsidRPr="001B1D7C" w:rsidRDefault="00F80E48" w:rsidP="00945370">
            <w:pPr>
              <w:widowControl w:val="0"/>
              <w:suppressAutoHyphens/>
              <w:spacing w:after="0" w:line="240" w:lineRule="auto"/>
              <w:rPr>
                <w:rFonts w:ascii="Times New Roman" w:hAnsi="Times New Roman" w:cs="Times New Roman"/>
                <w:sz w:val="24"/>
                <w:szCs w:val="24"/>
              </w:rPr>
            </w:pPr>
          </w:p>
        </w:tc>
        <w:tc>
          <w:tcPr>
            <w:tcW w:w="860" w:type="pct"/>
            <w:vMerge/>
            <w:vAlign w:val="center"/>
          </w:tcPr>
          <w:p w:rsidR="00F80E48" w:rsidRPr="001B1D7C" w:rsidRDefault="00F80E48" w:rsidP="00945370">
            <w:pPr>
              <w:spacing w:after="0" w:line="240" w:lineRule="auto"/>
              <w:rPr>
                <w:rStyle w:val="FontStyle50"/>
                <w:sz w:val="24"/>
                <w:szCs w:val="24"/>
                <w:u w:val="single"/>
              </w:rPr>
            </w:pPr>
          </w:p>
        </w:tc>
        <w:tc>
          <w:tcPr>
            <w:tcW w:w="2105" w:type="pct"/>
            <w:vAlign w:val="center"/>
          </w:tcPr>
          <w:p w:rsidR="00F80E48" w:rsidRPr="001B1D7C" w:rsidRDefault="00F80E48"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 xml:space="preserve">Рационально и обоснованно размещает на рабочем месте инструмент, приспособления и объект обслуживания. </w:t>
            </w:r>
          </w:p>
        </w:tc>
        <w:tc>
          <w:tcPr>
            <w:tcW w:w="1106" w:type="pct"/>
            <w:vMerge/>
            <w:vAlign w:val="center"/>
          </w:tcPr>
          <w:p w:rsidR="00F80E48" w:rsidRPr="001B1D7C" w:rsidRDefault="00F80E48" w:rsidP="00945370">
            <w:pPr>
              <w:spacing w:after="0" w:line="240" w:lineRule="auto"/>
              <w:rPr>
                <w:rFonts w:ascii="Times New Roman" w:hAnsi="Times New Roman" w:cs="Times New Roman"/>
                <w:bCs/>
                <w:sz w:val="24"/>
                <w:szCs w:val="24"/>
              </w:rPr>
            </w:pPr>
          </w:p>
        </w:tc>
      </w:tr>
      <w:tr w:rsidR="00F80E48" w:rsidRPr="001B1D7C" w:rsidTr="00945370">
        <w:trPr>
          <w:trHeight w:hRule="exact" w:val="560"/>
        </w:trPr>
        <w:tc>
          <w:tcPr>
            <w:tcW w:w="929" w:type="pct"/>
            <w:vMerge/>
          </w:tcPr>
          <w:p w:rsidR="00F80E48" w:rsidRPr="001B1D7C" w:rsidRDefault="00F80E48" w:rsidP="00945370">
            <w:pPr>
              <w:widowControl w:val="0"/>
              <w:suppressAutoHyphens/>
              <w:spacing w:after="0" w:line="240" w:lineRule="auto"/>
              <w:rPr>
                <w:rFonts w:ascii="Times New Roman" w:hAnsi="Times New Roman" w:cs="Times New Roman"/>
                <w:sz w:val="24"/>
                <w:szCs w:val="24"/>
              </w:rPr>
            </w:pPr>
          </w:p>
        </w:tc>
        <w:tc>
          <w:tcPr>
            <w:tcW w:w="860" w:type="pct"/>
            <w:vMerge/>
            <w:vAlign w:val="center"/>
          </w:tcPr>
          <w:p w:rsidR="00F80E48" w:rsidRPr="001B1D7C" w:rsidRDefault="00F80E48" w:rsidP="00945370">
            <w:pPr>
              <w:spacing w:after="0" w:line="240" w:lineRule="auto"/>
              <w:rPr>
                <w:rStyle w:val="FontStyle50"/>
                <w:sz w:val="24"/>
                <w:szCs w:val="24"/>
                <w:u w:val="single"/>
              </w:rPr>
            </w:pPr>
          </w:p>
        </w:tc>
        <w:tc>
          <w:tcPr>
            <w:tcW w:w="2105" w:type="pct"/>
            <w:vAlign w:val="center"/>
          </w:tcPr>
          <w:p w:rsidR="00F80E48" w:rsidRPr="001B1D7C" w:rsidRDefault="00F80E48" w:rsidP="00945370">
            <w:pPr>
              <w:spacing w:after="0" w:line="240" w:lineRule="auto"/>
              <w:rPr>
                <w:rFonts w:ascii="Times New Roman" w:hAnsi="Times New Roman" w:cs="Times New Roman"/>
                <w:sz w:val="24"/>
                <w:szCs w:val="24"/>
              </w:rPr>
            </w:pPr>
            <w:r w:rsidRPr="001B1D7C">
              <w:rPr>
                <w:rFonts w:ascii="Times New Roman" w:hAnsi="Times New Roman" w:cs="Times New Roman"/>
                <w:bCs/>
                <w:sz w:val="24"/>
                <w:szCs w:val="24"/>
              </w:rPr>
              <w:t>Точно соблюдает технологическую последовательность  проведения  работ по снятию и установке агрегатов и узлов</w:t>
            </w:r>
            <w:r w:rsidRPr="001B1D7C">
              <w:rPr>
                <w:rFonts w:ascii="Times New Roman" w:hAnsi="Times New Roman" w:cs="Times New Roman"/>
                <w:sz w:val="24"/>
                <w:szCs w:val="24"/>
              </w:rPr>
              <w:t xml:space="preserve"> базового автомобиля</w:t>
            </w:r>
          </w:p>
        </w:tc>
        <w:tc>
          <w:tcPr>
            <w:tcW w:w="1106" w:type="pct"/>
            <w:vMerge/>
            <w:vAlign w:val="center"/>
          </w:tcPr>
          <w:p w:rsidR="00F80E48" w:rsidRPr="001B1D7C" w:rsidRDefault="00F80E48" w:rsidP="00945370">
            <w:pPr>
              <w:spacing w:after="0" w:line="240" w:lineRule="auto"/>
              <w:rPr>
                <w:rFonts w:ascii="Times New Roman" w:hAnsi="Times New Roman" w:cs="Times New Roman"/>
                <w:bCs/>
                <w:sz w:val="24"/>
                <w:szCs w:val="24"/>
              </w:rPr>
            </w:pPr>
          </w:p>
        </w:tc>
      </w:tr>
      <w:tr w:rsidR="00F80E48" w:rsidRPr="001B1D7C" w:rsidTr="00945370">
        <w:trPr>
          <w:trHeight w:val="570"/>
        </w:trPr>
        <w:tc>
          <w:tcPr>
            <w:tcW w:w="929" w:type="pct"/>
            <w:vMerge/>
          </w:tcPr>
          <w:p w:rsidR="00F80E48" w:rsidRPr="001B1D7C" w:rsidRDefault="00F80E48" w:rsidP="00945370">
            <w:pPr>
              <w:widowControl w:val="0"/>
              <w:suppressAutoHyphens/>
              <w:spacing w:after="0" w:line="240" w:lineRule="auto"/>
              <w:rPr>
                <w:rFonts w:ascii="Times New Roman" w:hAnsi="Times New Roman" w:cs="Times New Roman"/>
                <w:sz w:val="24"/>
                <w:szCs w:val="24"/>
              </w:rPr>
            </w:pPr>
          </w:p>
        </w:tc>
        <w:tc>
          <w:tcPr>
            <w:tcW w:w="860" w:type="pct"/>
            <w:vMerge w:val="restart"/>
            <w:vAlign w:val="center"/>
          </w:tcPr>
          <w:p w:rsidR="00F80E48" w:rsidRPr="001B1D7C" w:rsidRDefault="00F80E48" w:rsidP="00945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r w:rsidRPr="001B1D7C">
              <w:rPr>
                <w:rFonts w:ascii="Times New Roman" w:hAnsi="Times New Roman" w:cs="Times New Roman"/>
                <w:sz w:val="24"/>
                <w:szCs w:val="24"/>
              </w:rPr>
              <w:t>Определять  неисправность и объём работ по их устранению и ремонту.</w:t>
            </w:r>
          </w:p>
        </w:tc>
        <w:tc>
          <w:tcPr>
            <w:tcW w:w="2105" w:type="pct"/>
          </w:tcPr>
          <w:p w:rsidR="00F80E48" w:rsidRPr="001B1D7C" w:rsidRDefault="00F80E48" w:rsidP="00945370">
            <w:pPr>
              <w:spacing w:after="0" w:line="240" w:lineRule="auto"/>
              <w:rPr>
                <w:rFonts w:ascii="Times New Roman" w:hAnsi="Times New Roman" w:cs="Times New Roman"/>
                <w:bCs/>
                <w:sz w:val="24"/>
                <w:szCs w:val="24"/>
              </w:rPr>
            </w:pPr>
            <w:r w:rsidRPr="001B1D7C">
              <w:rPr>
                <w:rFonts w:ascii="Times New Roman" w:hAnsi="Times New Roman" w:cs="Times New Roman"/>
                <w:bCs/>
                <w:sz w:val="24"/>
                <w:szCs w:val="24"/>
              </w:rPr>
              <w:t>Самостоятельно определяет неисправности в работе узлов и механизмов автомобиля в соответствии с инструкциями по эксплуатации автомобиля</w:t>
            </w:r>
          </w:p>
        </w:tc>
        <w:tc>
          <w:tcPr>
            <w:tcW w:w="1106" w:type="pct"/>
            <w:vMerge w:val="restart"/>
            <w:vAlign w:val="center"/>
          </w:tcPr>
          <w:p w:rsidR="00F80E48" w:rsidRPr="001B1D7C" w:rsidRDefault="00F80E48" w:rsidP="00945370">
            <w:pPr>
              <w:spacing w:after="0" w:line="240" w:lineRule="auto"/>
              <w:rPr>
                <w:rFonts w:ascii="Times New Roman" w:hAnsi="Times New Roman" w:cs="Times New Roman"/>
                <w:bCs/>
                <w:sz w:val="24"/>
                <w:szCs w:val="24"/>
              </w:rPr>
            </w:pPr>
            <w:r w:rsidRPr="001B1D7C">
              <w:rPr>
                <w:rFonts w:ascii="Times New Roman" w:hAnsi="Times New Roman" w:cs="Times New Roman"/>
                <w:bCs/>
                <w:sz w:val="24"/>
                <w:szCs w:val="24"/>
              </w:rPr>
              <w:t>Оценка за дифференцированный зачёт по учебной практике</w:t>
            </w:r>
          </w:p>
        </w:tc>
      </w:tr>
      <w:tr w:rsidR="00F80E48" w:rsidRPr="001B1D7C" w:rsidTr="00945370">
        <w:trPr>
          <w:trHeight w:hRule="exact" w:val="570"/>
        </w:trPr>
        <w:tc>
          <w:tcPr>
            <w:tcW w:w="929" w:type="pct"/>
            <w:vMerge/>
          </w:tcPr>
          <w:p w:rsidR="00F80E48" w:rsidRPr="001B1D7C" w:rsidRDefault="00F80E48" w:rsidP="00945370">
            <w:pPr>
              <w:widowControl w:val="0"/>
              <w:suppressAutoHyphens/>
              <w:spacing w:after="0" w:line="240" w:lineRule="auto"/>
              <w:rPr>
                <w:rFonts w:ascii="Times New Roman" w:hAnsi="Times New Roman" w:cs="Times New Roman"/>
                <w:sz w:val="24"/>
                <w:szCs w:val="24"/>
              </w:rPr>
            </w:pPr>
          </w:p>
        </w:tc>
        <w:tc>
          <w:tcPr>
            <w:tcW w:w="860" w:type="pct"/>
            <w:vMerge/>
            <w:vAlign w:val="center"/>
          </w:tcPr>
          <w:p w:rsidR="00F80E48" w:rsidRPr="001B1D7C" w:rsidRDefault="00F80E48" w:rsidP="00945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p>
        </w:tc>
        <w:tc>
          <w:tcPr>
            <w:tcW w:w="2105" w:type="pct"/>
          </w:tcPr>
          <w:p w:rsidR="00F80E48" w:rsidRPr="001B1D7C" w:rsidRDefault="00F80E48" w:rsidP="00945370">
            <w:pPr>
              <w:spacing w:after="0" w:line="240" w:lineRule="auto"/>
              <w:rPr>
                <w:rFonts w:ascii="Times New Roman" w:hAnsi="Times New Roman" w:cs="Times New Roman"/>
                <w:bCs/>
                <w:sz w:val="24"/>
                <w:szCs w:val="24"/>
              </w:rPr>
            </w:pPr>
            <w:r w:rsidRPr="001B1D7C">
              <w:rPr>
                <w:rFonts w:ascii="Times New Roman" w:hAnsi="Times New Roman" w:cs="Times New Roman"/>
                <w:bCs/>
                <w:sz w:val="24"/>
                <w:szCs w:val="24"/>
              </w:rPr>
              <w:t>Определяет объём работ по устранению неисправностей и ремонту обслуживаемого узла, механизма автомобиля</w:t>
            </w:r>
          </w:p>
        </w:tc>
        <w:tc>
          <w:tcPr>
            <w:tcW w:w="1106" w:type="pct"/>
            <w:vMerge/>
            <w:vAlign w:val="center"/>
          </w:tcPr>
          <w:p w:rsidR="00F80E48" w:rsidRPr="001B1D7C" w:rsidRDefault="00F80E48" w:rsidP="00945370">
            <w:pPr>
              <w:spacing w:after="0" w:line="240" w:lineRule="auto"/>
              <w:rPr>
                <w:rFonts w:ascii="Times New Roman" w:hAnsi="Times New Roman" w:cs="Times New Roman"/>
                <w:bCs/>
                <w:sz w:val="24"/>
                <w:szCs w:val="24"/>
              </w:rPr>
            </w:pPr>
          </w:p>
        </w:tc>
      </w:tr>
      <w:tr w:rsidR="00F80E48" w:rsidRPr="001B1D7C" w:rsidTr="00945370">
        <w:trPr>
          <w:trHeight w:val="828"/>
        </w:trPr>
        <w:tc>
          <w:tcPr>
            <w:tcW w:w="929" w:type="pct"/>
            <w:vMerge/>
          </w:tcPr>
          <w:p w:rsidR="00F80E48" w:rsidRPr="001B1D7C" w:rsidRDefault="00F80E48" w:rsidP="00945370">
            <w:pPr>
              <w:widowControl w:val="0"/>
              <w:suppressAutoHyphens/>
              <w:spacing w:after="0" w:line="240" w:lineRule="auto"/>
              <w:rPr>
                <w:rFonts w:ascii="Times New Roman" w:hAnsi="Times New Roman" w:cs="Times New Roman"/>
                <w:sz w:val="24"/>
                <w:szCs w:val="24"/>
              </w:rPr>
            </w:pPr>
          </w:p>
        </w:tc>
        <w:tc>
          <w:tcPr>
            <w:tcW w:w="860" w:type="pct"/>
            <w:vMerge w:val="restart"/>
            <w:vAlign w:val="center"/>
          </w:tcPr>
          <w:p w:rsidR="00F80E48" w:rsidRPr="001B1D7C" w:rsidRDefault="00F80E48" w:rsidP="00945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1B1D7C">
              <w:rPr>
                <w:rFonts w:ascii="Times New Roman" w:hAnsi="Times New Roman" w:cs="Times New Roman"/>
                <w:sz w:val="24"/>
                <w:szCs w:val="24"/>
              </w:rPr>
              <w:t>Определять способы и средства ремонта.</w:t>
            </w:r>
          </w:p>
          <w:p w:rsidR="00F80E48" w:rsidRPr="001B1D7C" w:rsidRDefault="00F80E48" w:rsidP="00945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p>
        </w:tc>
        <w:tc>
          <w:tcPr>
            <w:tcW w:w="2105" w:type="pct"/>
          </w:tcPr>
          <w:p w:rsidR="00F80E48" w:rsidRPr="001B1D7C" w:rsidRDefault="00F80E48" w:rsidP="00945370">
            <w:pPr>
              <w:spacing w:after="0" w:line="240" w:lineRule="auto"/>
              <w:rPr>
                <w:rFonts w:ascii="Times New Roman" w:hAnsi="Times New Roman" w:cs="Times New Roman"/>
                <w:bCs/>
                <w:sz w:val="24"/>
                <w:szCs w:val="24"/>
              </w:rPr>
            </w:pPr>
            <w:r w:rsidRPr="001B1D7C">
              <w:rPr>
                <w:rFonts w:ascii="Times New Roman" w:hAnsi="Times New Roman" w:cs="Times New Roman"/>
                <w:bCs/>
                <w:sz w:val="24"/>
                <w:szCs w:val="24"/>
              </w:rPr>
              <w:t>Правильно определяет способы и средства для устранения неисправностей в соответствии с инструкциями по эксплуатации автомобиля</w:t>
            </w:r>
          </w:p>
        </w:tc>
        <w:tc>
          <w:tcPr>
            <w:tcW w:w="1106" w:type="pct"/>
            <w:vMerge w:val="restart"/>
            <w:vAlign w:val="center"/>
          </w:tcPr>
          <w:p w:rsidR="00F80E48" w:rsidRPr="001B1D7C" w:rsidRDefault="00F80E48" w:rsidP="00945370">
            <w:pPr>
              <w:spacing w:after="0" w:line="240" w:lineRule="auto"/>
              <w:rPr>
                <w:rFonts w:ascii="Times New Roman" w:hAnsi="Times New Roman" w:cs="Times New Roman"/>
                <w:bCs/>
                <w:sz w:val="24"/>
                <w:szCs w:val="24"/>
              </w:rPr>
            </w:pPr>
            <w:r w:rsidRPr="001B1D7C">
              <w:rPr>
                <w:rFonts w:ascii="Times New Roman" w:hAnsi="Times New Roman" w:cs="Times New Roman"/>
                <w:bCs/>
                <w:sz w:val="24"/>
                <w:szCs w:val="24"/>
              </w:rPr>
              <w:t>Оценка за дифференцированный зачёт по учебной практике</w:t>
            </w:r>
          </w:p>
        </w:tc>
      </w:tr>
      <w:tr w:rsidR="00F80E48" w:rsidRPr="001B1D7C" w:rsidTr="00945370">
        <w:trPr>
          <w:trHeight w:val="564"/>
        </w:trPr>
        <w:tc>
          <w:tcPr>
            <w:tcW w:w="929" w:type="pct"/>
            <w:vMerge/>
          </w:tcPr>
          <w:p w:rsidR="00F80E48" w:rsidRPr="001B1D7C" w:rsidRDefault="00F80E48" w:rsidP="00945370">
            <w:pPr>
              <w:widowControl w:val="0"/>
              <w:suppressAutoHyphens/>
              <w:spacing w:after="0" w:line="240" w:lineRule="auto"/>
              <w:rPr>
                <w:rFonts w:ascii="Times New Roman" w:hAnsi="Times New Roman" w:cs="Times New Roman"/>
                <w:sz w:val="24"/>
                <w:szCs w:val="24"/>
              </w:rPr>
            </w:pPr>
          </w:p>
        </w:tc>
        <w:tc>
          <w:tcPr>
            <w:tcW w:w="860" w:type="pct"/>
            <w:vMerge/>
            <w:vAlign w:val="center"/>
          </w:tcPr>
          <w:p w:rsidR="00F80E48" w:rsidRPr="001B1D7C" w:rsidRDefault="00F80E48" w:rsidP="00945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p>
        </w:tc>
        <w:tc>
          <w:tcPr>
            <w:tcW w:w="2105" w:type="pct"/>
            <w:vAlign w:val="center"/>
          </w:tcPr>
          <w:p w:rsidR="00F80E48" w:rsidRPr="001B1D7C" w:rsidRDefault="00F80E48"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 xml:space="preserve">Рационально и обоснованно размещает на рабочем месте инструмент, приспособления и объект обслуживания. </w:t>
            </w:r>
          </w:p>
        </w:tc>
        <w:tc>
          <w:tcPr>
            <w:tcW w:w="1106" w:type="pct"/>
            <w:vMerge/>
            <w:vAlign w:val="center"/>
          </w:tcPr>
          <w:p w:rsidR="00F80E48" w:rsidRPr="001B1D7C" w:rsidRDefault="00F80E48" w:rsidP="00945370">
            <w:pPr>
              <w:spacing w:after="0" w:line="240" w:lineRule="auto"/>
              <w:rPr>
                <w:rFonts w:ascii="Times New Roman" w:hAnsi="Times New Roman" w:cs="Times New Roman"/>
                <w:bCs/>
                <w:sz w:val="24"/>
                <w:szCs w:val="24"/>
              </w:rPr>
            </w:pPr>
          </w:p>
        </w:tc>
      </w:tr>
      <w:tr w:rsidR="00F80E48" w:rsidRPr="001B1D7C" w:rsidTr="00945370">
        <w:trPr>
          <w:trHeight w:val="828"/>
        </w:trPr>
        <w:tc>
          <w:tcPr>
            <w:tcW w:w="929" w:type="pct"/>
            <w:vMerge/>
          </w:tcPr>
          <w:p w:rsidR="00F80E48" w:rsidRPr="001B1D7C" w:rsidRDefault="00F80E48" w:rsidP="00945370">
            <w:pPr>
              <w:widowControl w:val="0"/>
              <w:suppressAutoHyphens/>
              <w:spacing w:after="0" w:line="240" w:lineRule="auto"/>
              <w:rPr>
                <w:rFonts w:ascii="Times New Roman" w:hAnsi="Times New Roman" w:cs="Times New Roman"/>
                <w:sz w:val="24"/>
                <w:szCs w:val="24"/>
              </w:rPr>
            </w:pPr>
          </w:p>
        </w:tc>
        <w:tc>
          <w:tcPr>
            <w:tcW w:w="860" w:type="pct"/>
            <w:vMerge/>
            <w:vAlign w:val="center"/>
          </w:tcPr>
          <w:p w:rsidR="00F80E48" w:rsidRPr="001B1D7C" w:rsidRDefault="00F80E48" w:rsidP="00945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p>
        </w:tc>
        <w:tc>
          <w:tcPr>
            <w:tcW w:w="2105" w:type="pct"/>
            <w:vAlign w:val="center"/>
          </w:tcPr>
          <w:p w:rsidR="00F80E48" w:rsidRPr="001B1D7C" w:rsidRDefault="00F80E48" w:rsidP="00945370">
            <w:pPr>
              <w:spacing w:after="0" w:line="240" w:lineRule="auto"/>
              <w:rPr>
                <w:rFonts w:ascii="Times New Roman" w:hAnsi="Times New Roman" w:cs="Times New Roman"/>
                <w:sz w:val="24"/>
                <w:szCs w:val="24"/>
              </w:rPr>
            </w:pPr>
            <w:r w:rsidRPr="001B1D7C">
              <w:rPr>
                <w:rFonts w:ascii="Times New Roman" w:hAnsi="Times New Roman" w:cs="Times New Roman"/>
                <w:spacing w:val="-2"/>
                <w:sz w:val="24"/>
                <w:szCs w:val="24"/>
              </w:rPr>
              <w:t xml:space="preserve">Обоснованно выбирает инструменты и приспособления </w:t>
            </w:r>
            <w:r w:rsidRPr="001B1D7C">
              <w:rPr>
                <w:rFonts w:ascii="Times New Roman" w:hAnsi="Times New Roman" w:cs="Times New Roman"/>
                <w:sz w:val="24"/>
                <w:szCs w:val="24"/>
              </w:rPr>
              <w:t xml:space="preserve">для проведения </w:t>
            </w:r>
            <w:r w:rsidRPr="001B1D7C">
              <w:rPr>
                <w:rFonts w:ascii="Times New Roman" w:hAnsi="Times New Roman" w:cs="Times New Roman"/>
                <w:spacing w:val="-2"/>
                <w:sz w:val="24"/>
                <w:szCs w:val="24"/>
              </w:rPr>
              <w:t>ремонта автомобиля, его агрегатов,</w:t>
            </w:r>
            <w:r w:rsidRPr="001B1D7C">
              <w:rPr>
                <w:rFonts w:ascii="Times New Roman" w:hAnsi="Times New Roman" w:cs="Times New Roman"/>
                <w:sz w:val="24"/>
                <w:szCs w:val="24"/>
              </w:rPr>
              <w:t xml:space="preserve"> систем и механизмов </w:t>
            </w:r>
          </w:p>
        </w:tc>
        <w:tc>
          <w:tcPr>
            <w:tcW w:w="1106" w:type="pct"/>
            <w:vMerge/>
            <w:vAlign w:val="center"/>
          </w:tcPr>
          <w:p w:rsidR="00F80E48" w:rsidRPr="001B1D7C" w:rsidRDefault="00F80E48" w:rsidP="00945370">
            <w:pPr>
              <w:spacing w:after="0" w:line="240" w:lineRule="auto"/>
              <w:rPr>
                <w:rFonts w:ascii="Times New Roman" w:hAnsi="Times New Roman" w:cs="Times New Roman"/>
                <w:bCs/>
                <w:sz w:val="24"/>
                <w:szCs w:val="24"/>
              </w:rPr>
            </w:pPr>
          </w:p>
        </w:tc>
      </w:tr>
      <w:tr w:rsidR="00F80E48" w:rsidRPr="001B1D7C" w:rsidTr="00945370">
        <w:trPr>
          <w:trHeight w:val="582"/>
        </w:trPr>
        <w:tc>
          <w:tcPr>
            <w:tcW w:w="929" w:type="pct"/>
            <w:vMerge/>
          </w:tcPr>
          <w:p w:rsidR="00F80E48" w:rsidRPr="001B1D7C" w:rsidRDefault="00F80E48" w:rsidP="00945370">
            <w:pPr>
              <w:widowControl w:val="0"/>
              <w:suppressAutoHyphens/>
              <w:spacing w:after="0" w:line="240" w:lineRule="auto"/>
              <w:rPr>
                <w:rFonts w:ascii="Times New Roman" w:hAnsi="Times New Roman" w:cs="Times New Roman"/>
                <w:sz w:val="24"/>
                <w:szCs w:val="24"/>
              </w:rPr>
            </w:pPr>
          </w:p>
        </w:tc>
        <w:tc>
          <w:tcPr>
            <w:tcW w:w="860" w:type="pct"/>
            <w:vMerge/>
            <w:vAlign w:val="center"/>
          </w:tcPr>
          <w:p w:rsidR="00F80E48" w:rsidRPr="001B1D7C" w:rsidRDefault="00F80E48" w:rsidP="00945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p>
        </w:tc>
        <w:tc>
          <w:tcPr>
            <w:tcW w:w="2105" w:type="pct"/>
          </w:tcPr>
          <w:p w:rsidR="00F80E48" w:rsidRPr="001B1D7C" w:rsidRDefault="00F80E48" w:rsidP="00945370">
            <w:pPr>
              <w:shd w:val="clear" w:color="auto" w:fill="FFFFFF"/>
              <w:spacing w:after="0" w:line="240" w:lineRule="auto"/>
              <w:rPr>
                <w:rFonts w:ascii="Times New Roman" w:hAnsi="Times New Roman" w:cs="Times New Roman"/>
                <w:sz w:val="24"/>
                <w:szCs w:val="24"/>
              </w:rPr>
            </w:pPr>
            <w:r w:rsidRPr="001B1D7C">
              <w:rPr>
                <w:rFonts w:ascii="Times New Roman" w:hAnsi="Times New Roman" w:cs="Times New Roman"/>
                <w:sz w:val="24"/>
                <w:szCs w:val="24"/>
              </w:rPr>
              <w:t>Соблюдает должностные инструкции и инструкции по охране труда на виды работ</w:t>
            </w:r>
          </w:p>
        </w:tc>
        <w:tc>
          <w:tcPr>
            <w:tcW w:w="1106" w:type="pct"/>
            <w:vMerge/>
            <w:vAlign w:val="center"/>
          </w:tcPr>
          <w:p w:rsidR="00F80E48" w:rsidRPr="001B1D7C" w:rsidRDefault="00F80E48" w:rsidP="00945370">
            <w:pPr>
              <w:spacing w:after="0" w:line="240" w:lineRule="auto"/>
              <w:rPr>
                <w:rFonts w:ascii="Times New Roman" w:hAnsi="Times New Roman" w:cs="Times New Roman"/>
                <w:bCs/>
                <w:sz w:val="24"/>
                <w:szCs w:val="24"/>
              </w:rPr>
            </w:pPr>
          </w:p>
        </w:tc>
      </w:tr>
      <w:tr w:rsidR="00F80E48" w:rsidRPr="001B1D7C" w:rsidTr="00945370">
        <w:trPr>
          <w:trHeight w:val="828"/>
        </w:trPr>
        <w:tc>
          <w:tcPr>
            <w:tcW w:w="929" w:type="pct"/>
            <w:vMerge/>
          </w:tcPr>
          <w:p w:rsidR="00F80E48" w:rsidRPr="001B1D7C" w:rsidRDefault="00F80E48" w:rsidP="00945370">
            <w:pPr>
              <w:widowControl w:val="0"/>
              <w:suppressAutoHyphens/>
              <w:spacing w:after="0" w:line="240" w:lineRule="auto"/>
              <w:rPr>
                <w:rFonts w:ascii="Times New Roman" w:hAnsi="Times New Roman" w:cs="Times New Roman"/>
                <w:sz w:val="24"/>
                <w:szCs w:val="24"/>
              </w:rPr>
            </w:pPr>
          </w:p>
        </w:tc>
        <w:tc>
          <w:tcPr>
            <w:tcW w:w="860" w:type="pct"/>
            <w:vMerge/>
            <w:vAlign w:val="center"/>
          </w:tcPr>
          <w:p w:rsidR="00F80E48" w:rsidRPr="001B1D7C" w:rsidRDefault="00F80E48" w:rsidP="00945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p>
        </w:tc>
        <w:tc>
          <w:tcPr>
            <w:tcW w:w="2105" w:type="pct"/>
          </w:tcPr>
          <w:p w:rsidR="00F80E48" w:rsidRPr="001B1D7C" w:rsidRDefault="00F80E48" w:rsidP="00945370">
            <w:pPr>
              <w:shd w:val="clear" w:color="auto" w:fill="FFFFFF"/>
              <w:spacing w:after="0" w:line="240" w:lineRule="auto"/>
              <w:rPr>
                <w:rFonts w:ascii="Times New Roman" w:hAnsi="Times New Roman" w:cs="Times New Roman"/>
                <w:sz w:val="24"/>
                <w:szCs w:val="24"/>
              </w:rPr>
            </w:pPr>
            <w:r w:rsidRPr="001B1D7C">
              <w:rPr>
                <w:rFonts w:ascii="Times New Roman" w:hAnsi="Times New Roman" w:cs="Times New Roman"/>
                <w:bCs/>
                <w:sz w:val="24"/>
                <w:szCs w:val="24"/>
              </w:rPr>
              <w:t>Точно соблюдает технологическую последовательность  проведения  т</w:t>
            </w:r>
            <w:r w:rsidRPr="001B1D7C">
              <w:rPr>
                <w:rFonts w:ascii="Times New Roman" w:hAnsi="Times New Roman" w:cs="Times New Roman"/>
                <w:sz w:val="24"/>
                <w:szCs w:val="24"/>
              </w:rPr>
              <w:t>ехнического обслуживания и ремонта базового автомобиля</w:t>
            </w:r>
          </w:p>
        </w:tc>
        <w:tc>
          <w:tcPr>
            <w:tcW w:w="1106" w:type="pct"/>
            <w:vMerge/>
            <w:vAlign w:val="center"/>
          </w:tcPr>
          <w:p w:rsidR="00F80E48" w:rsidRPr="001B1D7C" w:rsidRDefault="00F80E48" w:rsidP="00945370">
            <w:pPr>
              <w:spacing w:after="0" w:line="240" w:lineRule="auto"/>
              <w:rPr>
                <w:rFonts w:ascii="Times New Roman" w:hAnsi="Times New Roman" w:cs="Times New Roman"/>
                <w:bCs/>
                <w:sz w:val="24"/>
                <w:szCs w:val="24"/>
              </w:rPr>
            </w:pPr>
          </w:p>
        </w:tc>
      </w:tr>
      <w:tr w:rsidR="00F80E48" w:rsidRPr="001B1D7C" w:rsidTr="00945370">
        <w:trPr>
          <w:trHeight w:val="555"/>
        </w:trPr>
        <w:tc>
          <w:tcPr>
            <w:tcW w:w="929" w:type="pct"/>
            <w:vMerge/>
          </w:tcPr>
          <w:p w:rsidR="00F80E48" w:rsidRPr="001B1D7C" w:rsidRDefault="00F80E48" w:rsidP="00945370">
            <w:pPr>
              <w:widowControl w:val="0"/>
              <w:suppressAutoHyphens/>
              <w:spacing w:after="0" w:line="240" w:lineRule="auto"/>
              <w:rPr>
                <w:rFonts w:ascii="Times New Roman" w:hAnsi="Times New Roman" w:cs="Times New Roman"/>
                <w:sz w:val="24"/>
                <w:szCs w:val="24"/>
              </w:rPr>
            </w:pPr>
          </w:p>
        </w:tc>
        <w:tc>
          <w:tcPr>
            <w:tcW w:w="860" w:type="pct"/>
            <w:vMerge w:val="restart"/>
            <w:vAlign w:val="center"/>
          </w:tcPr>
          <w:p w:rsidR="00F80E48" w:rsidRPr="001B1D7C" w:rsidRDefault="00F80E48" w:rsidP="00945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1B1D7C">
              <w:rPr>
                <w:rFonts w:ascii="Times New Roman" w:hAnsi="Times New Roman" w:cs="Times New Roman"/>
                <w:sz w:val="24"/>
                <w:szCs w:val="24"/>
              </w:rPr>
              <w:t>Применять</w:t>
            </w:r>
          </w:p>
          <w:p w:rsidR="00F80E48" w:rsidRPr="001B1D7C" w:rsidRDefault="00F80E48" w:rsidP="00945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1B1D7C">
              <w:rPr>
                <w:rFonts w:ascii="Times New Roman" w:hAnsi="Times New Roman" w:cs="Times New Roman"/>
                <w:sz w:val="24"/>
                <w:szCs w:val="24"/>
              </w:rPr>
              <w:t>диагностические приборы и оборудование.</w:t>
            </w:r>
          </w:p>
        </w:tc>
        <w:tc>
          <w:tcPr>
            <w:tcW w:w="2105" w:type="pct"/>
            <w:vAlign w:val="center"/>
          </w:tcPr>
          <w:p w:rsidR="00F80E48" w:rsidRPr="001B1D7C" w:rsidRDefault="00F80E48" w:rsidP="00945370">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 xml:space="preserve">Рационально и обоснованно применяет  диагностические приборы и оборудование в соответствии с инструкцией по его эксплуатации. </w:t>
            </w:r>
          </w:p>
        </w:tc>
        <w:tc>
          <w:tcPr>
            <w:tcW w:w="1106" w:type="pct"/>
            <w:vMerge w:val="restart"/>
            <w:vAlign w:val="center"/>
          </w:tcPr>
          <w:p w:rsidR="00F80E48" w:rsidRPr="001B1D7C" w:rsidRDefault="00F80E48" w:rsidP="00945370">
            <w:pPr>
              <w:spacing w:after="0" w:line="240" w:lineRule="auto"/>
              <w:rPr>
                <w:rFonts w:ascii="Times New Roman" w:hAnsi="Times New Roman" w:cs="Times New Roman"/>
                <w:bCs/>
                <w:sz w:val="24"/>
                <w:szCs w:val="24"/>
              </w:rPr>
            </w:pPr>
            <w:r w:rsidRPr="001B1D7C">
              <w:rPr>
                <w:rFonts w:ascii="Times New Roman" w:hAnsi="Times New Roman" w:cs="Times New Roman"/>
                <w:bCs/>
                <w:sz w:val="24"/>
                <w:szCs w:val="24"/>
              </w:rPr>
              <w:t>Оценка за дифференцированный зачёт по учебной практике</w:t>
            </w:r>
          </w:p>
        </w:tc>
      </w:tr>
      <w:tr w:rsidR="00F80E48" w:rsidRPr="001B1D7C" w:rsidTr="00945370">
        <w:trPr>
          <w:trHeight w:val="555"/>
        </w:trPr>
        <w:tc>
          <w:tcPr>
            <w:tcW w:w="929" w:type="pct"/>
            <w:vMerge/>
          </w:tcPr>
          <w:p w:rsidR="00F80E48" w:rsidRPr="001B1D7C" w:rsidRDefault="00F80E48" w:rsidP="00945370">
            <w:pPr>
              <w:widowControl w:val="0"/>
              <w:suppressAutoHyphens/>
              <w:spacing w:after="0" w:line="240" w:lineRule="auto"/>
              <w:rPr>
                <w:rFonts w:ascii="Times New Roman" w:hAnsi="Times New Roman" w:cs="Times New Roman"/>
                <w:sz w:val="24"/>
                <w:szCs w:val="24"/>
              </w:rPr>
            </w:pPr>
          </w:p>
        </w:tc>
        <w:tc>
          <w:tcPr>
            <w:tcW w:w="860" w:type="pct"/>
            <w:vMerge/>
            <w:vAlign w:val="center"/>
          </w:tcPr>
          <w:p w:rsidR="00F80E48" w:rsidRPr="001B1D7C" w:rsidRDefault="00F80E48" w:rsidP="00945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p>
        </w:tc>
        <w:tc>
          <w:tcPr>
            <w:tcW w:w="2105" w:type="pct"/>
          </w:tcPr>
          <w:p w:rsidR="00F80E48" w:rsidRPr="001B1D7C" w:rsidRDefault="00F80E48" w:rsidP="00945370">
            <w:pPr>
              <w:shd w:val="clear" w:color="auto" w:fill="FFFFFF"/>
              <w:spacing w:after="0" w:line="240" w:lineRule="auto"/>
              <w:rPr>
                <w:rFonts w:ascii="Times New Roman" w:hAnsi="Times New Roman" w:cs="Times New Roman"/>
                <w:sz w:val="24"/>
                <w:szCs w:val="24"/>
              </w:rPr>
            </w:pPr>
            <w:r w:rsidRPr="001B1D7C">
              <w:rPr>
                <w:rFonts w:ascii="Times New Roman" w:hAnsi="Times New Roman" w:cs="Times New Roman"/>
                <w:sz w:val="24"/>
                <w:szCs w:val="24"/>
              </w:rPr>
              <w:t>Соблюдает инструкции по охране труда при использовании механизированного и электрического диагностического оборудования и приборов</w:t>
            </w:r>
          </w:p>
        </w:tc>
        <w:tc>
          <w:tcPr>
            <w:tcW w:w="1106" w:type="pct"/>
            <w:vMerge/>
            <w:vAlign w:val="center"/>
          </w:tcPr>
          <w:p w:rsidR="00F80E48" w:rsidRPr="001B1D7C" w:rsidRDefault="00F80E48" w:rsidP="00945370">
            <w:pPr>
              <w:spacing w:after="0" w:line="240" w:lineRule="auto"/>
              <w:rPr>
                <w:rFonts w:ascii="Times New Roman" w:hAnsi="Times New Roman" w:cs="Times New Roman"/>
                <w:bCs/>
                <w:sz w:val="24"/>
                <w:szCs w:val="24"/>
              </w:rPr>
            </w:pPr>
          </w:p>
        </w:tc>
      </w:tr>
      <w:tr w:rsidR="00F80E48" w:rsidRPr="001B1D7C" w:rsidTr="00945370">
        <w:trPr>
          <w:trHeight w:val="555"/>
        </w:trPr>
        <w:tc>
          <w:tcPr>
            <w:tcW w:w="929" w:type="pct"/>
            <w:vMerge/>
          </w:tcPr>
          <w:p w:rsidR="00F80E48" w:rsidRPr="001B1D7C" w:rsidRDefault="00F80E48" w:rsidP="00945370">
            <w:pPr>
              <w:widowControl w:val="0"/>
              <w:suppressAutoHyphens/>
              <w:spacing w:after="0" w:line="240" w:lineRule="auto"/>
              <w:rPr>
                <w:rFonts w:ascii="Times New Roman" w:hAnsi="Times New Roman" w:cs="Times New Roman"/>
                <w:sz w:val="24"/>
                <w:szCs w:val="24"/>
              </w:rPr>
            </w:pPr>
          </w:p>
        </w:tc>
        <w:tc>
          <w:tcPr>
            <w:tcW w:w="860" w:type="pct"/>
            <w:vMerge w:val="restart"/>
            <w:vAlign w:val="center"/>
          </w:tcPr>
          <w:p w:rsidR="00F80E48" w:rsidRPr="001B1D7C" w:rsidRDefault="00F80E48" w:rsidP="00945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1B1D7C">
              <w:rPr>
                <w:rFonts w:ascii="Times New Roman" w:hAnsi="Times New Roman" w:cs="Times New Roman"/>
                <w:sz w:val="24"/>
                <w:szCs w:val="24"/>
              </w:rPr>
              <w:t>Пользоваться эксплуатационной и технической документацией.</w:t>
            </w:r>
          </w:p>
        </w:tc>
        <w:tc>
          <w:tcPr>
            <w:tcW w:w="2105" w:type="pct"/>
          </w:tcPr>
          <w:p w:rsidR="00F80E48" w:rsidRPr="001B1D7C" w:rsidRDefault="00F80E48" w:rsidP="00945370">
            <w:pPr>
              <w:spacing w:after="0" w:line="240" w:lineRule="auto"/>
              <w:rPr>
                <w:rFonts w:ascii="Times New Roman" w:hAnsi="Times New Roman" w:cs="Times New Roman"/>
                <w:bCs/>
                <w:sz w:val="24"/>
                <w:szCs w:val="24"/>
              </w:rPr>
            </w:pPr>
            <w:r w:rsidRPr="001B1D7C">
              <w:rPr>
                <w:rFonts w:ascii="Times New Roman" w:hAnsi="Times New Roman" w:cs="Times New Roman"/>
                <w:bCs/>
                <w:sz w:val="24"/>
                <w:szCs w:val="24"/>
              </w:rPr>
              <w:t>Грамотно и обоснованно пользуется эксплуатационной и технической документацией и литературой, необходимой для обслуживания и ремонта базового автомобиля.</w:t>
            </w:r>
          </w:p>
        </w:tc>
        <w:tc>
          <w:tcPr>
            <w:tcW w:w="1106" w:type="pct"/>
            <w:vMerge w:val="restart"/>
            <w:vAlign w:val="center"/>
          </w:tcPr>
          <w:p w:rsidR="00F80E48" w:rsidRPr="001B1D7C" w:rsidRDefault="00F80E48" w:rsidP="00945370">
            <w:pPr>
              <w:spacing w:after="0" w:line="240" w:lineRule="auto"/>
              <w:rPr>
                <w:rFonts w:ascii="Times New Roman" w:hAnsi="Times New Roman" w:cs="Times New Roman"/>
                <w:bCs/>
                <w:sz w:val="24"/>
                <w:szCs w:val="24"/>
              </w:rPr>
            </w:pPr>
            <w:r w:rsidRPr="001B1D7C">
              <w:rPr>
                <w:rFonts w:ascii="Times New Roman" w:hAnsi="Times New Roman" w:cs="Times New Roman"/>
                <w:bCs/>
                <w:sz w:val="24"/>
                <w:szCs w:val="24"/>
              </w:rPr>
              <w:t>Оценка за дифференцированный зачёт по учебной практике</w:t>
            </w:r>
          </w:p>
        </w:tc>
      </w:tr>
      <w:tr w:rsidR="00F80E48" w:rsidRPr="001B1D7C" w:rsidTr="00945370">
        <w:trPr>
          <w:trHeight w:val="555"/>
        </w:trPr>
        <w:tc>
          <w:tcPr>
            <w:tcW w:w="929" w:type="pct"/>
            <w:vMerge/>
          </w:tcPr>
          <w:p w:rsidR="00F80E48" w:rsidRPr="001B1D7C" w:rsidRDefault="00F80E48" w:rsidP="00945370">
            <w:pPr>
              <w:widowControl w:val="0"/>
              <w:suppressAutoHyphens/>
              <w:spacing w:after="0" w:line="240" w:lineRule="auto"/>
              <w:rPr>
                <w:rFonts w:ascii="Times New Roman" w:hAnsi="Times New Roman" w:cs="Times New Roman"/>
                <w:sz w:val="24"/>
                <w:szCs w:val="24"/>
              </w:rPr>
            </w:pPr>
          </w:p>
        </w:tc>
        <w:tc>
          <w:tcPr>
            <w:tcW w:w="860" w:type="pct"/>
            <w:vMerge/>
            <w:vAlign w:val="center"/>
          </w:tcPr>
          <w:p w:rsidR="00F80E48" w:rsidRPr="001B1D7C" w:rsidRDefault="00F80E48" w:rsidP="00945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p>
        </w:tc>
        <w:tc>
          <w:tcPr>
            <w:tcW w:w="2105" w:type="pct"/>
          </w:tcPr>
          <w:p w:rsidR="00F80E48" w:rsidRPr="001B1D7C" w:rsidRDefault="00F80E48" w:rsidP="00945370">
            <w:pPr>
              <w:spacing w:after="0" w:line="240" w:lineRule="auto"/>
              <w:rPr>
                <w:rFonts w:ascii="Times New Roman" w:hAnsi="Times New Roman" w:cs="Times New Roman"/>
                <w:bCs/>
                <w:sz w:val="24"/>
                <w:szCs w:val="24"/>
              </w:rPr>
            </w:pPr>
            <w:r w:rsidRPr="001B1D7C">
              <w:rPr>
                <w:rFonts w:ascii="Times New Roman" w:hAnsi="Times New Roman" w:cs="Times New Roman"/>
                <w:bCs/>
                <w:sz w:val="24"/>
                <w:szCs w:val="24"/>
              </w:rPr>
              <w:t>Умеет грамотно читать схемы и чертежи объектов обслуживания</w:t>
            </w:r>
          </w:p>
        </w:tc>
        <w:tc>
          <w:tcPr>
            <w:tcW w:w="1106" w:type="pct"/>
            <w:vMerge/>
            <w:vAlign w:val="center"/>
          </w:tcPr>
          <w:p w:rsidR="00F80E48" w:rsidRPr="001B1D7C" w:rsidRDefault="00F80E48" w:rsidP="00945370">
            <w:pPr>
              <w:spacing w:after="0" w:line="240" w:lineRule="auto"/>
              <w:rPr>
                <w:rFonts w:ascii="Times New Roman" w:hAnsi="Times New Roman" w:cs="Times New Roman"/>
                <w:bCs/>
                <w:sz w:val="24"/>
                <w:szCs w:val="24"/>
              </w:rPr>
            </w:pPr>
          </w:p>
        </w:tc>
      </w:tr>
      <w:tr w:rsidR="00F80E48" w:rsidRPr="001B1D7C" w:rsidTr="00F80E48">
        <w:trPr>
          <w:trHeight w:val="283"/>
        </w:trPr>
        <w:tc>
          <w:tcPr>
            <w:tcW w:w="929" w:type="pct"/>
            <w:vMerge/>
          </w:tcPr>
          <w:p w:rsidR="00F80E48" w:rsidRPr="001B1D7C" w:rsidRDefault="00F80E48" w:rsidP="00945370">
            <w:pPr>
              <w:widowControl w:val="0"/>
              <w:suppressAutoHyphens/>
              <w:spacing w:after="0" w:line="240" w:lineRule="auto"/>
              <w:rPr>
                <w:rFonts w:ascii="Times New Roman" w:hAnsi="Times New Roman" w:cs="Times New Roman"/>
                <w:sz w:val="24"/>
                <w:szCs w:val="24"/>
              </w:rPr>
            </w:pPr>
          </w:p>
        </w:tc>
        <w:tc>
          <w:tcPr>
            <w:tcW w:w="4071" w:type="pct"/>
            <w:gridSpan w:val="3"/>
            <w:vAlign w:val="center"/>
          </w:tcPr>
          <w:p w:rsidR="00F80E48" w:rsidRPr="001B1D7C" w:rsidRDefault="00F80E48" w:rsidP="00945370">
            <w:pPr>
              <w:spacing w:after="0" w:line="240" w:lineRule="auto"/>
              <w:jc w:val="center"/>
              <w:rPr>
                <w:rFonts w:ascii="Times New Roman" w:hAnsi="Times New Roman" w:cs="Times New Roman"/>
                <w:b/>
                <w:bCs/>
                <w:caps/>
                <w:sz w:val="24"/>
                <w:szCs w:val="24"/>
              </w:rPr>
            </w:pPr>
            <w:r w:rsidRPr="001B1D7C">
              <w:rPr>
                <w:rFonts w:ascii="Times New Roman" w:hAnsi="Times New Roman" w:cs="Times New Roman"/>
                <w:b/>
                <w:bCs/>
                <w:caps/>
                <w:sz w:val="24"/>
                <w:szCs w:val="24"/>
              </w:rPr>
              <w:t>Знать</w:t>
            </w:r>
          </w:p>
        </w:tc>
      </w:tr>
      <w:tr w:rsidR="00F80E48" w:rsidRPr="001B1D7C" w:rsidTr="00945370">
        <w:trPr>
          <w:trHeight w:hRule="exact" w:val="1114"/>
        </w:trPr>
        <w:tc>
          <w:tcPr>
            <w:tcW w:w="929" w:type="pct"/>
            <w:vMerge/>
          </w:tcPr>
          <w:p w:rsidR="00F80E48" w:rsidRPr="001B1D7C" w:rsidRDefault="00F80E48" w:rsidP="00945370">
            <w:pPr>
              <w:widowControl w:val="0"/>
              <w:suppressAutoHyphens/>
              <w:spacing w:after="0" w:line="240" w:lineRule="auto"/>
              <w:rPr>
                <w:rFonts w:ascii="Times New Roman" w:hAnsi="Times New Roman" w:cs="Times New Roman"/>
                <w:sz w:val="24"/>
                <w:szCs w:val="24"/>
              </w:rPr>
            </w:pPr>
          </w:p>
        </w:tc>
        <w:tc>
          <w:tcPr>
            <w:tcW w:w="860" w:type="pct"/>
            <w:vAlign w:val="center"/>
          </w:tcPr>
          <w:p w:rsidR="00F80E48" w:rsidRPr="001B1D7C" w:rsidRDefault="00F80E48" w:rsidP="00945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1B1D7C">
              <w:rPr>
                <w:rFonts w:ascii="Times New Roman" w:hAnsi="Times New Roman" w:cs="Times New Roman"/>
                <w:sz w:val="24"/>
                <w:szCs w:val="24"/>
              </w:rPr>
              <w:t>Назначение и взаимодействие основных узлов базового автомобиля.</w:t>
            </w:r>
          </w:p>
          <w:p w:rsidR="00F80E48" w:rsidRPr="001B1D7C" w:rsidRDefault="00F80E48" w:rsidP="00945370">
            <w:pPr>
              <w:spacing w:after="0" w:line="240" w:lineRule="auto"/>
              <w:rPr>
                <w:rFonts w:ascii="Times New Roman" w:hAnsi="Times New Roman" w:cs="Times New Roman"/>
                <w:sz w:val="24"/>
                <w:szCs w:val="24"/>
              </w:rPr>
            </w:pPr>
          </w:p>
          <w:p w:rsidR="00F80E48" w:rsidRPr="001B1D7C" w:rsidRDefault="00F80E48" w:rsidP="00945370">
            <w:pPr>
              <w:spacing w:after="0" w:line="240" w:lineRule="auto"/>
              <w:rPr>
                <w:rStyle w:val="FontStyle50"/>
                <w:sz w:val="24"/>
                <w:szCs w:val="24"/>
                <w:u w:val="single"/>
              </w:rPr>
            </w:pPr>
          </w:p>
        </w:tc>
        <w:tc>
          <w:tcPr>
            <w:tcW w:w="2105" w:type="pct"/>
            <w:vAlign w:val="center"/>
          </w:tcPr>
          <w:p w:rsidR="00F80E48" w:rsidRPr="001B1D7C" w:rsidRDefault="00F80E48" w:rsidP="00945370">
            <w:pPr>
              <w:spacing w:after="0" w:line="240" w:lineRule="auto"/>
              <w:rPr>
                <w:rFonts w:ascii="Times New Roman" w:hAnsi="Times New Roman" w:cs="Times New Roman"/>
                <w:bCs/>
                <w:sz w:val="24"/>
                <w:szCs w:val="24"/>
              </w:rPr>
            </w:pPr>
            <w:r w:rsidRPr="001B1D7C">
              <w:rPr>
                <w:rFonts w:ascii="Times New Roman" w:hAnsi="Times New Roman" w:cs="Times New Roman"/>
                <w:bCs/>
                <w:sz w:val="24"/>
                <w:szCs w:val="24"/>
              </w:rPr>
              <w:t>Точно описывает назначение, устройство, принцип действия и взаимодействие агрегатов, узлов и механизмов базового автомобиля.</w:t>
            </w:r>
          </w:p>
        </w:tc>
        <w:tc>
          <w:tcPr>
            <w:tcW w:w="1106" w:type="pct"/>
            <w:vAlign w:val="center"/>
          </w:tcPr>
          <w:p w:rsidR="00F80E48" w:rsidRPr="001B1D7C" w:rsidRDefault="00F80E48" w:rsidP="00F80E48">
            <w:pPr>
              <w:spacing w:after="0" w:line="240" w:lineRule="auto"/>
              <w:rPr>
                <w:rFonts w:ascii="Times New Roman" w:hAnsi="Times New Roman" w:cs="Times New Roman"/>
                <w:bCs/>
                <w:sz w:val="24"/>
                <w:szCs w:val="24"/>
              </w:rPr>
            </w:pPr>
            <w:r w:rsidRPr="001B1D7C">
              <w:rPr>
                <w:rFonts w:ascii="Times New Roman" w:hAnsi="Times New Roman" w:cs="Times New Roman"/>
                <w:bCs/>
                <w:sz w:val="24"/>
                <w:szCs w:val="24"/>
              </w:rPr>
              <w:t>Оценка на зачёте по разделу МДК</w:t>
            </w:r>
          </w:p>
        </w:tc>
      </w:tr>
    </w:tbl>
    <w:p w:rsidR="00945370" w:rsidRPr="001B1D7C" w:rsidRDefault="00945370">
      <w:pPr>
        <w:sectPr w:rsidR="00945370" w:rsidRPr="001B1D7C" w:rsidSect="00945370">
          <w:pgSz w:w="16838" w:h="11906" w:orient="landscape"/>
          <w:pgMar w:top="851" w:right="851" w:bottom="1134" w:left="851"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13"/>
        <w:gridCol w:w="5121"/>
        <w:gridCol w:w="5118"/>
      </w:tblGrid>
      <w:tr w:rsidR="00F80E48" w:rsidRPr="001B1D7C" w:rsidTr="008143E4">
        <w:tc>
          <w:tcPr>
            <w:tcW w:w="1665" w:type="pct"/>
            <w:vAlign w:val="center"/>
          </w:tcPr>
          <w:p w:rsidR="00F80E48" w:rsidRPr="001B1D7C" w:rsidRDefault="00F80E48" w:rsidP="00F80E48">
            <w:pPr>
              <w:spacing w:after="0" w:line="240" w:lineRule="auto"/>
              <w:jc w:val="center"/>
              <w:rPr>
                <w:rFonts w:ascii="Times New Roman" w:hAnsi="Times New Roman" w:cs="Times New Roman"/>
                <w:b/>
                <w:sz w:val="24"/>
                <w:szCs w:val="24"/>
              </w:rPr>
            </w:pPr>
            <w:r w:rsidRPr="001B1D7C">
              <w:rPr>
                <w:rFonts w:ascii="Times New Roman" w:hAnsi="Times New Roman" w:cs="Times New Roman"/>
                <w:b/>
                <w:sz w:val="24"/>
                <w:szCs w:val="24"/>
              </w:rPr>
              <w:t>Результаты (элементы освоенных общих компетенций)</w:t>
            </w:r>
          </w:p>
        </w:tc>
        <w:tc>
          <w:tcPr>
            <w:tcW w:w="1668" w:type="pct"/>
            <w:vAlign w:val="center"/>
          </w:tcPr>
          <w:p w:rsidR="00F80E48" w:rsidRPr="001B1D7C" w:rsidRDefault="00F80E48" w:rsidP="00F80E48">
            <w:pPr>
              <w:spacing w:after="0" w:line="240" w:lineRule="auto"/>
              <w:jc w:val="center"/>
              <w:rPr>
                <w:rFonts w:ascii="Times New Roman" w:hAnsi="Times New Roman" w:cs="Times New Roman"/>
                <w:bCs/>
                <w:sz w:val="24"/>
                <w:szCs w:val="24"/>
              </w:rPr>
            </w:pPr>
            <w:r w:rsidRPr="001B1D7C">
              <w:rPr>
                <w:rFonts w:ascii="Times New Roman" w:hAnsi="Times New Roman" w:cs="Times New Roman"/>
                <w:b/>
                <w:sz w:val="24"/>
                <w:szCs w:val="24"/>
              </w:rPr>
              <w:t>Основные показатели оценки результата</w:t>
            </w:r>
          </w:p>
        </w:tc>
        <w:tc>
          <w:tcPr>
            <w:tcW w:w="1667" w:type="pct"/>
            <w:vAlign w:val="center"/>
          </w:tcPr>
          <w:p w:rsidR="00F80E48" w:rsidRPr="001B1D7C" w:rsidRDefault="00F80E48" w:rsidP="00F80E48">
            <w:pPr>
              <w:spacing w:after="0" w:line="240" w:lineRule="auto"/>
              <w:jc w:val="center"/>
              <w:rPr>
                <w:rFonts w:ascii="Times New Roman" w:hAnsi="Times New Roman" w:cs="Times New Roman"/>
                <w:b/>
                <w:bCs/>
                <w:sz w:val="24"/>
                <w:szCs w:val="24"/>
              </w:rPr>
            </w:pPr>
            <w:r w:rsidRPr="001B1D7C">
              <w:rPr>
                <w:rFonts w:ascii="Times New Roman" w:hAnsi="Times New Roman" w:cs="Times New Roman"/>
                <w:b/>
                <w:sz w:val="24"/>
                <w:szCs w:val="24"/>
              </w:rPr>
              <w:t>Формы и методы контроля и оценки</w:t>
            </w:r>
          </w:p>
        </w:tc>
      </w:tr>
      <w:tr w:rsidR="00F80E48" w:rsidRPr="001B1D7C" w:rsidTr="008143E4">
        <w:trPr>
          <w:trHeight w:val="793"/>
        </w:trPr>
        <w:tc>
          <w:tcPr>
            <w:tcW w:w="1665" w:type="pct"/>
            <w:vMerge w:val="restart"/>
            <w:vAlign w:val="center"/>
          </w:tcPr>
          <w:p w:rsidR="00F80E48" w:rsidRPr="001B1D7C" w:rsidRDefault="00F80E48" w:rsidP="00F80E48">
            <w:pPr>
              <w:spacing w:after="0" w:line="240" w:lineRule="auto"/>
              <w:rPr>
                <w:rStyle w:val="af9"/>
                <w:rFonts w:ascii="Times New Roman" w:hAnsi="Times New Roman"/>
                <w:i w:val="0"/>
                <w:sz w:val="24"/>
                <w:szCs w:val="24"/>
              </w:rPr>
            </w:pPr>
            <w:r w:rsidRPr="001B1D7C">
              <w:rPr>
                <w:rStyle w:val="af9"/>
                <w:rFonts w:ascii="Times New Roman" w:hAnsi="Times New Roman"/>
                <w:i w:val="0"/>
                <w:iCs/>
                <w:sz w:val="24"/>
                <w:szCs w:val="24"/>
              </w:rPr>
              <w:t>ОК 01</w:t>
            </w:r>
            <w:r w:rsidRPr="001B1D7C">
              <w:rPr>
                <w:rStyle w:val="af9"/>
                <w:rFonts w:ascii="Times New Roman" w:hAnsi="Times New Roman"/>
                <w:b/>
                <w:iCs/>
                <w:sz w:val="24"/>
                <w:szCs w:val="24"/>
              </w:rPr>
              <w:t xml:space="preserve">. </w:t>
            </w:r>
            <w:r w:rsidRPr="001B1D7C">
              <w:rPr>
                <w:rFonts w:ascii="Times New Roman" w:hAnsi="Times New Roman" w:cs="Times New Roman"/>
                <w:sz w:val="24"/>
                <w:szCs w:val="24"/>
              </w:rPr>
              <w:t>Выбирать способы решения задач профессиональной деятельности, применительно к различным контекстам.</w:t>
            </w: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Уметь определять проблему в профессионально ориентированных ситуациях</w:t>
            </w:r>
          </w:p>
        </w:tc>
        <w:tc>
          <w:tcPr>
            <w:tcW w:w="1667" w:type="pct"/>
            <w:vMerge w:val="restart"/>
          </w:tcPr>
          <w:p w:rsidR="00F80E48" w:rsidRPr="001B1D7C" w:rsidRDefault="00242B2D" w:rsidP="00242B2D">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Интерпретация наблюдений в процессе учебной деятельности</w:t>
            </w: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b/>
                <w:iCs/>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Уметь разрабатывать алгоритмы решения профессиональных задач, применять разнообразные методы и выбирать эффективные технологии и рациональные способы</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b/>
                <w:iCs/>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Уметь прогнозировать и оценивать результат работы</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b/>
                <w:iCs/>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Уметь планировать поведение в профессионально ориентированных проблемных ситуациях, вносить коррективы</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r w:rsidR="00F80E48" w:rsidRPr="001B1D7C" w:rsidTr="008143E4">
        <w:tc>
          <w:tcPr>
            <w:tcW w:w="1665" w:type="pct"/>
            <w:vMerge w:val="restart"/>
            <w:vAlign w:val="center"/>
          </w:tcPr>
          <w:p w:rsidR="00F80E48" w:rsidRPr="001B1D7C" w:rsidRDefault="00F80E48" w:rsidP="00F80E48">
            <w:pPr>
              <w:spacing w:after="0" w:line="240" w:lineRule="auto"/>
              <w:rPr>
                <w:rStyle w:val="af9"/>
                <w:rFonts w:ascii="Times New Roman" w:hAnsi="Times New Roman"/>
                <w:i w:val="0"/>
                <w:sz w:val="24"/>
                <w:szCs w:val="24"/>
              </w:rPr>
            </w:pPr>
            <w:r w:rsidRPr="001B1D7C">
              <w:rPr>
                <w:rStyle w:val="af9"/>
                <w:rFonts w:ascii="Times New Roman" w:hAnsi="Times New Roman"/>
                <w:i w:val="0"/>
                <w:iCs/>
                <w:sz w:val="24"/>
                <w:szCs w:val="24"/>
              </w:rPr>
              <w:t xml:space="preserve">ОК 02. </w:t>
            </w:r>
            <w:r w:rsidRPr="001B1D7C">
              <w:rPr>
                <w:rFonts w:ascii="Times New Roman" w:hAnsi="Times New Roman" w:cs="Times New Roman"/>
                <w:sz w:val="24"/>
                <w:szCs w:val="24"/>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Осуществлять эффективный поиск необходимой информации, используя широкий спектр источников информации, в том числе электронных</w:t>
            </w:r>
          </w:p>
        </w:tc>
        <w:tc>
          <w:tcPr>
            <w:tcW w:w="1667" w:type="pct"/>
            <w:vMerge w:val="restart"/>
          </w:tcPr>
          <w:p w:rsidR="00F80E48" w:rsidRPr="001B1D7C" w:rsidRDefault="00242B2D"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Интерпретация наблюдений в процессе учебной деятельности</w:t>
            </w: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b/>
                <w:iCs/>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Анализировать информацию, выделять главные аспекты</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b/>
                <w:iCs/>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Владеть способами систематизации и интерпретации полученной информации в контексте профессиональной деятельности и в соответствии с задачей информационного поиска</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r w:rsidR="00F80E48" w:rsidRPr="001B1D7C" w:rsidTr="008143E4">
        <w:tc>
          <w:tcPr>
            <w:tcW w:w="1665" w:type="pct"/>
            <w:vMerge w:val="restart"/>
            <w:vAlign w:val="center"/>
          </w:tcPr>
          <w:p w:rsidR="00F80E48" w:rsidRPr="001B1D7C" w:rsidRDefault="00F80E48" w:rsidP="00F80E48">
            <w:pPr>
              <w:spacing w:after="0" w:line="240" w:lineRule="auto"/>
              <w:rPr>
                <w:rStyle w:val="af9"/>
                <w:rFonts w:ascii="Times New Roman" w:hAnsi="Times New Roman"/>
                <w:i w:val="0"/>
                <w:sz w:val="24"/>
                <w:szCs w:val="24"/>
              </w:rPr>
            </w:pPr>
            <w:r w:rsidRPr="001B1D7C">
              <w:rPr>
                <w:rStyle w:val="af9"/>
                <w:rFonts w:ascii="Times New Roman" w:hAnsi="Times New Roman"/>
                <w:i w:val="0"/>
                <w:iCs/>
                <w:sz w:val="24"/>
                <w:szCs w:val="24"/>
              </w:rPr>
              <w:t xml:space="preserve">ОК 03. </w:t>
            </w:r>
            <w:r w:rsidRPr="001B1D7C">
              <w:rPr>
                <w:rFonts w:ascii="Times New Roman" w:hAnsi="Times New Roman" w:cs="Times New Roman"/>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Уметь осознанно определять потребности профессионального и личностного развития, в соответствии с потребностями определять цели и планировать деятельность по достижению поставленных целей</w:t>
            </w:r>
          </w:p>
        </w:tc>
        <w:tc>
          <w:tcPr>
            <w:tcW w:w="1667" w:type="pct"/>
            <w:vMerge w:val="restart"/>
          </w:tcPr>
          <w:p w:rsidR="00F80E48" w:rsidRPr="001B1D7C" w:rsidRDefault="00242B2D"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Интерпретация наблюдений в процессе учебной деятельности</w:t>
            </w: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b/>
                <w:iCs/>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 xml:space="preserve">Владеть методиками самопознания, самооценки, </w:t>
            </w:r>
            <w:proofErr w:type="spellStart"/>
            <w:r w:rsidRPr="001B1D7C">
              <w:rPr>
                <w:rFonts w:ascii="Times New Roman" w:hAnsi="Times New Roman" w:cs="Times New Roman"/>
                <w:sz w:val="24"/>
                <w:szCs w:val="24"/>
              </w:rPr>
              <w:t>саморегуляции</w:t>
            </w:r>
            <w:proofErr w:type="spellEnd"/>
            <w:r w:rsidRPr="001B1D7C">
              <w:rPr>
                <w:rFonts w:ascii="Times New Roman" w:hAnsi="Times New Roman" w:cs="Times New Roman"/>
                <w:sz w:val="24"/>
                <w:szCs w:val="24"/>
              </w:rPr>
              <w:t xml:space="preserve"> и саморазвития в целях эффективной профессиональной и личностной самореализации и развития карьеры</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b/>
                <w:iCs/>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Уметь принимать управленческие решения по совершенствованию собственной деятельности</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b/>
                <w:iCs/>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Стремиться расширять набор компетенций и повышать квалификацию для саморазвития и самореализации в профессиональной и личностной сфере</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r w:rsidR="00F80E48" w:rsidRPr="001B1D7C" w:rsidTr="008143E4">
        <w:tc>
          <w:tcPr>
            <w:tcW w:w="1665" w:type="pct"/>
            <w:vMerge w:val="restart"/>
            <w:vAlign w:val="center"/>
          </w:tcPr>
          <w:p w:rsidR="00F80E48" w:rsidRPr="001B1D7C" w:rsidRDefault="00F80E48" w:rsidP="00F80E48">
            <w:pPr>
              <w:spacing w:after="0" w:line="240" w:lineRule="auto"/>
              <w:rPr>
                <w:rStyle w:val="af9"/>
                <w:rFonts w:ascii="Times New Roman" w:hAnsi="Times New Roman"/>
                <w:i w:val="0"/>
                <w:sz w:val="24"/>
                <w:szCs w:val="24"/>
              </w:rPr>
            </w:pPr>
            <w:r w:rsidRPr="001B1D7C">
              <w:rPr>
                <w:rStyle w:val="af9"/>
                <w:rFonts w:ascii="Times New Roman" w:hAnsi="Times New Roman"/>
                <w:i w:val="0"/>
                <w:sz w:val="24"/>
                <w:szCs w:val="24"/>
              </w:rPr>
              <w:t xml:space="preserve">ОК 04. </w:t>
            </w:r>
            <w:r w:rsidRPr="001B1D7C">
              <w:rPr>
                <w:rFonts w:ascii="Times New Roman" w:hAnsi="Times New Roman" w:cs="Times New Roman"/>
                <w:sz w:val="24"/>
                <w:szCs w:val="24"/>
              </w:rPr>
              <w:t xml:space="preserve">Эффективно взаимодействовать и работать в коллективе и команде. </w:t>
            </w: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 xml:space="preserve">Уметь согласованно трудиться для достижения цели, поставленной перед коллективом работников; </w:t>
            </w:r>
          </w:p>
        </w:tc>
        <w:tc>
          <w:tcPr>
            <w:tcW w:w="1667" w:type="pct"/>
            <w:vMerge w:val="restart"/>
          </w:tcPr>
          <w:p w:rsidR="00F80E48" w:rsidRPr="001B1D7C" w:rsidRDefault="00242B2D"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Интерпретация наблюдений в процессе учебной деятельности</w:t>
            </w: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b/>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Уметь выстраивать позитивные коммуникаций, справляться с кризисами взаимодействия в процессе деятельности (проявление коммуникативных качеств)</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b/>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Уметь анализировать и корректировать результаты собственной работы и работы членов команды</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b/>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Проявлять ответственность за выполнение собственной работы и работы членов команды</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b/>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Уметь эффективно распределять объем работы среди членов коллектива</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b/>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уметь анализировать, глубоко понимать и эффективно удовлетворять потребности клиента</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r w:rsidR="00F80E48" w:rsidRPr="001B1D7C" w:rsidTr="008143E4">
        <w:tc>
          <w:tcPr>
            <w:tcW w:w="1665" w:type="pct"/>
            <w:vMerge w:val="restart"/>
            <w:vAlign w:val="center"/>
          </w:tcPr>
          <w:p w:rsidR="00F80E48" w:rsidRPr="001B1D7C" w:rsidRDefault="00F80E48" w:rsidP="00F80E48">
            <w:pPr>
              <w:spacing w:after="0" w:line="240" w:lineRule="auto"/>
              <w:rPr>
                <w:rStyle w:val="af9"/>
                <w:rFonts w:ascii="Times New Roman" w:hAnsi="Times New Roman"/>
                <w:i w:val="0"/>
                <w:sz w:val="24"/>
                <w:szCs w:val="24"/>
              </w:rPr>
            </w:pPr>
            <w:r w:rsidRPr="001B1D7C">
              <w:rPr>
                <w:rStyle w:val="af9"/>
                <w:rFonts w:ascii="Times New Roman" w:hAnsi="Times New Roman"/>
                <w:i w:val="0"/>
                <w:sz w:val="24"/>
                <w:szCs w:val="24"/>
              </w:rPr>
              <w:t xml:space="preserve">ОК 05. </w:t>
            </w:r>
            <w:r w:rsidRPr="001B1D7C">
              <w:rPr>
                <w:rFonts w:ascii="Times New Roman" w:hAnsi="Times New Roman" w:cs="Times New Roman"/>
                <w:sz w:val="24"/>
                <w:szCs w:val="24"/>
              </w:rPr>
              <w:t>Осуществлять устную и письменную коммуникацию на государственном языке с учетом особенностей социального и культурного контекста.</w:t>
            </w: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Использовать вербальные и невербальные способы коммуникации на государственном языке с учетом особенностей и различий социального и культурного контекста</w:t>
            </w:r>
          </w:p>
        </w:tc>
        <w:tc>
          <w:tcPr>
            <w:tcW w:w="1667" w:type="pct"/>
            <w:vMerge w:val="restart"/>
          </w:tcPr>
          <w:p w:rsidR="00F80E48" w:rsidRPr="001B1D7C" w:rsidRDefault="00242B2D"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Интерпретация наблюдений в процессе учебной деятельности</w:t>
            </w: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i w:val="0"/>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Соблюдать нормы публичной речи и регламента</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b/>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Самостоятельно выбирать стиль монологического высказывания (служебный доклад, выступление на совещании, презентация проекта и т.п.) в зависимости от его цели и целевой аудитории и с учетом особенностей и различий социального и культурного контекста</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b/>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Создавать продукт письменной коммуникации определенной структуры, стиля (жанра) на государственном языке</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b/>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Уметь ясно, четко, последовательно и обоснованно излагать мысль, используя вербальные и невербальные способы коммуникации</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b/>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Следовать этическим правилам, нормам и принципам в межличностном общении</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r w:rsidR="00F80E48" w:rsidRPr="001B1D7C" w:rsidTr="008143E4">
        <w:tc>
          <w:tcPr>
            <w:tcW w:w="1665" w:type="pct"/>
            <w:vMerge w:val="restart"/>
            <w:vAlign w:val="center"/>
          </w:tcPr>
          <w:p w:rsidR="00F80E48" w:rsidRPr="001B1D7C" w:rsidRDefault="00F80E48" w:rsidP="00F80E48">
            <w:pPr>
              <w:spacing w:after="0" w:line="240" w:lineRule="auto"/>
              <w:rPr>
                <w:rStyle w:val="af9"/>
                <w:rFonts w:ascii="Times New Roman" w:hAnsi="Times New Roman"/>
                <w:i w:val="0"/>
                <w:sz w:val="24"/>
                <w:szCs w:val="24"/>
              </w:rPr>
            </w:pPr>
            <w:r w:rsidRPr="001B1D7C">
              <w:rPr>
                <w:rStyle w:val="af9"/>
                <w:rFonts w:ascii="Times New Roman" w:hAnsi="Times New Roman"/>
                <w:i w:val="0"/>
                <w:sz w:val="24"/>
                <w:szCs w:val="24"/>
              </w:rPr>
              <w:t xml:space="preserve">ОК 06. </w:t>
            </w:r>
            <w:r w:rsidRPr="001B1D7C">
              <w:rPr>
                <w:rFonts w:ascii="Times New Roman" w:hAnsi="Times New Roman" w:cs="Times New Roman"/>
                <w:sz w:val="24"/>
                <w:szCs w:val="24"/>
              </w:rPr>
              <w:t xml:space="preserve">Проявлять гражданско-патриотическую позицию, демонстрировать осознанное поведение на основе традиционных общечеловеческих ценностей, в том числе с учётом гармонизации межнациональных и межрелигиозных отношений, применять стандарты </w:t>
            </w:r>
            <w:proofErr w:type="spellStart"/>
            <w:r w:rsidRPr="001B1D7C">
              <w:rPr>
                <w:rFonts w:ascii="Times New Roman" w:hAnsi="Times New Roman" w:cs="Times New Roman"/>
                <w:sz w:val="24"/>
                <w:szCs w:val="24"/>
              </w:rPr>
              <w:t>антикоррупционного</w:t>
            </w:r>
            <w:proofErr w:type="spellEnd"/>
            <w:r w:rsidRPr="001B1D7C">
              <w:rPr>
                <w:rFonts w:ascii="Times New Roman" w:hAnsi="Times New Roman" w:cs="Times New Roman"/>
                <w:sz w:val="24"/>
                <w:szCs w:val="24"/>
              </w:rPr>
              <w:t xml:space="preserve"> поведения </w:t>
            </w: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Знать и соблюдать конституционные права и обязанности, законы</w:t>
            </w:r>
          </w:p>
        </w:tc>
        <w:tc>
          <w:tcPr>
            <w:tcW w:w="1667" w:type="pct"/>
            <w:vMerge w:val="restart"/>
          </w:tcPr>
          <w:p w:rsidR="00F80E48" w:rsidRPr="001B1D7C" w:rsidRDefault="00242B2D"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Интерпретация наблюдений в процессе учебной деятельности</w:t>
            </w: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b/>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Осуществлять деятельность на основе правопорядка и общечеловеческих ценностей</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b/>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Участвовать  в мероприятиях гражданско-патриотического характера, волонтерском движении</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b/>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Осуществлять подготовку к выполнению воинского долга</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b/>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Проявлять сформированную позицию гражданской идентичности, патриотизма, уважения к своему государству, народу, государственным символам</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r w:rsidR="00F80E48" w:rsidRPr="001B1D7C" w:rsidTr="008143E4">
        <w:tc>
          <w:tcPr>
            <w:tcW w:w="1665" w:type="pct"/>
            <w:vMerge w:val="restart"/>
            <w:vAlign w:val="center"/>
          </w:tcPr>
          <w:p w:rsidR="00F80E48" w:rsidRPr="001B1D7C" w:rsidRDefault="00F80E48" w:rsidP="00F80E48">
            <w:pPr>
              <w:spacing w:after="0" w:line="240" w:lineRule="auto"/>
              <w:rPr>
                <w:rStyle w:val="af9"/>
                <w:rFonts w:ascii="Times New Roman" w:hAnsi="Times New Roman"/>
                <w:i w:val="0"/>
                <w:sz w:val="24"/>
                <w:szCs w:val="24"/>
              </w:rPr>
            </w:pPr>
            <w:r w:rsidRPr="001B1D7C">
              <w:rPr>
                <w:rStyle w:val="af9"/>
                <w:rFonts w:ascii="Times New Roman" w:hAnsi="Times New Roman"/>
                <w:i w:val="0"/>
                <w:sz w:val="24"/>
                <w:szCs w:val="24"/>
              </w:rPr>
              <w:t xml:space="preserve">ОК 07. </w:t>
            </w:r>
            <w:r w:rsidRPr="001B1D7C">
              <w:rPr>
                <w:rFonts w:ascii="Times New Roman" w:hAnsi="Times New Roman" w:cs="Times New Roman"/>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Пропагандировать и соблюдать нормы экологической чистоты и безопасности</w:t>
            </w:r>
          </w:p>
        </w:tc>
        <w:tc>
          <w:tcPr>
            <w:tcW w:w="1667" w:type="pct"/>
            <w:vMerge w:val="restart"/>
          </w:tcPr>
          <w:p w:rsidR="00F80E48" w:rsidRPr="001B1D7C" w:rsidRDefault="00242B2D"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Интерпретация наблюдений в процессе учебной деятельности</w:t>
            </w: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b/>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Осуществлять деятельность по сбережению ресурсов и сохранению окружающей среды, участвовать в природоохранных мероприятиях</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b/>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Владеть приемами эффективных действий в опасных и чрезвычайных ситуациях природного, техногенного и социального характера</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b/>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Пропагандировать правила поведения в чрезвычайных ситуациях и участвовать в учебных мероприятиях, проводимых ГУ МЧС</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r w:rsidR="00F80E48" w:rsidRPr="001B1D7C" w:rsidTr="008143E4">
        <w:trPr>
          <w:trHeight w:val="1410"/>
        </w:trPr>
        <w:tc>
          <w:tcPr>
            <w:tcW w:w="1665" w:type="pct"/>
            <w:vMerge w:val="restart"/>
            <w:tcBorders>
              <w:bottom w:val="single" w:sz="4" w:space="0" w:color="auto"/>
            </w:tcBorders>
            <w:vAlign w:val="center"/>
          </w:tcPr>
          <w:p w:rsidR="00F80E48" w:rsidRPr="001B1D7C" w:rsidRDefault="00F80E48" w:rsidP="00F80E48">
            <w:pPr>
              <w:spacing w:after="0" w:line="240" w:lineRule="auto"/>
              <w:rPr>
                <w:rStyle w:val="af9"/>
                <w:rFonts w:ascii="Times New Roman" w:hAnsi="Times New Roman"/>
                <w:i w:val="0"/>
                <w:sz w:val="24"/>
                <w:szCs w:val="24"/>
              </w:rPr>
            </w:pPr>
            <w:r w:rsidRPr="001B1D7C">
              <w:rPr>
                <w:rStyle w:val="af9"/>
                <w:rFonts w:ascii="Times New Roman" w:hAnsi="Times New Roman"/>
                <w:i w:val="0"/>
                <w:sz w:val="24"/>
                <w:szCs w:val="24"/>
              </w:rPr>
              <w:t xml:space="preserve">ОК 08. </w:t>
            </w:r>
            <w:r w:rsidRPr="001B1D7C">
              <w:rPr>
                <w:rFonts w:ascii="Times New Roman" w:hAnsi="Times New Roman" w:cs="Times New Roman"/>
                <w:sz w:val="24"/>
                <w:szCs w:val="24"/>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1668" w:type="pct"/>
            <w:tcBorders>
              <w:bottom w:val="single" w:sz="4" w:space="0" w:color="auto"/>
            </w:tcBorders>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Пропагандировать и соблюдать нормы здорового образа жизни с целью профилактики профессиональных заболеваний</w:t>
            </w:r>
          </w:p>
        </w:tc>
        <w:tc>
          <w:tcPr>
            <w:tcW w:w="1667" w:type="pct"/>
            <w:vMerge w:val="restart"/>
            <w:tcBorders>
              <w:bottom w:val="single" w:sz="4" w:space="0" w:color="auto"/>
            </w:tcBorders>
          </w:tcPr>
          <w:p w:rsidR="00F80E48" w:rsidRPr="001B1D7C" w:rsidRDefault="00242B2D"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Интерпретация наблюдений в процессе учебной деятельности</w:t>
            </w: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b/>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Уметь организовывать собственную деятельность по укреплению здоровья и физической выносливости; - участвовать в спортивных мероприятиях, программе физкультурной подготовки ГТО</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r w:rsidR="00F80E48" w:rsidRPr="001B1D7C" w:rsidTr="008143E4">
        <w:tc>
          <w:tcPr>
            <w:tcW w:w="1665" w:type="pct"/>
            <w:vMerge w:val="restart"/>
            <w:vAlign w:val="center"/>
          </w:tcPr>
          <w:p w:rsidR="00F80E48" w:rsidRPr="001B1D7C" w:rsidRDefault="00F80E48" w:rsidP="00F80E48">
            <w:pPr>
              <w:spacing w:after="0" w:line="240" w:lineRule="auto"/>
              <w:rPr>
                <w:rStyle w:val="af9"/>
                <w:rFonts w:ascii="Times New Roman" w:hAnsi="Times New Roman"/>
                <w:sz w:val="24"/>
                <w:szCs w:val="24"/>
              </w:rPr>
            </w:pPr>
            <w:r w:rsidRPr="001B1D7C">
              <w:rPr>
                <w:rStyle w:val="af9"/>
                <w:rFonts w:ascii="Times New Roman" w:hAnsi="Times New Roman"/>
                <w:i w:val="0"/>
                <w:sz w:val="24"/>
                <w:szCs w:val="24"/>
              </w:rPr>
              <w:t xml:space="preserve">ОК 09. </w:t>
            </w:r>
            <w:r w:rsidRPr="001B1D7C">
              <w:rPr>
                <w:rFonts w:ascii="Times New Roman" w:hAnsi="Times New Roman" w:cs="Times New Roman"/>
                <w:sz w:val="24"/>
                <w:szCs w:val="24"/>
              </w:rPr>
              <w:t>Пользоваться профессиональной документацией на государственном и иностранном языках.</w:t>
            </w: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 xml:space="preserve">осуществлять эффективный поиск необходимой информации в российских и зарубежных источниках: нормативно- правовой документации, стандартов, научных публикации, технической документации; </w:t>
            </w:r>
          </w:p>
        </w:tc>
        <w:tc>
          <w:tcPr>
            <w:tcW w:w="1667" w:type="pct"/>
            <w:vMerge w:val="restart"/>
          </w:tcPr>
          <w:p w:rsidR="00F80E48" w:rsidRPr="001B1D7C" w:rsidRDefault="00242B2D"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Интерпретация наблюдений в процессе учебной деятельности</w:t>
            </w: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b/>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Уметь применять лексику и грамматику иностранного языка для перевода текста, содержание которого включает профессиональную лексику</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r w:rsidR="00F80E48" w:rsidRPr="001B1D7C" w:rsidTr="008143E4">
        <w:tc>
          <w:tcPr>
            <w:tcW w:w="1665" w:type="pct"/>
            <w:vMerge/>
            <w:vAlign w:val="center"/>
          </w:tcPr>
          <w:p w:rsidR="00F80E48" w:rsidRPr="001B1D7C" w:rsidRDefault="00F80E48" w:rsidP="00F80E48">
            <w:pPr>
              <w:spacing w:after="0" w:line="240" w:lineRule="auto"/>
              <w:rPr>
                <w:rStyle w:val="af9"/>
                <w:rFonts w:ascii="Times New Roman" w:hAnsi="Times New Roman"/>
                <w:b/>
                <w:sz w:val="24"/>
                <w:szCs w:val="24"/>
              </w:rPr>
            </w:pPr>
          </w:p>
        </w:tc>
        <w:tc>
          <w:tcPr>
            <w:tcW w:w="1668" w:type="pct"/>
          </w:tcPr>
          <w:p w:rsidR="00F80E48" w:rsidRPr="001B1D7C" w:rsidRDefault="00F80E48" w:rsidP="00F80E48">
            <w:pPr>
              <w:spacing w:after="0" w:line="240" w:lineRule="auto"/>
              <w:rPr>
                <w:rFonts w:ascii="Times New Roman" w:hAnsi="Times New Roman" w:cs="Times New Roman"/>
                <w:sz w:val="24"/>
                <w:szCs w:val="24"/>
              </w:rPr>
            </w:pPr>
            <w:r w:rsidRPr="001B1D7C">
              <w:rPr>
                <w:rFonts w:ascii="Times New Roman" w:hAnsi="Times New Roman" w:cs="Times New Roman"/>
                <w:sz w:val="24"/>
                <w:szCs w:val="24"/>
              </w:rPr>
              <w:t>Уметь анализировать, систематизировать и применять в профессиональной деятельности информацию, содержащуюся в документации профессиональной области</w:t>
            </w:r>
          </w:p>
        </w:tc>
        <w:tc>
          <w:tcPr>
            <w:tcW w:w="1667" w:type="pct"/>
            <w:vMerge/>
          </w:tcPr>
          <w:p w:rsidR="00F80E48" w:rsidRPr="001B1D7C" w:rsidRDefault="00F80E48" w:rsidP="00F80E48">
            <w:pPr>
              <w:spacing w:after="0" w:line="240" w:lineRule="auto"/>
              <w:rPr>
                <w:rFonts w:ascii="Times New Roman" w:hAnsi="Times New Roman" w:cs="Times New Roman"/>
                <w:sz w:val="24"/>
                <w:szCs w:val="24"/>
              </w:rPr>
            </w:pPr>
          </w:p>
        </w:tc>
      </w:tr>
    </w:tbl>
    <w:p w:rsidR="00945370" w:rsidRPr="001B1D7C" w:rsidRDefault="00945370" w:rsidP="00242B2D"/>
    <w:sectPr w:rsidR="00945370" w:rsidRPr="001B1D7C" w:rsidSect="00242B2D">
      <w:pgSz w:w="16838" w:h="11906" w:orient="landscape"/>
      <w:pgMar w:top="1134" w:right="851" w:bottom="851" w:left="85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C68A2" w:rsidRDefault="002C68A2" w:rsidP="00FE4E36">
      <w:pPr>
        <w:spacing w:after="0" w:line="240" w:lineRule="auto"/>
      </w:pPr>
      <w:r>
        <w:separator/>
      </w:r>
    </w:p>
  </w:endnote>
  <w:endnote w:type="continuationSeparator" w:id="1">
    <w:p w:rsidR="002C68A2" w:rsidRDefault="002C68A2" w:rsidP="00FE4E3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C68A2" w:rsidRDefault="002C68A2" w:rsidP="00FE4E36">
      <w:pPr>
        <w:spacing w:after="0" w:line="240" w:lineRule="auto"/>
      </w:pPr>
      <w:r>
        <w:separator/>
      </w:r>
    </w:p>
  </w:footnote>
  <w:footnote w:type="continuationSeparator" w:id="1">
    <w:p w:rsidR="002C68A2" w:rsidRDefault="002C68A2" w:rsidP="00FE4E3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714344"/>
      <w:docPartObj>
        <w:docPartGallery w:val="Page Numbers (Top of Page)"/>
        <w:docPartUnique/>
      </w:docPartObj>
    </w:sdtPr>
    <w:sdtContent>
      <w:p w:rsidR="002C68A2" w:rsidRDefault="00251D38">
        <w:pPr>
          <w:pStyle w:val="a5"/>
          <w:jc w:val="center"/>
        </w:pPr>
        <w:r w:rsidRPr="00F95E25">
          <w:rPr>
            <w:rFonts w:ascii="Times New Roman" w:hAnsi="Times New Roman" w:cs="Times New Roman"/>
            <w:b/>
          </w:rPr>
          <w:fldChar w:fldCharType="begin"/>
        </w:r>
        <w:r w:rsidR="002C68A2" w:rsidRPr="00F95E25">
          <w:rPr>
            <w:rFonts w:ascii="Times New Roman" w:hAnsi="Times New Roman" w:cs="Times New Roman"/>
            <w:b/>
          </w:rPr>
          <w:instrText xml:space="preserve"> PAGE   \* MERGEFORMAT </w:instrText>
        </w:r>
        <w:r w:rsidRPr="00F95E25">
          <w:rPr>
            <w:rFonts w:ascii="Times New Roman" w:hAnsi="Times New Roman" w:cs="Times New Roman"/>
            <w:b/>
          </w:rPr>
          <w:fldChar w:fldCharType="separate"/>
        </w:r>
        <w:r w:rsidR="004261F9">
          <w:rPr>
            <w:rFonts w:ascii="Times New Roman" w:hAnsi="Times New Roman" w:cs="Times New Roman"/>
            <w:b/>
            <w:noProof/>
          </w:rPr>
          <w:t>2</w:t>
        </w:r>
        <w:r w:rsidRPr="00F95E25">
          <w:rPr>
            <w:rFonts w:ascii="Times New Roman" w:hAnsi="Times New Roman" w:cs="Times New Roman"/>
            <w:b/>
          </w:rPr>
          <w:fldChar w:fldCharType="end"/>
        </w:r>
      </w:p>
    </w:sdtContent>
  </w:sdt>
  <w:p w:rsidR="002C68A2" w:rsidRDefault="002C68A2">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401F5"/>
    <w:multiLevelType w:val="hybridMultilevel"/>
    <w:tmpl w:val="A9D026E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69C4BD4"/>
    <w:multiLevelType w:val="hybridMultilevel"/>
    <w:tmpl w:val="4F9810DE"/>
    <w:lvl w:ilvl="0" w:tplc="04190005">
      <w:start w:val="1"/>
      <w:numFmt w:val="bullet"/>
      <w:lvlText w:val=""/>
      <w:lvlJc w:val="left"/>
      <w:pPr>
        <w:ind w:left="372" w:hanging="360"/>
      </w:pPr>
      <w:rPr>
        <w:rFonts w:ascii="Wingdings" w:hAnsi="Wingdings" w:hint="default"/>
      </w:rPr>
    </w:lvl>
    <w:lvl w:ilvl="1" w:tplc="04190003" w:tentative="1">
      <w:start w:val="1"/>
      <w:numFmt w:val="bullet"/>
      <w:lvlText w:val="o"/>
      <w:lvlJc w:val="left"/>
      <w:pPr>
        <w:ind w:left="1092" w:hanging="360"/>
      </w:pPr>
      <w:rPr>
        <w:rFonts w:ascii="Courier New" w:hAnsi="Courier New" w:cs="Courier New" w:hint="default"/>
      </w:rPr>
    </w:lvl>
    <w:lvl w:ilvl="2" w:tplc="04190005" w:tentative="1">
      <w:start w:val="1"/>
      <w:numFmt w:val="bullet"/>
      <w:lvlText w:val=""/>
      <w:lvlJc w:val="left"/>
      <w:pPr>
        <w:ind w:left="1812" w:hanging="360"/>
      </w:pPr>
      <w:rPr>
        <w:rFonts w:ascii="Wingdings" w:hAnsi="Wingdings" w:hint="default"/>
      </w:rPr>
    </w:lvl>
    <w:lvl w:ilvl="3" w:tplc="04190001" w:tentative="1">
      <w:start w:val="1"/>
      <w:numFmt w:val="bullet"/>
      <w:lvlText w:val=""/>
      <w:lvlJc w:val="left"/>
      <w:pPr>
        <w:ind w:left="2532" w:hanging="360"/>
      </w:pPr>
      <w:rPr>
        <w:rFonts w:ascii="Symbol" w:hAnsi="Symbol" w:hint="default"/>
      </w:rPr>
    </w:lvl>
    <w:lvl w:ilvl="4" w:tplc="04190003" w:tentative="1">
      <w:start w:val="1"/>
      <w:numFmt w:val="bullet"/>
      <w:lvlText w:val="o"/>
      <w:lvlJc w:val="left"/>
      <w:pPr>
        <w:ind w:left="3252" w:hanging="360"/>
      </w:pPr>
      <w:rPr>
        <w:rFonts w:ascii="Courier New" w:hAnsi="Courier New" w:cs="Courier New" w:hint="default"/>
      </w:rPr>
    </w:lvl>
    <w:lvl w:ilvl="5" w:tplc="04190005" w:tentative="1">
      <w:start w:val="1"/>
      <w:numFmt w:val="bullet"/>
      <w:lvlText w:val=""/>
      <w:lvlJc w:val="left"/>
      <w:pPr>
        <w:ind w:left="3972" w:hanging="360"/>
      </w:pPr>
      <w:rPr>
        <w:rFonts w:ascii="Wingdings" w:hAnsi="Wingdings" w:hint="default"/>
      </w:rPr>
    </w:lvl>
    <w:lvl w:ilvl="6" w:tplc="04190001" w:tentative="1">
      <w:start w:val="1"/>
      <w:numFmt w:val="bullet"/>
      <w:lvlText w:val=""/>
      <w:lvlJc w:val="left"/>
      <w:pPr>
        <w:ind w:left="4692" w:hanging="360"/>
      </w:pPr>
      <w:rPr>
        <w:rFonts w:ascii="Symbol" w:hAnsi="Symbol" w:hint="default"/>
      </w:rPr>
    </w:lvl>
    <w:lvl w:ilvl="7" w:tplc="04190003" w:tentative="1">
      <w:start w:val="1"/>
      <w:numFmt w:val="bullet"/>
      <w:lvlText w:val="o"/>
      <w:lvlJc w:val="left"/>
      <w:pPr>
        <w:ind w:left="5412" w:hanging="360"/>
      </w:pPr>
      <w:rPr>
        <w:rFonts w:ascii="Courier New" w:hAnsi="Courier New" w:cs="Courier New" w:hint="default"/>
      </w:rPr>
    </w:lvl>
    <w:lvl w:ilvl="8" w:tplc="04190005" w:tentative="1">
      <w:start w:val="1"/>
      <w:numFmt w:val="bullet"/>
      <w:lvlText w:val=""/>
      <w:lvlJc w:val="left"/>
      <w:pPr>
        <w:ind w:left="6132" w:hanging="360"/>
      </w:pPr>
      <w:rPr>
        <w:rFonts w:ascii="Wingdings" w:hAnsi="Wingdings" w:hint="default"/>
      </w:rPr>
    </w:lvl>
  </w:abstractNum>
  <w:abstractNum w:abstractNumId="2">
    <w:nsid w:val="0BA16308"/>
    <w:multiLevelType w:val="hybridMultilevel"/>
    <w:tmpl w:val="EFFA11A2"/>
    <w:lvl w:ilvl="0" w:tplc="04190005">
      <w:start w:val="1"/>
      <w:numFmt w:val="bullet"/>
      <w:lvlText w:val=""/>
      <w:lvlJc w:val="left"/>
      <w:pPr>
        <w:ind w:left="372" w:hanging="360"/>
      </w:pPr>
      <w:rPr>
        <w:rFonts w:ascii="Wingdings" w:hAnsi="Wingdings" w:hint="default"/>
      </w:rPr>
    </w:lvl>
    <w:lvl w:ilvl="1" w:tplc="04190003" w:tentative="1">
      <w:start w:val="1"/>
      <w:numFmt w:val="bullet"/>
      <w:lvlText w:val="o"/>
      <w:lvlJc w:val="left"/>
      <w:pPr>
        <w:ind w:left="1092" w:hanging="360"/>
      </w:pPr>
      <w:rPr>
        <w:rFonts w:ascii="Courier New" w:hAnsi="Courier New" w:cs="Courier New" w:hint="default"/>
      </w:rPr>
    </w:lvl>
    <w:lvl w:ilvl="2" w:tplc="04190005" w:tentative="1">
      <w:start w:val="1"/>
      <w:numFmt w:val="bullet"/>
      <w:lvlText w:val=""/>
      <w:lvlJc w:val="left"/>
      <w:pPr>
        <w:ind w:left="1812" w:hanging="360"/>
      </w:pPr>
      <w:rPr>
        <w:rFonts w:ascii="Wingdings" w:hAnsi="Wingdings" w:hint="default"/>
      </w:rPr>
    </w:lvl>
    <w:lvl w:ilvl="3" w:tplc="04190001" w:tentative="1">
      <w:start w:val="1"/>
      <w:numFmt w:val="bullet"/>
      <w:lvlText w:val=""/>
      <w:lvlJc w:val="left"/>
      <w:pPr>
        <w:ind w:left="2532" w:hanging="360"/>
      </w:pPr>
      <w:rPr>
        <w:rFonts w:ascii="Symbol" w:hAnsi="Symbol" w:hint="default"/>
      </w:rPr>
    </w:lvl>
    <w:lvl w:ilvl="4" w:tplc="04190003" w:tentative="1">
      <w:start w:val="1"/>
      <w:numFmt w:val="bullet"/>
      <w:lvlText w:val="o"/>
      <w:lvlJc w:val="left"/>
      <w:pPr>
        <w:ind w:left="3252" w:hanging="360"/>
      </w:pPr>
      <w:rPr>
        <w:rFonts w:ascii="Courier New" w:hAnsi="Courier New" w:cs="Courier New" w:hint="default"/>
      </w:rPr>
    </w:lvl>
    <w:lvl w:ilvl="5" w:tplc="04190005" w:tentative="1">
      <w:start w:val="1"/>
      <w:numFmt w:val="bullet"/>
      <w:lvlText w:val=""/>
      <w:lvlJc w:val="left"/>
      <w:pPr>
        <w:ind w:left="3972" w:hanging="360"/>
      </w:pPr>
      <w:rPr>
        <w:rFonts w:ascii="Wingdings" w:hAnsi="Wingdings" w:hint="default"/>
      </w:rPr>
    </w:lvl>
    <w:lvl w:ilvl="6" w:tplc="04190001" w:tentative="1">
      <w:start w:val="1"/>
      <w:numFmt w:val="bullet"/>
      <w:lvlText w:val=""/>
      <w:lvlJc w:val="left"/>
      <w:pPr>
        <w:ind w:left="4692" w:hanging="360"/>
      </w:pPr>
      <w:rPr>
        <w:rFonts w:ascii="Symbol" w:hAnsi="Symbol" w:hint="default"/>
      </w:rPr>
    </w:lvl>
    <w:lvl w:ilvl="7" w:tplc="04190003" w:tentative="1">
      <w:start w:val="1"/>
      <w:numFmt w:val="bullet"/>
      <w:lvlText w:val="o"/>
      <w:lvlJc w:val="left"/>
      <w:pPr>
        <w:ind w:left="5412" w:hanging="360"/>
      </w:pPr>
      <w:rPr>
        <w:rFonts w:ascii="Courier New" w:hAnsi="Courier New" w:cs="Courier New" w:hint="default"/>
      </w:rPr>
    </w:lvl>
    <w:lvl w:ilvl="8" w:tplc="04190005" w:tentative="1">
      <w:start w:val="1"/>
      <w:numFmt w:val="bullet"/>
      <w:lvlText w:val=""/>
      <w:lvlJc w:val="left"/>
      <w:pPr>
        <w:ind w:left="6132" w:hanging="360"/>
      </w:pPr>
      <w:rPr>
        <w:rFonts w:ascii="Wingdings" w:hAnsi="Wingdings" w:hint="default"/>
      </w:rPr>
    </w:lvl>
  </w:abstractNum>
  <w:abstractNum w:abstractNumId="3">
    <w:nsid w:val="0DE41509"/>
    <w:multiLevelType w:val="hybridMultilevel"/>
    <w:tmpl w:val="6B56214C"/>
    <w:lvl w:ilvl="0" w:tplc="04190005">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
    <w:nsid w:val="0ED230E9"/>
    <w:multiLevelType w:val="multilevel"/>
    <w:tmpl w:val="4A5C1ADE"/>
    <w:lvl w:ilvl="0">
      <w:start w:val="1"/>
      <w:numFmt w:val="decimal"/>
      <w:lvlText w:val="%1"/>
      <w:lvlJc w:val="left"/>
      <w:pPr>
        <w:ind w:left="540" w:hanging="540"/>
      </w:pPr>
      <w:rPr>
        <w:rFonts w:hint="default"/>
      </w:rPr>
    </w:lvl>
    <w:lvl w:ilvl="1">
      <w:start w:val="1"/>
      <w:numFmt w:val="decimal"/>
      <w:lvlText w:val="%1.%2"/>
      <w:lvlJc w:val="left"/>
      <w:pPr>
        <w:ind w:left="469" w:hanging="540"/>
      </w:pPr>
      <w:rPr>
        <w:rFonts w:hint="default"/>
      </w:rPr>
    </w:lvl>
    <w:lvl w:ilvl="2">
      <w:start w:val="1"/>
      <w:numFmt w:val="decimal"/>
      <w:lvlText w:val="%1.%2.%3"/>
      <w:lvlJc w:val="left"/>
      <w:pPr>
        <w:ind w:left="578" w:hanging="720"/>
      </w:pPr>
      <w:rPr>
        <w:rFonts w:hint="default"/>
      </w:rPr>
    </w:lvl>
    <w:lvl w:ilvl="3">
      <w:start w:val="1"/>
      <w:numFmt w:val="decimal"/>
      <w:lvlText w:val="%1.%2.%3.%4"/>
      <w:lvlJc w:val="left"/>
      <w:pPr>
        <w:ind w:left="507" w:hanging="720"/>
      </w:pPr>
      <w:rPr>
        <w:rFonts w:hint="default"/>
      </w:rPr>
    </w:lvl>
    <w:lvl w:ilvl="4">
      <w:start w:val="1"/>
      <w:numFmt w:val="decimal"/>
      <w:lvlText w:val="%1.%2.%3.%4.%5"/>
      <w:lvlJc w:val="left"/>
      <w:pPr>
        <w:ind w:left="796" w:hanging="1080"/>
      </w:pPr>
      <w:rPr>
        <w:rFonts w:hint="default"/>
      </w:rPr>
    </w:lvl>
    <w:lvl w:ilvl="5">
      <w:start w:val="1"/>
      <w:numFmt w:val="decimal"/>
      <w:lvlText w:val="%1.%2.%3.%4.%5.%6"/>
      <w:lvlJc w:val="left"/>
      <w:pPr>
        <w:ind w:left="725" w:hanging="1080"/>
      </w:pPr>
      <w:rPr>
        <w:rFonts w:hint="default"/>
      </w:rPr>
    </w:lvl>
    <w:lvl w:ilvl="6">
      <w:start w:val="1"/>
      <w:numFmt w:val="decimal"/>
      <w:lvlText w:val="%1.%2.%3.%4.%5.%6.%7"/>
      <w:lvlJc w:val="left"/>
      <w:pPr>
        <w:ind w:left="1014" w:hanging="1440"/>
      </w:pPr>
      <w:rPr>
        <w:rFonts w:hint="default"/>
      </w:rPr>
    </w:lvl>
    <w:lvl w:ilvl="7">
      <w:start w:val="1"/>
      <w:numFmt w:val="decimal"/>
      <w:lvlText w:val="%1.%2.%3.%4.%5.%6.%7.%8"/>
      <w:lvlJc w:val="left"/>
      <w:pPr>
        <w:ind w:left="943" w:hanging="1440"/>
      </w:pPr>
      <w:rPr>
        <w:rFonts w:hint="default"/>
      </w:rPr>
    </w:lvl>
    <w:lvl w:ilvl="8">
      <w:start w:val="1"/>
      <w:numFmt w:val="decimal"/>
      <w:lvlText w:val="%1.%2.%3.%4.%5.%6.%7.%8.%9"/>
      <w:lvlJc w:val="left"/>
      <w:pPr>
        <w:ind w:left="1232" w:hanging="1800"/>
      </w:pPr>
      <w:rPr>
        <w:rFonts w:hint="default"/>
      </w:rPr>
    </w:lvl>
  </w:abstractNum>
  <w:abstractNum w:abstractNumId="5">
    <w:nsid w:val="1D520BEF"/>
    <w:multiLevelType w:val="hybridMultilevel"/>
    <w:tmpl w:val="ECC6ECD0"/>
    <w:lvl w:ilvl="0" w:tplc="74541632">
      <w:start w:val="1"/>
      <w:numFmt w:val="bullet"/>
      <w:lvlText w:val=""/>
      <w:lvlJc w:val="left"/>
      <w:pPr>
        <w:tabs>
          <w:tab w:val="num" w:pos="360"/>
        </w:tabs>
        <w:ind w:left="360" w:hanging="360"/>
      </w:pPr>
      <w:rPr>
        <w:rFonts w:ascii="Wingdings" w:hAnsi="Wingdings" w:hint="default"/>
        <w:color w:val="auto"/>
        <w:sz w:val="28"/>
        <w:szCs w:val="28"/>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6">
    <w:nsid w:val="212114F1"/>
    <w:multiLevelType w:val="hybridMultilevel"/>
    <w:tmpl w:val="E5AEF90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
    <w:nsid w:val="2DCD3EC6"/>
    <w:multiLevelType w:val="hybridMultilevel"/>
    <w:tmpl w:val="F82C7754"/>
    <w:lvl w:ilvl="0" w:tplc="74541632">
      <w:start w:val="1"/>
      <w:numFmt w:val="bullet"/>
      <w:lvlText w:val=""/>
      <w:lvlJc w:val="left"/>
      <w:pPr>
        <w:ind w:left="360" w:hanging="360"/>
      </w:pPr>
      <w:rPr>
        <w:rFonts w:ascii="Wingdings" w:hAnsi="Wingdings" w:hint="default"/>
        <w:color w:val="auto"/>
        <w:sz w:val="28"/>
        <w:szCs w:val="28"/>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nsid w:val="30A27C91"/>
    <w:multiLevelType w:val="hybridMultilevel"/>
    <w:tmpl w:val="1A1AC49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2E65766"/>
    <w:multiLevelType w:val="hybridMultilevel"/>
    <w:tmpl w:val="49FE1C66"/>
    <w:lvl w:ilvl="0" w:tplc="04190005">
      <w:start w:val="1"/>
      <w:numFmt w:val="bullet"/>
      <w:lvlText w:val=""/>
      <w:lvlJc w:val="left"/>
      <w:pPr>
        <w:ind w:left="372" w:hanging="360"/>
      </w:pPr>
      <w:rPr>
        <w:rFonts w:ascii="Wingdings" w:hAnsi="Wingdings" w:hint="default"/>
      </w:rPr>
    </w:lvl>
    <w:lvl w:ilvl="1" w:tplc="04190003" w:tentative="1">
      <w:start w:val="1"/>
      <w:numFmt w:val="bullet"/>
      <w:lvlText w:val="o"/>
      <w:lvlJc w:val="left"/>
      <w:pPr>
        <w:ind w:left="1092" w:hanging="360"/>
      </w:pPr>
      <w:rPr>
        <w:rFonts w:ascii="Courier New" w:hAnsi="Courier New" w:cs="Courier New" w:hint="default"/>
      </w:rPr>
    </w:lvl>
    <w:lvl w:ilvl="2" w:tplc="04190005" w:tentative="1">
      <w:start w:val="1"/>
      <w:numFmt w:val="bullet"/>
      <w:lvlText w:val=""/>
      <w:lvlJc w:val="left"/>
      <w:pPr>
        <w:ind w:left="1812" w:hanging="360"/>
      </w:pPr>
      <w:rPr>
        <w:rFonts w:ascii="Wingdings" w:hAnsi="Wingdings" w:hint="default"/>
      </w:rPr>
    </w:lvl>
    <w:lvl w:ilvl="3" w:tplc="04190001" w:tentative="1">
      <w:start w:val="1"/>
      <w:numFmt w:val="bullet"/>
      <w:lvlText w:val=""/>
      <w:lvlJc w:val="left"/>
      <w:pPr>
        <w:ind w:left="2532" w:hanging="360"/>
      </w:pPr>
      <w:rPr>
        <w:rFonts w:ascii="Symbol" w:hAnsi="Symbol" w:hint="default"/>
      </w:rPr>
    </w:lvl>
    <w:lvl w:ilvl="4" w:tplc="04190003" w:tentative="1">
      <w:start w:val="1"/>
      <w:numFmt w:val="bullet"/>
      <w:lvlText w:val="o"/>
      <w:lvlJc w:val="left"/>
      <w:pPr>
        <w:ind w:left="3252" w:hanging="360"/>
      </w:pPr>
      <w:rPr>
        <w:rFonts w:ascii="Courier New" w:hAnsi="Courier New" w:cs="Courier New" w:hint="default"/>
      </w:rPr>
    </w:lvl>
    <w:lvl w:ilvl="5" w:tplc="04190005" w:tentative="1">
      <w:start w:val="1"/>
      <w:numFmt w:val="bullet"/>
      <w:lvlText w:val=""/>
      <w:lvlJc w:val="left"/>
      <w:pPr>
        <w:ind w:left="3972" w:hanging="360"/>
      </w:pPr>
      <w:rPr>
        <w:rFonts w:ascii="Wingdings" w:hAnsi="Wingdings" w:hint="default"/>
      </w:rPr>
    </w:lvl>
    <w:lvl w:ilvl="6" w:tplc="04190001" w:tentative="1">
      <w:start w:val="1"/>
      <w:numFmt w:val="bullet"/>
      <w:lvlText w:val=""/>
      <w:lvlJc w:val="left"/>
      <w:pPr>
        <w:ind w:left="4692" w:hanging="360"/>
      </w:pPr>
      <w:rPr>
        <w:rFonts w:ascii="Symbol" w:hAnsi="Symbol" w:hint="default"/>
      </w:rPr>
    </w:lvl>
    <w:lvl w:ilvl="7" w:tplc="04190003" w:tentative="1">
      <w:start w:val="1"/>
      <w:numFmt w:val="bullet"/>
      <w:lvlText w:val="o"/>
      <w:lvlJc w:val="left"/>
      <w:pPr>
        <w:ind w:left="5412" w:hanging="360"/>
      </w:pPr>
      <w:rPr>
        <w:rFonts w:ascii="Courier New" w:hAnsi="Courier New" w:cs="Courier New" w:hint="default"/>
      </w:rPr>
    </w:lvl>
    <w:lvl w:ilvl="8" w:tplc="04190005" w:tentative="1">
      <w:start w:val="1"/>
      <w:numFmt w:val="bullet"/>
      <w:lvlText w:val=""/>
      <w:lvlJc w:val="left"/>
      <w:pPr>
        <w:ind w:left="6132" w:hanging="360"/>
      </w:pPr>
      <w:rPr>
        <w:rFonts w:ascii="Wingdings" w:hAnsi="Wingdings" w:hint="default"/>
      </w:rPr>
    </w:lvl>
  </w:abstractNum>
  <w:abstractNum w:abstractNumId="10">
    <w:nsid w:val="338E0755"/>
    <w:multiLevelType w:val="hybridMultilevel"/>
    <w:tmpl w:val="E800F72E"/>
    <w:lvl w:ilvl="0" w:tplc="74541632">
      <w:start w:val="1"/>
      <w:numFmt w:val="bullet"/>
      <w:lvlText w:val=""/>
      <w:lvlJc w:val="left"/>
      <w:pPr>
        <w:ind w:left="360" w:hanging="360"/>
      </w:pPr>
      <w:rPr>
        <w:rFonts w:ascii="Wingdings" w:hAnsi="Wingdings" w:hint="default"/>
        <w:color w:val="auto"/>
        <w:sz w:val="28"/>
        <w:szCs w:val="28"/>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nsid w:val="37BF4ABE"/>
    <w:multiLevelType w:val="hybridMultilevel"/>
    <w:tmpl w:val="2FB6BB0A"/>
    <w:lvl w:ilvl="0" w:tplc="04190005">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nsid w:val="4AB264DD"/>
    <w:multiLevelType w:val="hybridMultilevel"/>
    <w:tmpl w:val="66AA018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68D219B3"/>
    <w:multiLevelType w:val="hybridMultilevel"/>
    <w:tmpl w:val="2654B574"/>
    <w:lvl w:ilvl="0" w:tplc="04190005">
      <w:start w:val="1"/>
      <w:numFmt w:val="bullet"/>
      <w:lvlText w:val=""/>
      <w:lvlJc w:val="left"/>
      <w:pPr>
        <w:ind w:left="372" w:hanging="360"/>
      </w:pPr>
      <w:rPr>
        <w:rFonts w:ascii="Wingdings" w:hAnsi="Wingdings" w:hint="default"/>
      </w:rPr>
    </w:lvl>
    <w:lvl w:ilvl="1" w:tplc="04190003" w:tentative="1">
      <w:start w:val="1"/>
      <w:numFmt w:val="bullet"/>
      <w:lvlText w:val="o"/>
      <w:lvlJc w:val="left"/>
      <w:pPr>
        <w:ind w:left="1092" w:hanging="360"/>
      </w:pPr>
      <w:rPr>
        <w:rFonts w:ascii="Courier New" w:hAnsi="Courier New" w:cs="Courier New" w:hint="default"/>
      </w:rPr>
    </w:lvl>
    <w:lvl w:ilvl="2" w:tplc="04190005" w:tentative="1">
      <w:start w:val="1"/>
      <w:numFmt w:val="bullet"/>
      <w:lvlText w:val=""/>
      <w:lvlJc w:val="left"/>
      <w:pPr>
        <w:ind w:left="1812" w:hanging="360"/>
      </w:pPr>
      <w:rPr>
        <w:rFonts w:ascii="Wingdings" w:hAnsi="Wingdings" w:hint="default"/>
      </w:rPr>
    </w:lvl>
    <w:lvl w:ilvl="3" w:tplc="04190001" w:tentative="1">
      <w:start w:val="1"/>
      <w:numFmt w:val="bullet"/>
      <w:lvlText w:val=""/>
      <w:lvlJc w:val="left"/>
      <w:pPr>
        <w:ind w:left="2532" w:hanging="360"/>
      </w:pPr>
      <w:rPr>
        <w:rFonts w:ascii="Symbol" w:hAnsi="Symbol" w:hint="default"/>
      </w:rPr>
    </w:lvl>
    <w:lvl w:ilvl="4" w:tplc="04190003" w:tentative="1">
      <w:start w:val="1"/>
      <w:numFmt w:val="bullet"/>
      <w:lvlText w:val="o"/>
      <w:lvlJc w:val="left"/>
      <w:pPr>
        <w:ind w:left="3252" w:hanging="360"/>
      </w:pPr>
      <w:rPr>
        <w:rFonts w:ascii="Courier New" w:hAnsi="Courier New" w:cs="Courier New" w:hint="default"/>
      </w:rPr>
    </w:lvl>
    <w:lvl w:ilvl="5" w:tplc="04190005" w:tentative="1">
      <w:start w:val="1"/>
      <w:numFmt w:val="bullet"/>
      <w:lvlText w:val=""/>
      <w:lvlJc w:val="left"/>
      <w:pPr>
        <w:ind w:left="3972" w:hanging="360"/>
      </w:pPr>
      <w:rPr>
        <w:rFonts w:ascii="Wingdings" w:hAnsi="Wingdings" w:hint="default"/>
      </w:rPr>
    </w:lvl>
    <w:lvl w:ilvl="6" w:tplc="04190001" w:tentative="1">
      <w:start w:val="1"/>
      <w:numFmt w:val="bullet"/>
      <w:lvlText w:val=""/>
      <w:lvlJc w:val="left"/>
      <w:pPr>
        <w:ind w:left="4692" w:hanging="360"/>
      </w:pPr>
      <w:rPr>
        <w:rFonts w:ascii="Symbol" w:hAnsi="Symbol" w:hint="default"/>
      </w:rPr>
    </w:lvl>
    <w:lvl w:ilvl="7" w:tplc="04190003" w:tentative="1">
      <w:start w:val="1"/>
      <w:numFmt w:val="bullet"/>
      <w:lvlText w:val="o"/>
      <w:lvlJc w:val="left"/>
      <w:pPr>
        <w:ind w:left="5412" w:hanging="360"/>
      </w:pPr>
      <w:rPr>
        <w:rFonts w:ascii="Courier New" w:hAnsi="Courier New" w:cs="Courier New" w:hint="default"/>
      </w:rPr>
    </w:lvl>
    <w:lvl w:ilvl="8" w:tplc="04190005" w:tentative="1">
      <w:start w:val="1"/>
      <w:numFmt w:val="bullet"/>
      <w:lvlText w:val=""/>
      <w:lvlJc w:val="left"/>
      <w:pPr>
        <w:ind w:left="6132" w:hanging="360"/>
      </w:pPr>
      <w:rPr>
        <w:rFonts w:ascii="Wingdings" w:hAnsi="Wingdings" w:hint="default"/>
      </w:rPr>
    </w:lvl>
  </w:abstractNum>
  <w:abstractNum w:abstractNumId="14">
    <w:nsid w:val="68D46652"/>
    <w:multiLevelType w:val="hybridMultilevel"/>
    <w:tmpl w:val="374E0EA4"/>
    <w:lvl w:ilvl="0" w:tplc="04190005">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
    <w:nsid w:val="6E627C57"/>
    <w:multiLevelType w:val="hybridMultilevel"/>
    <w:tmpl w:val="B53089CC"/>
    <w:lvl w:ilvl="0" w:tplc="039A6F1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8"/>
  </w:num>
  <w:num w:numId="3">
    <w:abstractNumId w:val="15"/>
  </w:num>
  <w:num w:numId="4">
    <w:abstractNumId w:val="6"/>
  </w:num>
  <w:num w:numId="5">
    <w:abstractNumId w:val="4"/>
  </w:num>
  <w:num w:numId="6">
    <w:abstractNumId w:val="3"/>
  </w:num>
  <w:num w:numId="7">
    <w:abstractNumId w:val="2"/>
  </w:num>
  <w:num w:numId="8">
    <w:abstractNumId w:val="13"/>
  </w:num>
  <w:num w:numId="9">
    <w:abstractNumId w:val="9"/>
  </w:num>
  <w:num w:numId="10">
    <w:abstractNumId w:val="1"/>
  </w:num>
  <w:num w:numId="11">
    <w:abstractNumId w:val="11"/>
  </w:num>
  <w:num w:numId="12">
    <w:abstractNumId w:val="12"/>
  </w:num>
  <w:num w:numId="13">
    <w:abstractNumId w:val="14"/>
  </w:num>
  <w:num w:numId="14">
    <w:abstractNumId w:val="5"/>
  </w:num>
  <w:num w:numId="15">
    <w:abstractNumId w:val="10"/>
  </w:num>
  <w:num w:numId="16">
    <w:abstractNumId w:val="7"/>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characterSpacingControl w:val="doNotCompress"/>
  <w:savePreviewPicture/>
  <w:footnotePr>
    <w:footnote w:id="0"/>
    <w:footnote w:id="1"/>
  </w:footnotePr>
  <w:endnotePr>
    <w:endnote w:id="0"/>
    <w:endnote w:id="1"/>
  </w:endnotePr>
  <w:compat/>
  <w:rsids>
    <w:rsidRoot w:val="00FE4E36"/>
    <w:rsid w:val="00050FB0"/>
    <w:rsid w:val="00062DED"/>
    <w:rsid w:val="00075D6E"/>
    <w:rsid w:val="000770F0"/>
    <w:rsid w:val="00116915"/>
    <w:rsid w:val="00117D40"/>
    <w:rsid w:val="00162269"/>
    <w:rsid w:val="00181779"/>
    <w:rsid w:val="001B1D7C"/>
    <w:rsid w:val="001F3833"/>
    <w:rsid w:val="00242B2D"/>
    <w:rsid w:val="00251D38"/>
    <w:rsid w:val="0025444E"/>
    <w:rsid w:val="002C68A2"/>
    <w:rsid w:val="00310661"/>
    <w:rsid w:val="00326212"/>
    <w:rsid w:val="003E2B7F"/>
    <w:rsid w:val="004261F9"/>
    <w:rsid w:val="00493D8A"/>
    <w:rsid w:val="00503362"/>
    <w:rsid w:val="005D6885"/>
    <w:rsid w:val="006158FE"/>
    <w:rsid w:val="00673E9D"/>
    <w:rsid w:val="00750E49"/>
    <w:rsid w:val="00783FEB"/>
    <w:rsid w:val="00800E9E"/>
    <w:rsid w:val="00804888"/>
    <w:rsid w:val="008143E4"/>
    <w:rsid w:val="008271B6"/>
    <w:rsid w:val="00871AB7"/>
    <w:rsid w:val="00903748"/>
    <w:rsid w:val="00945370"/>
    <w:rsid w:val="009533CC"/>
    <w:rsid w:val="00954EA7"/>
    <w:rsid w:val="009D20D4"/>
    <w:rsid w:val="00A6589C"/>
    <w:rsid w:val="00A73E00"/>
    <w:rsid w:val="00AD47C2"/>
    <w:rsid w:val="00B20576"/>
    <w:rsid w:val="00B4067D"/>
    <w:rsid w:val="00B76F32"/>
    <w:rsid w:val="00B808DC"/>
    <w:rsid w:val="00C8267F"/>
    <w:rsid w:val="00D10C55"/>
    <w:rsid w:val="00D12FA7"/>
    <w:rsid w:val="00D512FE"/>
    <w:rsid w:val="00D82D13"/>
    <w:rsid w:val="00D95984"/>
    <w:rsid w:val="00DC3853"/>
    <w:rsid w:val="00DE4431"/>
    <w:rsid w:val="00E44CC7"/>
    <w:rsid w:val="00E6102A"/>
    <w:rsid w:val="00E7441C"/>
    <w:rsid w:val="00E81FFA"/>
    <w:rsid w:val="00EA17C3"/>
    <w:rsid w:val="00EA6F64"/>
    <w:rsid w:val="00EC0FD7"/>
    <w:rsid w:val="00F22A06"/>
    <w:rsid w:val="00F35EBC"/>
    <w:rsid w:val="00F51B68"/>
    <w:rsid w:val="00F6559E"/>
    <w:rsid w:val="00F764AA"/>
    <w:rsid w:val="00F80E48"/>
    <w:rsid w:val="00F95E25"/>
    <w:rsid w:val="00FB1E4A"/>
    <w:rsid w:val="00FE1573"/>
    <w:rsid w:val="00FE22CF"/>
    <w:rsid w:val="00FE4E3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page number" w:uiPriority="0"/>
    <w:lsdException w:name="List" w:uiPriority="0"/>
    <w:lsdException w:name="List 2"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Indent 2"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E4E36"/>
    <w:pPr>
      <w:spacing w:after="200" w:line="276" w:lineRule="auto"/>
      <w:jc w:val="left"/>
    </w:pPr>
  </w:style>
  <w:style w:type="paragraph" w:styleId="1">
    <w:name w:val="heading 1"/>
    <w:basedOn w:val="a"/>
    <w:next w:val="a"/>
    <w:link w:val="10"/>
    <w:qFormat/>
    <w:rsid w:val="00FE4E36"/>
    <w:pPr>
      <w:keepNext/>
      <w:autoSpaceDE w:val="0"/>
      <w:autoSpaceDN w:val="0"/>
      <w:spacing w:after="0" w:line="240" w:lineRule="auto"/>
      <w:ind w:firstLine="284"/>
      <w:outlineLvl w:val="0"/>
    </w:pPr>
    <w:rPr>
      <w:rFonts w:ascii="Times New Roman" w:eastAsia="Times New Roman" w:hAnsi="Times New Roman" w:cs="Times New Roman"/>
      <w:sz w:val="24"/>
      <w:szCs w:val="24"/>
      <w:lang w:eastAsia="ru-RU"/>
    </w:rPr>
  </w:style>
  <w:style w:type="paragraph" w:styleId="2">
    <w:name w:val="heading 2"/>
    <w:basedOn w:val="a"/>
    <w:next w:val="a"/>
    <w:link w:val="20"/>
    <w:uiPriority w:val="9"/>
    <w:semiHidden/>
    <w:unhideWhenUsed/>
    <w:qFormat/>
    <w:rsid w:val="00FE4E36"/>
    <w:pPr>
      <w:keepNext/>
      <w:spacing w:before="240" w:after="60" w:line="240" w:lineRule="auto"/>
      <w:outlineLvl w:val="1"/>
    </w:pPr>
    <w:rPr>
      <w:rFonts w:ascii="Cambria" w:eastAsia="Times New Roman" w:hAnsi="Cambria" w:cs="Times New Roman"/>
      <w:b/>
      <w:bCs/>
      <w:i/>
      <w:iCs/>
      <w:sz w:val="28"/>
      <w:szCs w:val="28"/>
      <w:lang w:eastAsia="ru-RU"/>
    </w:rPr>
  </w:style>
  <w:style w:type="paragraph" w:styleId="3">
    <w:name w:val="heading 3"/>
    <w:basedOn w:val="a"/>
    <w:next w:val="a"/>
    <w:link w:val="30"/>
    <w:uiPriority w:val="9"/>
    <w:unhideWhenUsed/>
    <w:qFormat/>
    <w:rsid w:val="00E7441C"/>
    <w:pPr>
      <w:keepNext/>
      <w:keepLines/>
      <w:widowControl w:val="0"/>
      <w:autoSpaceDE w:val="0"/>
      <w:autoSpaceDN w:val="0"/>
      <w:adjustRightInd w:val="0"/>
      <w:spacing w:before="200" w:after="0" w:line="240" w:lineRule="auto"/>
      <w:outlineLvl w:val="2"/>
    </w:pPr>
    <w:rPr>
      <w:rFonts w:ascii="Cambria" w:eastAsia="Times New Roman" w:hAnsi="Cambria" w:cs="Times New Roman"/>
      <w:b/>
      <w:bCs/>
      <w:color w:val="4F81BD"/>
      <w:sz w:val="24"/>
      <w:szCs w:val="24"/>
      <w:lang w:eastAsia="ru-RU"/>
    </w:rPr>
  </w:style>
  <w:style w:type="paragraph" w:styleId="4">
    <w:name w:val="heading 4"/>
    <w:basedOn w:val="a"/>
    <w:next w:val="a"/>
    <w:link w:val="40"/>
    <w:qFormat/>
    <w:rsid w:val="00E7441C"/>
    <w:pPr>
      <w:keepNext/>
      <w:spacing w:before="240" w:after="60" w:line="240" w:lineRule="auto"/>
      <w:outlineLvl w:val="3"/>
    </w:pPr>
    <w:rPr>
      <w:rFonts w:ascii="Calibri" w:eastAsia="Times New Roman" w:hAnsi="Calibri" w:cs="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FE4E36"/>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semiHidden/>
    <w:rsid w:val="00FE4E36"/>
    <w:rPr>
      <w:rFonts w:ascii="Cambria" w:eastAsia="Times New Roman" w:hAnsi="Cambria" w:cs="Times New Roman"/>
      <w:b/>
      <w:bCs/>
      <w:i/>
      <w:iCs/>
      <w:sz w:val="28"/>
      <w:szCs w:val="28"/>
      <w:lang w:eastAsia="ru-RU"/>
    </w:rPr>
  </w:style>
  <w:style w:type="paragraph" w:styleId="a3">
    <w:name w:val="List Paragraph"/>
    <w:aliases w:val="Содержание. 2 уровень"/>
    <w:basedOn w:val="a"/>
    <w:link w:val="a4"/>
    <w:uiPriority w:val="34"/>
    <w:qFormat/>
    <w:rsid w:val="00FE4E36"/>
    <w:pPr>
      <w:ind w:left="720"/>
      <w:contextualSpacing/>
    </w:pPr>
  </w:style>
  <w:style w:type="paragraph" w:styleId="a5">
    <w:name w:val="header"/>
    <w:basedOn w:val="a"/>
    <w:link w:val="a6"/>
    <w:uiPriority w:val="99"/>
    <w:unhideWhenUsed/>
    <w:rsid w:val="00FE4E36"/>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FE4E36"/>
  </w:style>
  <w:style w:type="paragraph" w:styleId="a7">
    <w:name w:val="footer"/>
    <w:basedOn w:val="a"/>
    <w:link w:val="a8"/>
    <w:uiPriority w:val="99"/>
    <w:unhideWhenUsed/>
    <w:rsid w:val="00FE4E36"/>
    <w:pPr>
      <w:tabs>
        <w:tab w:val="center" w:pos="4677"/>
        <w:tab w:val="right" w:pos="9355"/>
      </w:tabs>
      <w:spacing w:after="0" w:line="240" w:lineRule="auto"/>
    </w:pPr>
  </w:style>
  <w:style w:type="character" w:customStyle="1" w:styleId="a8">
    <w:name w:val="Нижний колонтитул Знак"/>
    <w:basedOn w:val="a0"/>
    <w:link w:val="a7"/>
    <w:uiPriority w:val="99"/>
    <w:rsid w:val="00FE4E36"/>
  </w:style>
  <w:style w:type="numbering" w:customStyle="1" w:styleId="11">
    <w:name w:val="Нет списка1"/>
    <w:next w:val="a2"/>
    <w:uiPriority w:val="99"/>
    <w:semiHidden/>
    <w:unhideWhenUsed/>
    <w:rsid w:val="00FE4E36"/>
  </w:style>
  <w:style w:type="paragraph" w:styleId="a9">
    <w:name w:val="Normal (Web)"/>
    <w:basedOn w:val="a"/>
    <w:uiPriority w:val="99"/>
    <w:rsid w:val="00FE4E3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21">
    <w:name w:val="List 2"/>
    <w:basedOn w:val="a"/>
    <w:rsid w:val="00FE4E36"/>
    <w:pPr>
      <w:spacing w:after="0" w:line="240" w:lineRule="auto"/>
      <w:ind w:left="566" w:hanging="283"/>
    </w:pPr>
    <w:rPr>
      <w:rFonts w:ascii="Times New Roman" w:eastAsia="Times New Roman" w:hAnsi="Times New Roman" w:cs="Times New Roman"/>
      <w:sz w:val="24"/>
      <w:szCs w:val="24"/>
      <w:lang w:eastAsia="ru-RU"/>
    </w:rPr>
  </w:style>
  <w:style w:type="paragraph" w:styleId="aa">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b"/>
    <w:uiPriority w:val="99"/>
    <w:qFormat/>
    <w:rsid w:val="00FE4E36"/>
    <w:pPr>
      <w:spacing w:after="0" w:line="240" w:lineRule="auto"/>
    </w:pPr>
    <w:rPr>
      <w:rFonts w:ascii="Times New Roman" w:eastAsia="Times New Roman" w:hAnsi="Times New Roman" w:cs="Times New Roman"/>
      <w:sz w:val="20"/>
      <w:szCs w:val="20"/>
      <w:lang w:eastAsia="ru-RU"/>
    </w:rPr>
  </w:style>
  <w:style w:type="character" w:customStyle="1" w:styleId="ab">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a"/>
    <w:uiPriority w:val="99"/>
    <w:rsid w:val="00FE4E36"/>
    <w:rPr>
      <w:rFonts w:ascii="Times New Roman" w:eastAsia="Times New Roman" w:hAnsi="Times New Roman" w:cs="Times New Roman"/>
      <w:sz w:val="20"/>
      <w:szCs w:val="20"/>
      <w:lang w:eastAsia="ru-RU"/>
    </w:rPr>
  </w:style>
  <w:style w:type="character" w:styleId="ac">
    <w:name w:val="footnote reference"/>
    <w:uiPriority w:val="99"/>
    <w:rsid w:val="00FE4E36"/>
    <w:rPr>
      <w:vertAlign w:val="superscript"/>
    </w:rPr>
  </w:style>
  <w:style w:type="paragraph" w:styleId="22">
    <w:name w:val="Body Text 2"/>
    <w:basedOn w:val="a"/>
    <w:link w:val="23"/>
    <w:rsid w:val="00FE4E36"/>
    <w:pPr>
      <w:spacing w:after="120" w:line="480" w:lineRule="auto"/>
    </w:pPr>
    <w:rPr>
      <w:rFonts w:ascii="Times New Roman" w:eastAsia="Times New Roman" w:hAnsi="Times New Roman" w:cs="Times New Roman"/>
      <w:sz w:val="24"/>
      <w:szCs w:val="24"/>
      <w:lang w:eastAsia="ru-RU"/>
    </w:rPr>
  </w:style>
  <w:style w:type="character" w:customStyle="1" w:styleId="23">
    <w:name w:val="Основной текст 2 Знак"/>
    <w:basedOn w:val="a0"/>
    <w:link w:val="22"/>
    <w:rsid w:val="00FE4E36"/>
    <w:rPr>
      <w:rFonts w:ascii="Times New Roman" w:eastAsia="Times New Roman" w:hAnsi="Times New Roman" w:cs="Times New Roman"/>
      <w:sz w:val="24"/>
      <w:szCs w:val="24"/>
      <w:lang w:eastAsia="ru-RU"/>
    </w:rPr>
  </w:style>
  <w:style w:type="paragraph" w:styleId="ad">
    <w:name w:val="Body Text"/>
    <w:basedOn w:val="a"/>
    <w:link w:val="ae"/>
    <w:uiPriority w:val="99"/>
    <w:rsid w:val="00FE4E36"/>
    <w:pPr>
      <w:spacing w:after="120" w:line="240" w:lineRule="auto"/>
    </w:pPr>
    <w:rPr>
      <w:rFonts w:ascii="Times New Roman" w:eastAsia="Times New Roman" w:hAnsi="Times New Roman" w:cs="Times New Roman"/>
      <w:sz w:val="24"/>
      <w:szCs w:val="24"/>
      <w:lang w:eastAsia="ru-RU"/>
    </w:rPr>
  </w:style>
  <w:style w:type="character" w:customStyle="1" w:styleId="ae">
    <w:name w:val="Основной текст Знак"/>
    <w:basedOn w:val="a0"/>
    <w:link w:val="ad"/>
    <w:uiPriority w:val="99"/>
    <w:rsid w:val="00FE4E36"/>
    <w:rPr>
      <w:rFonts w:ascii="Times New Roman" w:eastAsia="Times New Roman" w:hAnsi="Times New Roman" w:cs="Times New Roman"/>
      <w:sz w:val="24"/>
      <w:szCs w:val="24"/>
      <w:lang w:eastAsia="ru-RU"/>
    </w:rPr>
  </w:style>
  <w:style w:type="character" w:styleId="af">
    <w:name w:val="page number"/>
    <w:basedOn w:val="a0"/>
    <w:rsid w:val="00FE4E36"/>
  </w:style>
  <w:style w:type="paragraph" w:styleId="af0">
    <w:name w:val="endnote text"/>
    <w:basedOn w:val="a"/>
    <w:link w:val="af1"/>
    <w:uiPriority w:val="99"/>
    <w:semiHidden/>
    <w:unhideWhenUsed/>
    <w:rsid w:val="00FE4E36"/>
    <w:pPr>
      <w:spacing w:after="0" w:line="240" w:lineRule="auto"/>
    </w:pPr>
    <w:rPr>
      <w:rFonts w:ascii="Times New Roman" w:eastAsia="Times New Roman" w:hAnsi="Times New Roman" w:cs="Times New Roman"/>
      <w:sz w:val="20"/>
      <w:szCs w:val="20"/>
    </w:rPr>
  </w:style>
  <w:style w:type="character" w:customStyle="1" w:styleId="af1">
    <w:name w:val="Текст концевой сноски Знак"/>
    <w:basedOn w:val="a0"/>
    <w:link w:val="af0"/>
    <w:uiPriority w:val="99"/>
    <w:semiHidden/>
    <w:rsid w:val="00FE4E36"/>
    <w:rPr>
      <w:rFonts w:ascii="Times New Roman" w:eastAsia="Times New Roman" w:hAnsi="Times New Roman" w:cs="Times New Roman"/>
      <w:sz w:val="20"/>
      <w:szCs w:val="20"/>
    </w:rPr>
  </w:style>
  <w:style w:type="character" w:styleId="af2">
    <w:name w:val="endnote reference"/>
    <w:uiPriority w:val="99"/>
    <w:semiHidden/>
    <w:unhideWhenUsed/>
    <w:rsid w:val="00FE4E36"/>
    <w:rPr>
      <w:vertAlign w:val="superscript"/>
    </w:rPr>
  </w:style>
  <w:style w:type="paragraph" w:customStyle="1" w:styleId="12">
    <w:name w:val="Абзац списка1"/>
    <w:basedOn w:val="a"/>
    <w:uiPriority w:val="34"/>
    <w:qFormat/>
    <w:rsid w:val="00FE4E36"/>
    <w:pPr>
      <w:ind w:left="720"/>
      <w:contextualSpacing/>
    </w:pPr>
    <w:rPr>
      <w:rFonts w:ascii="Calibri" w:eastAsia="Times New Roman" w:hAnsi="Calibri" w:cs="Times New Roman"/>
      <w:lang w:eastAsia="ru-RU"/>
    </w:rPr>
  </w:style>
  <w:style w:type="character" w:styleId="af3">
    <w:name w:val="Hyperlink"/>
    <w:unhideWhenUsed/>
    <w:rsid w:val="00FE4E36"/>
    <w:rPr>
      <w:color w:val="0000FF"/>
      <w:u w:val="single"/>
    </w:rPr>
  </w:style>
  <w:style w:type="character" w:styleId="HTML">
    <w:name w:val="HTML Cite"/>
    <w:uiPriority w:val="99"/>
    <w:semiHidden/>
    <w:unhideWhenUsed/>
    <w:rsid w:val="00FE4E36"/>
    <w:rPr>
      <w:i w:val="0"/>
      <w:iCs w:val="0"/>
      <w:color w:val="0E774A"/>
    </w:rPr>
  </w:style>
  <w:style w:type="table" w:styleId="af4">
    <w:name w:val="Table Grid"/>
    <w:basedOn w:val="a1"/>
    <w:uiPriority w:val="59"/>
    <w:rsid w:val="00FE4E36"/>
    <w:pPr>
      <w:spacing w:line="240" w:lineRule="auto"/>
      <w:jc w:val="left"/>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Balloon Text"/>
    <w:basedOn w:val="a"/>
    <w:link w:val="af6"/>
    <w:uiPriority w:val="99"/>
    <w:semiHidden/>
    <w:unhideWhenUsed/>
    <w:rsid w:val="00FE4E36"/>
    <w:pPr>
      <w:spacing w:after="0" w:line="240" w:lineRule="auto"/>
    </w:pPr>
    <w:rPr>
      <w:rFonts w:ascii="Tahoma" w:eastAsia="Times New Roman" w:hAnsi="Tahoma" w:cs="Times New Roman"/>
      <w:sz w:val="16"/>
      <w:szCs w:val="16"/>
    </w:rPr>
  </w:style>
  <w:style w:type="character" w:customStyle="1" w:styleId="af6">
    <w:name w:val="Текст выноски Знак"/>
    <w:basedOn w:val="a0"/>
    <w:link w:val="af5"/>
    <w:uiPriority w:val="99"/>
    <w:semiHidden/>
    <w:rsid w:val="00FE4E36"/>
    <w:rPr>
      <w:rFonts w:ascii="Tahoma" w:eastAsia="Times New Roman" w:hAnsi="Tahoma" w:cs="Times New Roman"/>
      <w:sz w:val="16"/>
      <w:szCs w:val="16"/>
    </w:rPr>
  </w:style>
  <w:style w:type="paragraph" w:customStyle="1" w:styleId="af7">
    <w:name w:val="Прижатый влево"/>
    <w:basedOn w:val="a"/>
    <w:next w:val="a"/>
    <w:uiPriority w:val="99"/>
    <w:rsid w:val="00FE4E36"/>
    <w:pPr>
      <w:widowControl w:val="0"/>
      <w:autoSpaceDE w:val="0"/>
      <w:autoSpaceDN w:val="0"/>
      <w:adjustRightInd w:val="0"/>
      <w:spacing w:after="0" w:line="240" w:lineRule="auto"/>
    </w:pPr>
    <w:rPr>
      <w:rFonts w:ascii="Arial" w:eastAsia="Times New Roman" w:hAnsi="Arial" w:cs="Arial"/>
      <w:sz w:val="24"/>
      <w:szCs w:val="24"/>
      <w:lang w:eastAsia="ru-RU"/>
    </w:rPr>
  </w:style>
  <w:style w:type="character" w:customStyle="1" w:styleId="af8">
    <w:name w:val="Основной текст_"/>
    <w:basedOn w:val="a0"/>
    <w:link w:val="6"/>
    <w:rsid w:val="00FE4E36"/>
    <w:rPr>
      <w:rFonts w:ascii="Times New Roman" w:eastAsia="Times New Roman" w:hAnsi="Times New Roman" w:cs="Times New Roman"/>
      <w:sz w:val="27"/>
      <w:szCs w:val="27"/>
      <w:shd w:val="clear" w:color="auto" w:fill="FFFFFF"/>
    </w:rPr>
  </w:style>
  <w:style w:type="character" w:customStyle="1" w:styleId="11pt">
    <w:name w:val="Основной текст + 11 pt;Полужирный"/>
    <w:basedOn w:val="af8"/>
    <w:rsid w:val="00FE4E36"/>
    <w:rPr>
      <w:b/>
      <w:bCs/>
      <w:color w:val="000000"/>
      <w:spacing w:val="0"/>
      <w:w w:val="100"/>
      <w:position w:val="0"/>
      <w:sz w:val="22"/>
      <w:szCs w:val="22"/>
      <w:lang w:val="ru-RU"/>
    </w:rPr>
  </w:style>
  <w:style w:type="paragraph" w:customStyle="1" w:styleId="6">
    <w:name w:val="Основной текст6"/>
    <w:basedOn w:val="a"/>
    <w:link w:val="af8"/>
    <w:rsid w:val="00FE4E36"/>
    <w:pPr>
      <w:widowControl w:val="0"/>
      <w:shd w:val="clear" w:color="auto" w:fill="FFFFFF"/>
      <w:spacing w:after="0" w:line="480" w:lineRule="exact"/>
      <w:ind w:hanging="580"/>
      <w:jc w:val="both"/>
    </w:pPr>
    <w:rPr>
      <w:rFonts w:ascii="Times New Roman" w:eastAsia="Times New Roman" w:hAnsi="Times New Roman" w:cs="Times New Roman"/>
      <w:sz w:val="27"/>
      <w:szCs w:val="27"/>
    </w:rPr>
  </w:style>
  <w:style w:type="character" w:styleId="af9">
    <w:name w:val="Emphasis"/>
    <w:uiPriority w:val="20"/>
    <w:qFormat/>
    <w:rsid w:val="00FE4E36"/>
    <w:rPr>
      <w:rFonts w:cs="Times New Roman"/>
      <w:i/>
    </w:rPr>
  </w:style>
  <w:style w:type="character" w:customStyle="1" w:styleId="a4">
    <w:name w:val="Абзац списка Знак"/>
    <w:aliases w:val="Содержание. 2 уровень Знак"/>
    <w:link w:val="a3"/>
    <w:uiPriority w:val="34"/>
    <w:qFormat/>
    <w:locked/>
    <w:rsid w:val="00FE4E36"/>
  </w:style>
  <w:style w:type="paragraph" w:customStyle="1" w:styleId="24">
    <w:name w:val="Абзац списка2"/>
    <w:basedOn w:val="a"/>
    <w:uiPriority w:val="34"/>
    <w:qFormat/>
    <w:rsid w:val="00FE4E36"/>
    <w:pPr>
      <w:ind w:left="720"/>
      <w:contextualSpacing/>
    </w:pPr>
    <w:rPr>
      <w:rFonts w:ascii="Calibri" w:eastAsia="Times New Roman" w:hAnsi="Calibri" w:cs="Times New Roman"/>
      <w:lang w:eastAsia="ru-RU"/>
    </w:rPr>
  </w:style>
  <w:style w:type="paragraph" w:styleId="afa">
    <w:name w:val="Document Map"/>
    <w:basedOn w:val="a"/>
    <w:link w:val="afb"/>
    <w:semiHidden/>
    <w:rsid w:val="00FE4E36"/>
    <w:pPr>
      <w:shd w:val="clear" w:color="auto" w:fill="000080"/>
      <w:spacing w:after="0" w:line="240" w:lineRule="auto"/>
    </w:pPr>
    <w:rPr>
      <w:rFonts w:ascii="Tahoma" w:eastAsia="Times New Roman" w:hAnsi="Tahoma" w:cs="Tahoma"/>
      <w:sz w:val="20"/>
      <w:szCs w:val="20"/>
      <w:lang w:eastAsia="ru-RU"/>
    </w:rPr>
  </w:style>
  <w:style w:type="character" w:customStyle="1" w:styleId="afb">
    <w:name w:val="Схема документа Знак"/>
    <w:basedOn w:val="a0"/>
    <w:link w:val="afa"/>
    <w:semiHidden/>
    <w:rsid w:val="00FE4E36"/>
    <w:rPr>
      <w:rFonts w:ascii="Tahoma" w:eastAsia="Times New Roman" w:hAnsi="Tahoma" w:cs="Tahoma"/>
      <w:sz w:val="20"/>
      <w:szCs w:val="20"/>
      <w:shd w:val="clear" w:color="auto" w:fill="000080"/>
      <w:lang w:eastAsia="ru-RU"/>
    </w:rPr>
  </w:style>
  <w:style w:type="character" w:customStyle="1" w:styleId="submenu-table">
    <w:name w:val="submenu-table"/>
    <w:basedOn w:val="a0"/>
    <w:rsid w:val="00FE4E36"/>
  </w:style>
  <w:style w:type="character" w:customStyle="1" w:styleId="butback1">
    <w:name w:val="butback1"/>
    <w:rsid w:val="00FE4E36"/>
    <w:rPr>
      <w:color w:val="666666"/>
    </w:rPr>
  </w:style>
  <w:style w:type="character" w:customStyle="1" w:styleId="afc">
    <w:name w:val="Гипертекстовая ссылка"/>
    <w:uiPriority w:val="99"/>
    <w:rsid w:val="00FE4E36"/>
    <w:rPr>
      <w:rFonts w:cs="Times New Roman"/>
      <w:b w:val="0"/>
      <w:color w:val="106BBE"/>
    </w:rPr>
  </w:style>
  <w:style w:type="paragraph" w:styleId="afd">
    <w:name w:val="Body Text Indent"/>
    <w:basedOn w:val="a"/>
    <w:link w:val="afe"/>
    <w:unhideWhenUsed/>
    <w:rsid w:val="00E7441C"/>
    <w:pPr>
      <w:spacing w:after="120"/>
      <w:ind w:left="283"/>
    </w:pPr>
  </w:style>
  <w:style w:type="character" w:customStyle="1" w:styleId="afe">
    <w:name w:val="Основной текст с отступом Знак"/>
    <w:basedOn w:val="a0"/>
    <w:link w:val="afd"/>
    <w:rsid w:val="00E7441C"/>
  </w:style>
  <w:style w:type="character" w:customStyle="1" w:styleId="30">
    <w:name w:val="Заголовок 3 Знак"/>
    <w:basedOn w:val="a0"/>
    <w:link w:val="3"/>
    <w:uiPriority w:val="9"/>
    <w:rsid w:val="00E7441C"/>
    <w:rPr>
      <w:rFonts w:ascii="Cambria" w:eastAsia="Times New Roman" w:hAnsi="Cambria" w:cs="Times New Roman"/>
      <w:b/>
      <w:bCs/>
      <w:color w:val="4F81BD"/>
      <w:sz w:val="24"/>
      <w:szCs w:val="24"/>
      <w:lang w:eastAsia="ru-RU"/>
    </w:rPr>
  </w:style>
  <w:style w:type="character" w:customStyle="1" w:styleId="40">
    <w:name w:val="Заголовок 4 Знак"/>
    <w:basedOn w:val="a0"/>
    <w:link w:val="4"/>
    <w:rsid w:val="00E7441C"/>
    <w:rPr>
      <w:rFonts w:ascii="Calibri" w:eastAsia="Times New Roman" w:hAnsi="Calibri" w:cs="Times New Roman"/>
      <w:b/>
      <w:bCs/>
      <w:sz w:val="28"/>
      <w:szCs w:val="28"/>
      <w:lang w:eastAsia="ru-RU"/>
    </w:rPr>
  </w:style>
  <w:style w:type="paragraph" w:styleId="25">
    <w:name w:val="Body Text Indent 2"/>
    <w:basedOn w:val="a"/>
    <w:link w:val="26"/>
    <w:rsid w:val="00E7441C"/>
    <w:pPr>
      <w:spacing w:after="120" w:line="480" w:lineRule="auto"/>
      <w:ind w:left="283"/>
    </w:pPr>
    <w:rPr>
      <w:rFonts w:ascii="Times New Roman" w:eastAsia="Times New Roman" w:hAnsi="Times New Roman" w:cs="Times New Roman"/>
      <w:sz w:val="24"/>
      <w:szCs w:val="24"/>
      <w:lang w:eastAsia="ru-RU"/>
    </w:rPr>
  </w:style>
  <w:style w:type="character" w:customStyle="1" w:styleId="26">
    <w:name w:val="Основной текст с отступом 2 Знак"/>
    <w:basedOn w:val="a0"/>
    <w:link w:val="25"/>
    <w:rsid w:val="00E7441C"/>
    <w:rPr>
      <w:rFonts w:ascii="Times New Roman" w:eastAsia="Times New Roman" w:hAnsi="Times New Roman" w:cs="Times New Roman"/>
      <w:sz w:val="24"/>
      <w:szCs w:val="24"/>
      <w:lang w:eastAsia="ru-RU"/>
    </w:rPr>
  </w:style>
  <w:style w:type="character" w:customStyle="1" w:styleId="FontStyle121">
    <w:name w:val="Font Style121"/>
    <w:uiPriority w:val="99"/>
    <w:rsid w:val="00E7441C"/>
    <w:rPr>
      <w:rFonts w:ascii="Times New Roman" w:hAnsi="Times New Roman" w:cs="Times New Roman"/>
      <w:b/>
      <w:bCs/>
      <w:sz w:val="24"/>
      <w:szCs w:val="24"/>
    </w:rPr>
  </w:style>
  <w:style w:type="paragraph" w:customStyle="1" w:styleId="Style16">
    <w:name w:val="Style16"/>
    <w:basedOn w:val="a"/>
    <w:uiPriority w:val="99"/>
    <w:rsid w:val="00E7441C"/>
    <w:pPr>
      <w:widowControl w:val="0"/>
      <w:autoSpaceDE w:val="0"/>
      <w:autoSpaceDN w:val="0"/>
      <w:adjustRightInd w:val="0"/>
      <w:spacing w:after="0" w:line="301" w:lineRule="exact"/>
      <w:jc w:val="center"/>
    </w:pPr>
    <w:rPr>
      <w:rFonts w:ascii="Arial" w:eastAsia="Times New Roman" w:hAnsi="Arial" w:cs="Arial"/>
      <w:sz w:val="24"/>
      <w:szCs w:val="24"/>
      <w:lang w:eastAsia="ru-RU"/>
    </w:rPr>
  </w:style>
  <w:style w:type="paragraph" w:customStyle="1" w:styleId="Style44">
    <w:name w:val="Style44"/>
    <w:basedOn w:val="a"/>
    <w:uiPriority w:val="99"/>
    <w:rsid w:val="00E7441C"/>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67">
    <w:name w:val="Style67"/>
    <w:basedOn w:val="a"/>
    <w:uiPriority w:val="99"/>
    <w:rsid w:val="00E7441C"/>
    <w:pPr>
      <w:widowControl w:val="0"/>
      <w:autoSpaceDE w:val="0"/>
      <w:autoSpaceDN w:val="0"/>
      <w:adjustRightInd w:val="0"/>
      <w:spacing w:after="0" w:line="322" w:lineRule="exact"/>
      <w:ind w:firstLine="744"/>
      <w:jc w:val="both"/>
    </w:pPr>
    <w:rPr>
      <w:rFonts w:ascii="Arial" w:eastAsia="Times New Roman" w:hAnsi="Arial" w:cs="Arial"/>
      <w:sz w:val="24"/>
      <w:szCs w:val="24"/>
      <w:lang w:eastAsia="ru-RU"/>
    </w:rPr>
  </w:style>
  <w:style w:type="character" w:customStyle="1" w:styleId="FontStyle123">
    <w:name w:val="Font Style123"/>
    <w:uiPriority w:val="99"/>
    <w:rsid w:val="00E7441C"/>
    <w:rPr>
      <w:rFonts w:ascii="Times New Roman" w:hAnsi="Times New Roman" w:cs="Times New Roman"/>
      <w:sz w:val="24"/>
      <w:szCs w:val="24"/>
    </w:rPr>
  </w:style>
  <w:style w:type="paragraph" w:customStyle="1" w:styleId="Style25">
    <w:name w:val="Style25"/>
    <w:basedOn w:val="a"/>
    <w:uiPriority w:val="99"/>
    <w:rsid w:val="00E7441C"/>
    <w:pPr>
      <w:widowControl w:val="0"/>
      <w:autoSpaceDE w:val="0"/>
      <w:autoSpaceDN w:val="0"/>
      <w:adjustRightInd w:val="0"/>
      <w:spacing w:after="0" w:line="272" w:lineRule="exact"/>
      <w:jc w:val="both"/>
    </w:pPr>
    <w:rPr>
      <w:rFonts w:ascii="Arial" w:eastAsia="Times New Roman" w:hAnsi="Arial" w:cs="Arial"/>
      <w:sz w:val="24"/>
      <w:szCs w:val="24"/>
      <w:lang w:eastAsia="ru-RU"/>
    </w:rPr>
  </w:style>
  <w:style w:type="character" w:customStyle="1" w:styleId="FontStyle122">
    <w:name w:val="Font Style122"/>
    <w:uiPriority w:val="99"/>
    <w:rsid w:val="00E7441C"/>
    <w:rPr>
      <w:rFonts w:ascii="Times New Roman" w:hAnsi="Times New Roman" w:cs="Times New Roman"/>
      <w:sz w:val="20"/>
      <w:szCs w:val="20"/>
    </w:rPr>
  </w:style>
  <w:style w:type="paragraph" w:customStyle="1" w:styleId="Style34">
    <w:name w:val="Style34"/>
    <w:basedOn w:val="a"/>
    <w:uiPriority w:val="99"/>
    <w:rsid w:val="00E7441C"/>
    <w:pPr>
      <w:widowControl w:val="0"/>
      <w:autoSpaceDE w:val="0"/>
      <w:autoSpaceDN w:val="0"/>
      <w:adjustRightInd w:val="0"/>
      <w:spacing w:after="0" w:line="274" w:lineRule="exact"/>
      <w:ind w:firstLine="283"/>
      <w:jc w:val="both"/>
    </w:pPr>
    <w:rPr>
      <w:rFonts w:ascii="Arial" w:eastAsia="Times New Roman" w:hAnsi="Arial" w:cs="Arial"/>
      <w:sz w:val="24"/>
      <w:szCs w:val="24"/>
      <w:lang w:eastAsia="ru-RU"/>
    </w:rPr>
  </w:style>
  <w:style w:type="paragraph" w:customStyle="1" w:styleId="Style54">
    <w:name w:val="Style54"/>
    <w:basedOn w:val="a"/>
    <w:uiPriority w:val="99"/>
    <w:rsid w:val="00E7441C"/>
    <w:pPr>
      <w:widowControl w:val="0"/>
      <w:autoSpaceDE w:val="0"/>
      <w:autoSpaceDN w:val="0"/>
      <w:adjustRightInd w:val="0"/>
      <w:spacing w:after="0" w:line="275" w:lineRule="exact"/>
      <w:ind w:firstLine="283"/>
    </w:pPr>
    <w:rPr>
      <w:rFonts w:ascii="Arial" w:eastAsia="Times New Roman" w:hAnsi="Arial" w:cs="Arial"/>
      <w:sz w:val="24"/>
      <w:szCs w:val="24"/>
      <w:lang w:eastAsia="ru-RU"/>
    </w:rPr>
  </w:style>
  <w:style w:type="paragraph" w:customStyle="1" w:styleId="Style32">
    <w:name w:val="Style32"/>
    <w:basedOn w:val="a"/>
    <w:uiPriority w:val="99"/>
    <w:rsid w:val="00E7441C"/>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31">
    <w:name w:val="Style31"/>
    <w:basedOn w:val="a"/>
    <w:uiPriority w:val="99"/>
    <w:rsid w:val="00E7441C"/>
    <w:pPr>
      <w:widowControl w:val="0"/>
      <w:autoSpaceDE w:val="0"/>
      <w:autoSpaceDN w:val="0"/>
      <w:adjustRightInd w:val="0"/>
      <w:spacing w:after="0" w:line="279" w:lineRule="exact"/>
      <w:jc w:val="right"/>
    </w:pPr>
    <w:rPr>
      <w:rFonts w:ascii="Arial" w:eastAsia="Times New Roman" w:hAnsi="Arial" w:cs="Arial"/>
      <w:sz w:val="24"/>
      <w:szCs w:val="24"/>
      <w:lang w:eastAsia="ru-RU"/>
    </w:rPr>
  </w:style>
  <w:style w:type="paragraph" w:customStyle="1" w:styleId="Style27">
    <w:name w:val="Style27"/>
    <w:basedOn w:val="a"/>
    <w:uiPriority w:val="99"/>
    <w:rsid w:val="00E7441C"/>
    <w:pPr>
      <w:widowControl w:val="0"/>
      <w:autoSpaceDE w:val="0"/>
      <w:autoSpaceDN w:val="0"/>
      <w:adjustRightInd w:val="0"/>
      <w:spacing w:after="0" w:line="322" w:lineRule="exact"/>
      <w:ind w:firstLine="734"/>
      <w:jc w:val="both"/>
    </w:pPr>
    <w:rPr>
      <w:rFonts w:ascii="Arial" w:eastAsia="Times New Roman" w:hAnsi="Arial" w:cs="Arial"/>
      <w:sz w:val="24"/>
      <w:szCs w:val="24"/>
      <w:lang w:eastAsia="ru-RU"/>
    </w:rPr>
  </w:style>
  <w:style w:type="paragraph" w:customStyle="1" w:styleId="13">
    <w:name w:val="Знак1 Знак Знак Знак"/>
    <w:basedOn w:val="a"/>
    <w:rsid w:val="00E7441C"/>
    <w:pPr>
      <w:spacing w:after="160" w:line="240" w:lineRule="exact"/>
    </w:pPr>
    <w:rPr>
      <w:rFonts w:ascii="Verdana" w:eastAsia="Times New Roman" w:hAnsi="Verdana" w:cs="Times New Roman"/>
      <w:sz w:val="20"/>
      <w:szCs w:val="20"/>
      <w:lang w:val="en-US"/>
    </w:rPr>
  </w:style>
  <w:style w:type="paragraph" w:customStyle="1" w:styleId="Style19">
    <w:name w:val="Style19"/>
    <w:basedOn w:val="a"/>
    <w:uiPriority w:val="99"/>
    <w:rsid w:val="00E7441C"/>
    <w:pPr>
      <w:widowControl w:val="0"/>
      <w:autoSpaceDE w:val="0"/>
      <w:autoSpaceDN w:val="0"/>
      <w:adjustRightInd w:val="0"/>
      <w:spacing w:after="0" w:line="266" w:lineRule="exact"/>
      <w:jc w:val="center"/>
    </w:pPr>
    <w:rPr>
      <w:rFonts w:ascii="Times New Roman" w:eastAsia="Times New Roman" w:hAnsi="Times New Roman" w:cs="Times New Roman"/>
      <w:sz w:val="24"/>
      <w:szCs w:val="24"/>
      <w:lang w:eastAsia="ru-RU"/>
    </w:rPr>
  </w:style>
  <w:style w:type="character" w:customStyle="1" w:styleId="FontStyle51">
    <w:name w:val="Font Style51"/>
    <w:uiPriority w:val="99"/>
    <w:rsid w:val="00E7441C"/>
    <w:rPr>
      <w:rFonts w:ascii="Times New Roman" w:hAnsi="Times New Roman" w:cs="Times New Roman"/>
      <w:sz w:val="22"/>
      <w:szCs w:val="22"/>
    </w:rPr>
  </w:style>
  <w:style w:type="paragraph" w:customStyle="1" w:styleId="Style35">
    <w:name w:val="Style35"/>
    <w:basedOn w:val="a"/>
    <w:uiPriority w:val="99"/>
    <w:rsid w:val="00E7441C"/>
    <w:pPr>
      <w:widowControl w:val="0"/>
      <w:autoSpaceDE w:val="0"/>
      <w:autoSpaceDN w:val="0"/>
      <w:adjustRightInd w:val="0"/>
      <w:spacing w:after="0" w:line="317" w:lineRule="exact"/>
      <w:ind w:firstLine="655"/>
    </w:pPr>
    <w:rPr>
      <w:rFonts w:ascii="Times New Roman" w:eastAsia="Times New Roman" w:hAnsi="Times New Roman" w:cs="Times New Roman"/>
      <w:sz w:val="24"/>
      <w:szCs w:val="24"/>
      <w:lang w:eastAsia="ru-RU"/>
    </w:rPr>
  </w:style>
  <w:style w:type="character" w:customStyle="1" w:styleId="FontStyle48">
    <w:name w:val="Font Style48"/>
    <w:uiPriority w:val="99"/>
    <w:rsid w:val="00E7441C"/>
    <w:rPr>
      <w:rFonts w:ascii="Times New Roman" w:hAnsi="Times New Roman" w:cs="Times New Roman"/>
      <w:b/>
      <w:bCs/>
      <w:sz w:val="26"/>
      <w:szCs w:val="26"/>
    </w:rPr>
  </w:style>
  <w:style w:type="paragraph" w:customStyle="1" w:styleId="Style11">
    <w:name w:val="Style11"/>
    <w:basedOn w:val="a"/>
    <w:uiPriority w:val="99"/>
    <w:rsid w:val="00E7441C"/>
    <w:pPr>
      <w:widowControl w:val="0"/>
      <w:autoSpaceDE w:val="0"/>
      <w:autoSpaceDN w:val="0"/>
      <w:adjustRightInd w:val="0"/>
      <w:spacing w:after="0" w:line="317" w:lineRule="exact"/>
      <w:ind w:firstLine="727"/>
      <w:jc w:val="both"/>
    </w:pPr>
    <w:rPr>
      <w:rFonts w:ascii="Times New Roman" w:eastAsia="Times New Roman" w:hAnsi="Times New Roman" w:cs="Times New Roman"/>
      <w:sz w:val="24"/>
      <w:szCs w:val="24"/>
      <w:lang w:eastAsia="ru-RU"/>
    </w:rPr>
  </w:style>
  <w:style w:type="character" w:customStyle="1" w:styleId="FontStyle50">
    <w:name w:val="Font Style50"/>
    <w:uiPriority w:val="99"/>
    <w:rsid w:val="00E7441C"/>
    <w:rPr>
      <w:rFonts w:ascii="Times New Roman" w:hAnsi="Times New Roman" w:cs="Times New Roman"/>
      <w:sz w:val="26"/>
      <w:szCs w:val="26"/>
    </w:rPr>
  </w:style>
  <w:style w:type="paragraph" w:customStyle="1" w:styleId="Style38">
    <w:name w:val="Style38"/>
    <w:basedOn w:val="a"/>
    <w:uiPriority w:val="99"/>
    <w:rsid w:val="00E7441C"/>
    <w:pPr>
      <w:widowControl w:val="0"/>
      <w:autoSpaceDE w:val="0"/>
      <w:autoSpaceDN w:val="0"/>
      <w:adjustRightInd w:val="0"/>
      <w:spacing w:after="0" w:line="338" w:lineRule="exact"/>
      <w:ind w:firstLine="655"/>
      <w:jc w:val="both"/>
    </w:pPr>
    <w:rPr>
      <w:rFonts w:ascii="Times New Roman" w:eastAsia="Times New Roman" w:hAnsi="Times New Roman" w:cs="Times New Roman"/>
      <w:sz w:val="24"/>
      <w:szCs w:val="24"/>
      <w:lang w:eastAsia="ru-RU"/>
    </w:rPr>
  </w:style>
  <w:style w:type="paragraph" w:customStyle="1" w:styleId="Style22">
    <w:name w:val="Style22"/>
    <w:basedOn w:val="a"/>
    <w:uiPriority w:val="99"/>
    <w:rsid w:val="00E7441C"/>
    <w:pPr>
      <w:widowControl w:val="0"/>
      <w:autoSpaceDE w:val="0"/>
      <w:autoSpaceDN w:val="0"/>
      <w:adjustRightInd w:val="0"/>
      <w:spacing w:after="0" w:line="252" w:lineRule="exact"/>
      <w:jc w:val="both"/>
    </w:pPr>
    <w:rPr>
      <w:rFonts w:ascii="Times New Roman" w:eastAsia="Times New Roman" w:hAnsi="Times New Roman" w:cs="Times New Roman"/>
      <w:sz w:val="24"/>
      <w:szCs w:val="24"/>
      <w:lang w:eastAsia="ru-RU"/>
    </w:rPr>
  </w:style>
  <w:style w:type="paragraph" w:customStyle="1" w:styleId="Style42">
    <w:name w:val="Style42"/>
    <w:basedOn w:val="a"/>
    <w:uiPriority w:val="99"/>
    <w:rsid w:val="00E7441C"/>
    <w:pPr>
      <w:widowControl w:val="0"/>
      <w:autoSpaceDE w:val="0"/>
      <w:autoSpaceDN w:val="0"/>
      <w:adjustRightInd w:val="0"/>
      <w:spacing w:after="0" w:line="274" w:lineRule="exact"/>
      <w:ind w:firstLine="295"/>
    </w:pPr>
    <w:rPr>
      <w:rFonts w:ascii="Times New Roman" w:eastAsia="Times New Roman" w:hAnsi="Times New Roman" w:cs="Times New Roman"/>
      <w:sz w:val="24"/>
      <w:szCs w:val="24"/>
      <w:lang w:eastAsia="ru-RU"/>
    </w:rPr>
  </w:style>
  <w:style w:type="character" w:customStyle="1" w:styleId="FontStyle55">
    <w:name w:val="Font Style55"/>
    <w:uiPriority w:val="99"/>
    <w:rsid w:val="00E7441C"/>
    <w:rPr>
      <w:rFonts w:ascii="Times New Roman" w:hAnsi="Times New Roman" w:cs="Times New Roman"/>
      <w:i/>
      <w:iCs/>
      <w:sz w:val="22"/>
      <w:szCs w:val="22"/>
    </w:rPr>
  </w:style>
  <w:style w:type="paragraph" w:customStyle="1" w:styleId="Style52">
    <w:name w:val="Style52"/>
    <w:basedOn w:val="a"/>
    <w:uiPriority w:val="99"/>
    <w:rsid w:val="00E7441C"/>
    <w:pPr>
      <w:widowControl w:val="0"/>
      <w:autoSpaceDE w:val="0"/>
      <w:autoSpaceDN w:val="0"/>
      <w:adjustRightInd w:val="0"/>
      <w:spacing w:after="0" w:line="276" w:lineRule="exact"/>
    </w:pPr>
    <w:rPr>
      <w:rFonts w:ascii="Arial" w:eastAsia="Times New Roman" w:hAnsi="Arial" w:cs="Arial"/>
      <w:sz w:val="24"/>
      <w:szCs w:val="24"/>
      <w:lang w:eastAsia="ru-RU"/>
    </w:rPr>
  </w:style>
  <w:style w:type="character" w:customStyle="1" w:styleId="FontStyle119">
    <w:name w:val="Font Style119"/>
    <w:uiPriority w:val="99"/>
    <w:rsid w:val="00E7441C"/>
    <w:rPr>
      <w:rFonts w:ascii="Times New Roman" w:hAnsi="Times New Roman" w:cs="Times New Roman"/>
      <w:b/>
      <w:bCs/>
      <w:sz w:val="20"/>
      <w:szCs w:val="20"/>
    </w:rPr>
  </w:style>
  <w:style w:type="paragraph" w:customStyle="1" w:styleId="Style14">
    <w:name w:val="Style14"/>
    <w:basedOn w:val="a"/>
    <w:uiPriority w:val="99"/>
    <w:rsid w:val="00E7441C"/>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0">
    <w:name w:val="Style40"/>
    <w:basedOn w:val="a"/>
    <w:uiPriority w:val="99"/>
    <w:rsid w:val="00E7441C"/>
    <w:pPr>
      <w:widowControl w:val="0"/>
      <w:autoSpaceDE w:val="0"/>
      <w:autoSpaceDN w:val="0"/>
      <w:adjustRightInd w:val="0"/>
      <w:spacing w:after="0" w:line="272" w:lineRule="exact"/>
    </w:pPr>
    <w:rPr>
      <w:rFonts w:ascii="Arial" w:eastAsia="Times New Roman" w:hAnsi="Arial" w:cs="Arial"/>
      <w:sz w:val="24"/>
      <w:szCs w:val="24"/>
      <w:lang w:eastAsia="ru-RU"/>
    </w:rPr>
  </w:style>
  <w:style w:type="paragraph" w:styleId="aff">
    <w:name w:val="List"/>
    <w:basedOn w:val="a"/>
    <w:rsid w:val="00E7441C"/>
    <w:pPr>
      <w:spacing w:after="0" w:line="240" w:lineRule="auto"/>
      <w:ind w:left="283" w:hanging="283"/>
    </w:pPr>
    <w:rPr>
      <w:rFonts w:ascii="Times New Roman" w:eastAsia="Times New Roman" w:hAnsi="Times New Roman" w:cs="Times New Roman"/>
      <w:sz w:val="24"/>
      <w:szCs w:val="24"/>
      <w:lang w:eastAsia="ru-RU"/>
    </w:rPr>
  </w:style>
  <w:style w:type="paragraph" w:customStyle="1" w:styleId="ConsPlusNormal">
    <w:name w:val="ConsPlusNormal"/>
    <w:rsid w:val="00E7441C"/>
    <w:pPr>
      <w:widowControl w:val="0"/>
      <w:autoSpaceDE w:val="0"/>
      <w:autoSpaceDN w:val="0"/>
      <w:adjustRightInd w:val="0"/>
      <w:spacing w:line="240" w:lineRule="auto"/>
      <w:ind w:firstLine="720"/>
      <w:jc w:val="left"/>
    </w:pPr>
    <w:rPr>
      <w:rFonts w:ascii="Arial" w:eastAsia="Times New Roman" w:hAnsi="Arial" w:cs="Arial"/>
      <w:sz w:val="24"/>
      <w:szCs w:val="28"/>
      <w:lang w:eastAsia="ru-RU"/>
    </w:rPr>
  </w:style>
  <w:style w:type="table" w:styleId="-2">
    <w:name w:val="Light Shading Accent 2"/>
    <w:basedOn w:val="a1"/>
    <w:uiPriority w:val="60"/>
    <w:rsid w:val="00E7441C"/>
    <w:pPr>
      <w:spacing w:line="240" w:lineRule="auto"/>
      <w:jc w:val="left"/>
    </w:pPr>
    <w:rPr>
      <w:rFonts w:ascii="Times New Roman" w:eastAsia="Calibri" w:hAnsi="Times New Roman" w:cs="Times New Roman"/>
      <w:b/>
      <w:color w:val="943634"/>
      <w:sz w:val="20"/>
      <w:szCs w:val="20"/>
      <w:lang w:eastAsia="ru-RU"/>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5">
    <w:name w:val="Знак Знак5"/>
    <w:basedOn w:val="a0"/>
    <w:locked/>
    <w:rsid w:val="00E7441C"/>
    <w:rPr>
      <w:sz w:val="24"/>
      <w:szCs w:val="24"/>
      <w:lang w:val="ru-RU" w:eastAsia="ru-RU" w:bidi="ar-SA"/>
    </w:rPr>
  </w:style>
  <w:style w:type="character" w:customStyle="1" w:styleId="aff0">
    <w:name w:val="Знак Знак"/>
    <w:basedOn w:val="a0"/>
    <w:locked/>
    <w:rsid w:val="00E7441C"/>
    <w:rPr>
      <w:sz w:val="24"/>
      <w:lang w:val="ru-RU" w:eastAsia="ru-RU" w:bidi="ar-SA"/>
    </w:rPr>
  </w:style>
  <w:style w:type="paragraph" w:customStyle="1" w:styleId="27">
    <w:name w:val="Знак2"/>
    <w:basedOn w:val="a"/>
    <w:rsid w:val="00E7441C"/>
    <w:pPr>
      <w:tabs>
        <w:tab w:val="left" w:pos="708"/>
      </w:tabs>
      <w:spacing w:after="160" w:line="240" w:lineRule="exact"/>
    </w:pPr>
    <w:rPr>
      <w:rFonts w:ascii="Verdana" w:eastAsia="Times New Roman" w:hAnsi="Verdana" w:cs="Verdana"/>
      <w:sz w:val="20"/>
      <w:szCs w:val="20"/>
      <w:lang w:val="en-US"/>
    </w:rPr>
  </w:style>
  <w:style w:type="paragraph" w:customStyle="1" w:styleId="ConsPlusCell">
    <w:name w:val="ConsPlusCell"/>
    <w:uiPriority w:val="99"/>
    <w:rsid w:val="00E7441C"/>
    <w:pPr>
      <w:autoSpaceDE w:val="0"/>
      <w:autoSpaceDN w:val="0"/>
      <w:adjustRightInd w:val="0"/>
      <w:spacing w:line="240" w:lineRule="auto"/>
      <w:jc w:val="left"/>
    </w:pPr>
    <w:rPr>
      <w:rFonts w:ascii="Times New Roman" w:eastAsia="Calibri" w:hAnsi="Times New Roman" w:cs="Times New Roman"/>
      <w:sz w:val="24"/>
      <w:szCs w:val="24"/>
    </w:rPr>
  </w:style>
  <w:style w:type="character" w:customStyle="1" w:styleId="FontStyle437">
    <w:name w:val="Font Style437"/>
    <w:basedOn w:val="a0"/>
    <w:uiPriority w:val="99"/>
    <w:rsid w:val="00E7441C"/>
    <w:rPr>
      <w:rFonts w:ascii="Times New Roman" w:hAnsi="Times New Roman" w:cs="Times New Roman"/>
      <w:b/>
      <w:bCs/>
      <w:color w:val="000000"/>
      <w:spacing w:val="-10"/>
      <w:sz w:val="22"/>
      <w:szCs w:val="22"/>
    </w:rPr>
  </w:style>
  <w:style w:type="character" w:customStyle="1" w:styleId="FontStyle436">
    <w:name w:val="Font Style436"/>
    <w:basedOn w:val="a0"/>
    <w:uiPriority w:val="99"/>
    <w:rsid w:val="00E7441C"/>
    <w:rPr>
      <w:rFonts w:ascii="Times New Roman" w:hAnsi="Times New Roman" w:cs="Times New Roman"/>
      <w:color w:val="000000"/>
      <w:sz w:val="28"/>
      <w:szCs w:val="28"/>
    </w:rPr>
  </w:style>
  <w:style w:type="paragraph" w:customStyle="1" w:styleId="Style18">
    <w:name w:val="Style18"/>
    <w:basedOn w:val="a"/>
    <w:uiPriority w:val="99"/>
    <w:rsid w:val="00E7441C"/>
    <w:pPr>
      <w:widowControl w:val="0"/>
      <w:autoSpaceDE w:val="0"/>
      <w:autoSpaceDN w:val="0"/>
      <w:adjustRightInd w:val="0"/>
      <w:spacing w:after="0" w:line="483" w:lineRule="exact"/>
      <w:ind w:firstLine="2088"/>
      <w:jc w:val="both"/>
    </w:pPr>
    <w:rPr>
      <w:rFonts w:ascii="Times New Roman" w:eastAsia="Times New Roman" w:hAnsi="Times New Roman" w:cs="Times New Roman"/>
      <w:sz w:val="24"/>
      <w:szCs w:val="24"/>
      <w:lang w:eastAsia="ru-RU"/>
    </w:rPr>
  </w:style>
  <w:style w:type="paragraph" w:customStyle="1" w:styleId="Normal1">
    <w:name w:val="Normal1"/>
    <w:rsid w:val="00E7441C"/>
    <w:pPr>
      <w:spacing w:before="100" w:after="100" w:line="240" w:lineRule="auto"/>
      <w:jc w:val="left"/>
    </w:pPr>
    <w:rPr>
      <w:rFonts w:ascii="Times New Roman" w:eastAsia="Calibri" w:hAnsi="Times New Roman" w:cs="Times New Roman"/>
      <w:sz w:val="24"/>
      <w:szCs w:val="20"/>
      <w:lang w:eastAsia="ru-RU"/>
    </w:rPr>
  </w:style>
  <w:style w:type="character" w:styleId="aff1">
    <w:name w:val="Strong"/>
    <w:uiPriority w:val="22"/>
    <w:qFormat/>
    <w:rsid w:val="00E7441C"/>
    <w:rPr>
      <w:b/>
      <w:bCs/>
    </w:rPr>
  </w:style>
  <w:style w:type="character" w:customStyle="1" w:styleId="28">
    <w:name w:val="Основной текст (2)_"/>
    <w:link w:val="29"/>
    <w:rsid w:val="00E7441C"/>
    <w:rPr>
      <w:sz w:val="28"/>
      <w:szCs w:val="28"/>
      <w:shd w:val="clear" w:color="auto" w:fill="FFFFFF"/>
    </w:rPr>
  </w:style>
  <w:style w:type="paragraph" w:customStyle="1" w:styleId="29">
    <w:name w:val="Основной текст (2)"/>
    <w:basedOn w:val="a"/>
    <w:link w:val="28"/>
    <w:rsid w:val="00E7441C"/>
    <w:pPr>
      <w:shd w:val="clear" w:color="auto" w:fill="FFFFFF"/>
      <w:spacing w:after="420" w:line="0" w:lineRule="atLeast"/>
      <w:ind w:hanging="580"/>
    </w:pPr>
    <w:rPr>
      <w:sz w:val="28"/>
      <w:szCs w:val="28"/>
    </w:rPr>
  </w:style>
  <w:style w:type="paragraph" w:customStyle="1" w:styleId="Style8">
    <w:name w:val="Style8"/>
    <w:basedOn w:val="a"/>
    <w:uiPriority w:val="99"/>
    <w:rsid w:val="00E7441C"/>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Style10">
    <w:name w:val="Style10"/>
    <w:basedOn w:val="a"/>
    <w:uiPriority w:val="99"/>
    <w:rsid w:val="00E7441C"/>
    <w:pPr>
      <w:widowControl w:val="0"/>
      <w:autoSpaceDE w:val="0"/>
      <w:autoSpaceDN w:val="0"/>
      <w:adjustRightInd w:val="0"/>
      <w:spacing w:after="0" w:line="485" w:lineRule="exact"/>
      <w:ind w:firstLine="686"/>
      <w:jc w:val="both"/>
    </w:pPr>
    <w:rPr>
      <w:rFonts w:ascii="Times New Roman" w:eastAsia="Times New Roman" w:hAnsi="Times New Roman" w:cs="Times New Roman"/>
      <w:sz w:val="24"/>
      <w:szCs w:val="24"/>
      <w:lang w:eastAsia="ru-RU"/>
    </w:rPr>
  </w:style>
  <w:style w:type="paragraph" w:customStyle="1" w:styleId="ndfhfb-c4yzdc-cysp0e-darucf-df1zy-eegnhe">
    <w:name w:val="ndfhfb-c4yzdc-cysp0e-darucf-df1zy-eegnhe"/>
    <w:basedOn w:val="a"/>
    <w:rsid w:val="00E7441C"/>
    <w:pPr>
      <w:spacing w:after="0" w:line="240" w:lineRule="auto"/>
    </w:pPr>
    <w:rPr>
      <w:rFonts w:ascii="Times New Roman" w:eastAsia="Times New Roman" w:hAnsi="Times New Roman" w:cs="Times New Roman"/>
      <w:sz w:val="24"/>
      <w:szCs w:val="24"/>
      <w:lang w:eastAsia="ru-RU"/>
    </w:rPr>
  </w:style>
  <w:style w:type="character" w:customStyle="1" w:styleId="ndfhfb-c4yzdc-eglorb-ge6pde-fmcms4">
    <w:name w:val="ndfhfb-c4yzdc-eglorb-ge6pde-fmcms4"/>
    <w:basedOn w:val="a0"/>
    <w:rsid w:val="00E7441C"/>
    <w:rPr>
      <w:sz w:val="29"/>
      <w:szCs w:val="29"/>
    </w:rPr>
  </w:style>
  <w:style w:type="character" w:customStyle="1" w:styleId="aff2">
    <w:name w:val="Название Знак"/>
    <w:link w:val="aff3"/>
    <w:locked/>
    <w:rsid w:val="00E7441C"/>
    <w:rPr>
      <w:b/>
      <w:bCs/>
      <w:sz w:val="24"/>
      <w:szCs w:val="24"/>
    </w:rPr>
  </w:style>
  <w:style w:type="paragraph" w:styleId="aff3">
    <w:name w:val="Title"/>
    <w:basedOn w:val="a"/>
    <w:link w:val="aff2"/>
    <w:qFormat/>
    <w:rsid w:val="00E7441C"/>
    <w:pPr>
      <w:spacing w:after="0" w:line="240" w:lineRule="auto"/>
      <w:jc w:val="center"/>
    </w:pPr>
    <w:rPr>
      <w:b/>
      <w:bCs/>
      <w:sz w:val="24"/>
      <w:szCs w:val="24"/>
    </w:rPr>
  </w:style>
  <w:style w:type="character" w:customStyle="1" w:styleId="14">
    <w:name w:val="Название Знак1"/>
    <w:basedOn w:val="a0"/>
    <w:link w:val="aff3"/>
    <w:uiPriority w:val="10"/>
    <w:rsid w:val="00E7441C"/>
    <w:rPr>
      <w:rFonts w:asciiTheme="majorHAnsi" w:eastAsiaTheme="majorEastAsia" w:hAnsiTheme="majorHAnsi" w:cstheme="majorBidi"/>
      <w:color w:val="17365D" w:themeColor="text2" w:themeShade="BF"/>
      <w:spacing w:val="5"/>
      <w:kern w:val="28"/>
      <w:sz w:val="52"/>
      <w:szCs w:val="52"/>
    </w:rPr>
  </w:style>
  <w:style w:type="paragraph" w:styleId="aff4">
    <w:name w:val="No Spacing"/>
    <w:uiPriority w:val="1"/>
    <w:qFormat/>
    <w:rsid w:val="00E7441C"/>
    <w:pPr>
      <w:spacing w:line="240" w:lineRule="auto"/>
      <w:jc w:val="left"/>
    </w:pPr>
    <w:rPr>
      <w:rFonts w:ascii="Calibri" w:eastAsia="Calibri" w:hAnsi="Calibri" w:cs="Times New Roman"/>
    </w:rPr>
  </w:style>
  <w:style w:type="character" w:customStyle="1" w:styleId="c1">
    <w:name w:val="c1"/>
    <w:basedOn w:val="a0"/>
    <w:rsid w:val="00E7441C"/>
  </w:style>
  <w:style w:type="character" w:customStyle="1" w:styleId="FontStyle457">
    <w:name w:val="Font Style457"/>
    <w:basedOn w:val="a0"/>
    <w:uiPriority w:val="99"/>
    <w:rsid w:val="00E7441C"/>
    <w:rPr>
      <w:rFonts w:ascii="Times New Roman" w:hAnsi="Times New Roman" w:cs="Times New Roman"/>
      <w:b/>
      <w:bCs/>
      <w:color w:val="000000"/>
      <w:sz w:val="18"/>
      <w:szCs w:val="18"/>
    </w:rPr>
  </w:style>
  <w:style w:type="paragraph" w:customStyle="1" w:styleId="Style61">
    <w:name w:val="Style61"/>
    <w:basedOn w:val="a"/>
    <w:uiPriority w:val="99"/>
    <w:rsid w:val="00E7441C"/>
    <w:pPr>
      <w:widowControl w:val="0"/>
      <w:autoSpaceDE w:val="0"/>
      <w:autoSpaceDN w:val="0"/>
      <w:adjustRightInd w:val="0"/>
      <w:spacing w:after="0" w:line="230" w:lineRule="exact"/>
      <w:jc w:val="both"/>
    </w:pPr>
    <w:rPr>
      <w:rFonts w:ascii="Times New Roman" w:eastAsia="Times New Roman" w:hAnsi="Times New Roman" w:cs="Times New Roman"/>
      <w:sz w:val="24"/>
      <w:szCs w:val="24"/>
      <w:lang w:eastAsia="ru-RU"/>
    </w:rPr>
  </w:style>
  <w:style w:type="paragraph" w:customStyle="1" w:styleId="s1">
    <w:name w:val="s_1"/>
    <w:basedOn w:val="a"/>
    <w:rsid w:val="00E7441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f5">
    <w:name w:val="Plain Text"/>
    <w:basedOn w:val="a"/>
    <w:link w:val="aff6"/>
    <w:rsid w:val="00C8267F"/>
    <w:pPr>
      <w:spacing w:after="0" w:line="240" w:lineRule="auto"/>
    </w:pPr>
    <w:rPr>
      <w:rFonts w:ascii="Times New Roman" w:eastAsia="Times New Roman" w:hAnsi="Times New Roman" w:cs="Times New Roman"/>
      <w:sz w:val="24"/>
      <w:szCs w:val="24"/>
      <w:lang w:eastAsia="ru-RU"/>
    </w:rPr>
  </w:style>
  <w:style w:type="character" w:customStyle="1" w:styleId="aff6">
    <w:name w:val="Текст Знак"/>
    <w:basedOn w:val="a0"/>
    <w:link w:val="aff5"/>
    <w:rsid w:val="00C8267F"/>
    <w:rPr>
      <w:rFonts w:ascii="Times New Roman" w:eastAsia="Times New Roman" w:hAnsi="Times New Roman" w:cs="Times New Roman"/>
      <w:sz w:val="24"/>
      <w:szCs w:val="24"/>
      <w:lang w:eastAsia="ru-RU"/>
    </w:rPr>
  </w:style>
  <w:style w:type="paragraph" w:customStyle="1" w:styleId="aff7">
    <w:name w:val="Информация об изменениях"/>
    <w:basedOn w:val="a"/>
    <w:next w:val="a"/>
    <w:uiPriority w:val="99"/>
    <w:rsid w:val="008143E4"/>
    <w:pPr>
      <w:widowControl w:val="0"/>
      <w:autoSpaceDE w:val="0"/>
      <w:autoSpaceDN w:val="0"/>
      <w:adjustRightInd w:val="0"/>
      <w:spacing w:before="180" w:after="0" w:line="240" w:lineRule="auto"/>
      <w:ind w:left="360" w:right="360"/>
      <w:jc w:val="both"/>
    </w:pPr>
    <w:rPr>
      <w:rFonts w:ascii="Arial" w:eastAsia="Times New Roman" w:hAnsi="Arial" w:cs="Arial"/>
      <w:color w:val="353842"/>
      <w:sz w:val="20"/>
      <w:szCs w:val="20"/>
      <w:shd w:val="clear" w:color="auto" w:fill="EAEFED"/>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login.consultant.ru/link/?req=doc&amp;base=LAW&amp;n=391769&amp;dst=100015&amp;field=134&amp;date=30.03.2022" TargetMode="External"/><Relationship Id="rId18" Type="http://schemas.openxmlformats.org/officeDocument/2006/relationships/hyperlink" Target="https://login.consultant.ru/link/?req=doc&amp;base=LAW&amp;n=391769&amp;dst=100015&amp;field=134&amp;date=30.03.2022" TargetMode="External"/><Relationship Id="rId3" Type="http://schemas.openxmlformats.org/officeDocument/2006/relationships/styles" Target="styles.xml"/><Relationship Id="rId21" Type="http://schemas.openxmlformats.org/officeDocument/2006/relationships/hyperlink" Target="https://login.consultant.ru/link/?req=doc&amp;base=LAW&amp;n=394336&amp;dst=413&amp;field=134&amp;date=30.03.2022" TargetMode="External"/><Relationship Id="rId7" Type="http://schemas.openxmlformats.org/officeDocument/2006/relationships/endnotes" Target="endnotes.xml"/><Relationship Id="rId12" Type="http://schemas.openxmlformats.org/officeDocument/2006/relationships/hyperlink" Target="https://login.consultant.ru/link/?req=doc&amp;base=LAW&amp;n=391769&amp;dst=100015&amp;field=134&amp;date=30.03.2022" TargetMode="External"/><Relationship Id="rId17" Type="http://schemas.openxmlformats.org/officeDocument/2006/relationships/hyperlink" Target="https://login.consultant.ru/link/?req=doc&amp;base=LAW&amp;n=391769&amp;dst=100015&amp;field=134&amp;date=30.03.2022" TargetMode="External"/><Relationship Id="rId2" Type="http://schemas.openxmlformats.org/officeDocument/2006/relationships/numbering" Target="numbering.xml"/><Relationship Id="rId16" Type="http://schemas.openxmlformats.org/officeDocument/2006/relationships/hyperlink" Target="https://base.garant.ru/12151931/" TargetMode="External"/><Relationship Id="rId20" Type="http://schemas.openxmlformats.org/officeDocument/2006/relationships/hyperlink" Target="https://login.consultant.ru/link/?req=doc&amp;base=LAW&amp;n=373488&amp;date=30.03.2022"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ogin.consultant.ru/link/?req=doc&amp;base=LAW&amp;n=391769&amp;dst=100015&amp;field=134&amp;date=30.03.2022" TargetMode="External"/><Relationship Id="rId5" Type="http://schemas.openxmlformats.org/officeDocument/2006/relationships/webSettings" Target="webSettings.xml"/><Relationship Id="rId15" Type="http://schemas.openxmlformats.org/officeDocument/2006/relationships/hyperlink" Target="https://login.consultant.ru/link/?req=doc&amp;base=LAW&amp;n=136493&amp;date=30.03.2022" TargetMode="External"/><Relationship Id="rId23" Type="http://schemas.openxmlformats.org/officeDocument/2006/relationships/theme" Target="theme/theme1.xml"/><Relationship Id="rId10" Type="http://schemas.openxmlformats.org/officeDocument/2006/relationships/hyperlink" Target="https://login.consultant.ru/link/?req=doc&amp;base=LAW&amp;n=391769&amp;dst=100015&amp;field=134&amp;date=30.03.2022" TargetMode="External"/><Relationship Id="rId19" Type="http://schemas.openxmlformats.org/officeDocument/2006/relationships/hyperlink" Target="https://login.consultant.ru/link/?req=doc&amp;base=LAW&amp;n=391769&amp;dst=100015&amp;field=134&amp;date=30.03.2022"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login.consultant.ru/link/?req=doc&amp;base=LAW&amp;n=391769&amp;dst=100015&amp;field=134&amp;date=30.03.2022" TargetMode="External"/><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A522E9-53AD-4F28-8DA6-13BC3F90A5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64</Pages>
  <Words>20211</Words>
  <Characters>115204</Characters>
  <Application>Microsoft Office Word</Application>
  <DocSecurity>0</DocSecurity>
  <Lines>960</Lines>
  <Paragraphs>270</Paragraphs>
  <ScaleCrop>false</ScaleCrop>
  <HeadingPairs>
    <vt:vector size="4" baseType="variant">
      <vt:variant>
        <vt:lpstr>Название</vt:lpstr>
      </vt:variant>
      <vt:variant>
        <vt:i4>1</vt:i4>
      </vt:variant>
      <vt:variant>
        <vt:lpstr>Заголовки</vt:lpstr>
      </vt:variant>
      <vt:variant>
        <vt:i4>2</vt:i4>
      </vt:variant>
    </vt:vector>
  </HeadingPairs>
  <TitlesOfParts>
    <vt:vector size="3" baseType="lpstr">
      <vt:lpstr/>
      <vt:lpstr>СОДЕРЖАНИЕ</vt:lpstr>
      <vt:lpstr/>
    </vt:vector>
  </TitlesOfParts>
  <Company/>
  <LinksUpToDate>false</LinksUpToDate>
  <CharactersWithSpaces>135145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МОРОЗОВАГА</dc:creator>
  <cp:lastModifiedBy>МОРОЗОВАГА</cp:lastModifiedBy>
  <cp:revision>5</cp:revision>
  <cp:lastPrinted>2023-05-05T06:07:00Z</cp:lastPrinted>
  <dcterms:created xsi:type="dcterms:W3CDTF">2023-05-05T06:08:00Z</dcterms:created>
  <dcterms:modified xsi:type="dcterms:W3CDTF">2023-08-11T07:42:00Z</dcterms:modified>
</cp:coreProperties>
</file>